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b/>
          <w:color w:val="000000"/>
          <w:sz w:val="24"/>
          <w:szCs w:val="24"/>
        </w:rPr>
      </w:pPr>
    </w:p>
    <w:p w14:paraId="00000002"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b/>
          <w:color w:val="000000"/>
          <w:sz w:val="24"/>
          <w:szCs w:val="24"/>
        </w:rPr>
      </w:pPr>
    </w:p>
    <w:tbl>
      <w:tblPr>
        <w:tblW w:w="5231" w:type="pct"/>
        <w:jc w:val="center"/>
        <w:tblLook w:val="04A0" w:firstRow="1" w:lastRow="0" w:firstColumn="1" w:lastColumn="0" w:noHBand="0" w:noVBand="1"/>
      </w:tblPr>
      <w:tblGrid>
        <w:gridCol w:w="9491"/>
      </w:tblGrid>
      <w:tr w:rsidR="00C73117" w:rsidRPr="008D3140" w14:paraId="23772AA0" w14:textId="77777777" w:rsidTr="00C73117">
        <w:trPr>
          <w:trHeight w:val="1193"/>
          <w:jc w:val="center"/>
        </w:trPr>
        <w:tc>
          <w:tcPr>
            <w:tcW w:w="5000" w:type="pct"/>
          </w:tcPr>
          <w:p w14:paraId="0500CF0C" w14:textId="77777777" w:rsidR="00C73117" w:rsidRPr="008D3140" w:rsidRDefault="00C73117" w:rsidP="00C73117">
            <w:pPr>
              <w:pStyle w:val="Bezodstpw"/>
              <w:spacing w:line="276" w:lineRule="auto"/>
              <w:jc w:val="center"/>
              <w:rPr>
                <w:rFonts w:asciiTheme="majorHAnsi" w:hAnsiTheme="majorHAnsi" w:cstheme="majorHAnsi"/>
                <w:b/>
                <w:caps/>
                <w:sz w:val="40"/>
                <w:szCs w:val="24"/>
              </w:rPr>
            </w:pPr>
            <w:r w:rsidRPr="008D3140">
              <w:rPr>
                <w:rFonts w:asciiTheme="majorHAnsi" w:hAnsiTheme="majorHAnsi" w:cstheme="majorHAnsi"/>
                <w:b/>
                <w:caps/>
                <w:sz w:val="40"/>
                <w:szCs w:val="24"/>
              </w:rPr>
              <w:tab/>
            </w:r>
            <w:r w:rsidRPr="008D3140">
              <w:rPr>
                <w:rFonts w:asciiTheme="majorHAnsi" w:hAnsiTheme="majorHAnsi" w:cstheme="majorHAnsi"/>
                <w:b/>
                <w:caps/>
                <w:sz w:val="40"/>
                <w:szCs w:val="24"/>
              </w:rPr>
              <w:tab/>
            </w:r>
          </w:p>
          <w:p w14:paraId="0B13A73A" w14:textId="77777777" w:rsidR="00C73117" w:rsidRPr="008D3140" w:rsidRDefault="00C73117" w:rsidP="00C73117">
            <w:pPr>
              <w:pStyle w:val="Bezodstpw"/>
              <w:spacing w:line="276" w:lineRule="auto"/>
              <w:jc w:val="center"/>
              <w:rPr>
                <w:rFonts w:asciiTheme="majorHAnsi" w:hAnsiTheme="majorHAnsi" w:cstheme="majorHAnsi"/>
                <w:b/>
                <w:caps/>
                <w:sz w:val="40"/>
                <w:szCs w:val="24"/>
              </w:rPr>
            </w:pPr>
            <w:r w:rsidRPr="008D3140">
              <w:rPr>
                <w:rFonts w:asciiTheme="majorHAnsi" w:hAnsiTheme="majorHAnsi" w:cstheme="majorHAnsi"/>
                <w:b/>
                <w:caps/>
                <w:sz w:val="40"/>
                <w:szCs w:val="24"/>
              </w:rPr>
              <w:t xml:space="preserve">MUZEUM Rolnictwa </w:t>
            </w:r>
          </w:p>
          <w:p w14:paraId="0C030177" w14:textId="77777777" w:rsidR="00C73117" w:rsidRPr="008D3140" w:rsidRDefault="00C73117" w:rsidP="00C73117">
            <w:pPr>
              <w:pStyle w:val="Bezodstpw"/>
              <w:spacing w:line="276" w:lineRule="auto"/>
              <w:jc w:val="center"/>
              <w:rPr>
                <w:rFonts w:asciiTheme="majorHAnsi" w:hAnsiTheme="majorHAnsi" w:cstheme="majorHAnsi"/>
                <w:b/>
                <w:caps/>
                <w:sz w:val="40"/>
                <w:szCs w:val="24"/>
              </w:rPr>
            </w:pPr>
            <w:r w:rsidRPr="008D3140">
              <w:rPr>
                <w:rFonts w:asciiTheme="majorHAnsi" w:hAnsiTheme="majorHAnsi" w:cstheme="majorHAnsi"/>
                <w:b/>
                <w:caps/>
                <w:sz w:val="40"/>
                <w:szCs w:val="24"/>
              </w:rPr>
              <w:t xml:space="preserve">im. ks. Krzysztofa Kluka </w:t>
            </w:r>
          </w:p>
          <w:p w14:paraId="6A5BD7D8" w14:textId="77777777" w:rsidR="00C73117" w:rsidRPr="008D3140" w:rsidRDefault="00C73117" w:rsidP="00C73117">
            <w:pPr>
              <w:pStyle w:val="Bezodstpw"/>
              <w:spacing w:line="276" w:lineRule="auto"/>
              <w:jc w:val="center"/>
              <w:rPr>
                <w:rFonts w:asciiTheme="majorHAnsi" w:hAnsiTheme="majorHAnsi" w:cstheme="majorHAnsi"/>
                <w:b/>
                <w:caps/>
                <w:sz w:val="40"/>
                <w:szCs w:val="24"/>
              </w:rPr>
            </w:pPr>
            <w:r w:rsidRPr="008D3140">
              <w:rPr>
                <w:rFonts w:asciiTheme="majorHAnsi" w:hAnsiTheme="majorHAnsi" w:cstheme="majorHAnsi"/>
                <w:b/>
                <w:caps/>
                <w:sz w:val="40"/>
                <w:szCs w:val="24"/>
              </w:rPr>
              <w:t>w Ciechanowcu</w:t>
            </w:r>
          </w:p>
          <w:p w14:paraId="60745A59" w14:textId="77777777" w:rsidR="00C73117" w:rsidRPr="008D3140" w:rsidRDefault="00C73117" w:rsidP="00C73117">
            <w:pPr>
              <w:pStyle w:val="Bezodstpw"/>
              <w:spacing w:line="276" w:lineRule="auto"/>
              <w:jc w:val="center"/>
              <w:rPr>
                <w:rFonts w:asciiTheme="majorHAnsi" w:hAnsiTheme="majorHAnsi" w:cstheme="majorHAnsi"/>
                <w:b/>
                <w:caps/>
                <w:sz w:val="40"/>
                <w:szCs w:val="24"/>
              </w:rPr>
            </w:pPr>
          </w:p>
          <w:p w14:paraId="6ABB0336" w14:textId="77777777" w:rsidR="00C73117" w:rsidRPr="008D3140" w:rsidRDefault="00C73117" w:rsidP="00C73117">
            <w:pPr>
              <w:pStyle w:val="Bezodstpw"/>
              <w:spacing w:line="276" w:lineRule="auto"/>
              <w:jc w:val="center"/>
              <w:rPr>
                <w:rFonts w:asciiTheme="majorHAnsi" w:hAnsiTheme="majorHAnsi" w:cstheme="majorHAnsi"/>
                <w:b/>
                <w:caps/>
                <w:sz w:val="40"/>
                <w:szCs w:val="24"/>
              </w:rPr>
            </w:pPr>
          </w:p>
        </w:tc>
      </w:tr>
      <w:tr w:rsidR="00C73117" w:rsidRPr="008D3140" w14:paraId="15402FE2" w14:textId="77777777" w:rsidTr="00C73117">
        <w:trPr>
          <w:trHeight w:val="1440"/>
          <w:jc w:val="center"/>
        </w:trPr>
        <w:tc>
          <w:tcPr>
            <w:tcW w:w="5000" w:type="pct"/>
            <w:tcBorders>
              <w:bottom w:val="single" w:sz="4" w:space="0" w:color="4F81BD"/>
            </w:tcBorders>
            <w:vAlign w:val="center"/>
          </w:tcPr>
          <w:p w14:paraId="2DAB0734" w14:textId="77777777" w:rsidR="00C73117" w:rsidRPr="008D3140" w:rsidRDefault="00C73117" w:rsidP="00C73117">
            <w:pPr>
              <w:pStyle w:val="Bezodstpw"/>
              <w:jc w:val="center"/>
              <w:rPr>
                <w:rFonts w:asciiTheme="majorHAnsi" w:hAnsiTheme="majorHAnsi" w:cstheme="majorHAnsi"/>
                <w:b/>
                <w:color w:val="365F91"/>
                <w:sz w:val="56"/>
                <w:szCs w:val="24"/>
              </w:rPr>
            </w:pPr>
            <w:r w:rsidRPr="008D3140">
              <w:rPr>
                <w:rFonts w:asciiTheme="majorHAnsi" w:hAnsiTheme="majorHAnsi" w:cstheme="majorHAnsi"/>
                <w:b/>
                <w:color w:val="365F91"/>
                <w:sz w:val="56"/>
                <w:szCs w:val="24"/>
              </w:rPr>
              <w:t>SPECYFIKACJA ISTOTNYCH WARUNKÓW ZAMÓWIENIA</w:t>
            </w:r>
          </w:p>
        </w:tc>
      </w:tr>
      <w:tr w:rsidR="00C73117" w:rsidRPr="008D3140" w14:paraId="6ECD43EF" w14:textId="77777777" w:rsidTr="00C73117">
        <w:trPr>
          <w:trHeight w:val="720"/>
          <w:jc w:val="center"/>
        </w:trPr>
        <w:tc>
          <w:tcPr>
            <w:tcW w:w="5000" w:type="pct"/>
            <w:tcBorders>
              <w:top w:val="single" w:sz="4" w:space="0" w:color="4F81BD"/>
            </w:tcBorders>
            <w:vAlign w:val="center"/>
          </w:tcPr>
          <w:p w14:paraId="5A79AA58" w14:textId="77777777" w:rsidR="00C73117" w:rsidRPr="008D3140" w:rsidRDefault="00C73117" w:rsidP="00C73117">
            <w:pPr>
              <w:pStyle w:val="Bezodstpw"/>
              <w:spacing w:line="276" w:lineRule="auto"/>
              <w:jc w:val="center"/>
              <w:rPr>
                <w:rFonts w:asciiTheme="majorHAnsi" w:hAnsiTheme="majorHAnsi" w:cstheme="majorHAnsi"/>
                <w:sz w:val="24"/>
                <w:szCs w:val="24"/>
              </w:rPr>
            </w:pPr>
          </w:p>
          <w:p w14:paraId="0888E97C" w14:textId="77777777" w:rsidR="00C73117" w:rsidRPr="008D3140" w:rsidRDefault="00C73117" w:rsidP="00C73117">
            <w:pPr>
              <w:pStyle w:val="Bezodstpw"/>
              <w:spacing w:line="276" w:lineRule="auto"/>
              <w:jc w:val="center"/>
              <w:rPr>
                <w:rFonts w:asciiTheme="majorHAnsi" w:hAnsiTheme="majorHAnsi" w:cstheme="majorHAnsi"/>
                <w:sz w:val="24"/>
                <w:szCs w:val="24"/>
              </w:rPr>
            </w:pPr>
            <w:r w:rsidRPr="008D3140">
              <w:rPr>
                <w:rFonts w:asciiTheme="majorHAnsi" w:hAnsiTheme="majorHAnsi" w:cstheme="majorHAnsi"/>
                <w:sz w:val="24"/>
                <w:szCs w:val="24"/>
              </w:rPr>
              <w:t xml:space="preserve">w postępowaniu o udzielenie zamówienia publicznego na roboty budowlane </w:t>
            </w:r>
          </w:p>
          <w:p w14:paraId="0771E2A9" w14:textId="1A9A8E2D" w:rsidR="00C73117" w:rsidRPr="008D3140" w:rsidRDefault="00C73117" w:rsidP="00C73117">
            <w:pPr>
              <w:pStyle w:val="Bezodstpw"/>
              <w:spacing w:line="276" w:lineRule="auto"/>
              <w:jc w:val="center"/>
              <w:rPr>
                <w:rFonts w:asciiTheme="majorHAnsi" w:hAnsiTheme="majorHAnsi" w:cstheme="majorHAnsi"/>
                <w:sz w:val="24"/>
                <w:szCs w:val="24"/>
              </w:rPr>
            </w:pPr>
            <w:r w:rsidRPr="008D3140">
              <w:rPr>
                <w:rFonts w:asciiTheme="majorHAnsi" w:hAnsiTheme="majorHAnsi" w:cstheme="majorHAnsi"/>
                <w:sz w:val="24"/>
                <w:szCs w:val="24"/>
              </w:rPr>
              <w:t xml:space="preserve">o szacowanej wartości przedmiotu zamówienia poniżej równowartości </w:t>
            </w:r>
            <w:r w:rsidR="00A25F7B" w:rsidRPr="008D3140">
              <w:rPr>
                <w:rFonts w:asciiTheme="majorHAnsi" w:hAnsiTheme="majorHAnsi" w:cstheme="majorHAnsi"/>
                <w:sz w:val="24"/>
                <w:szCs w:val="24"/>
              </w:rPr>
              <w:t>5 350</w:t>
            </w:r>
            <w:r w:rsidRPr="008D3140">
              <w:rPr>
                <w:rFonts w:asciiTheme="majorHAnsi" w:hAnsiTheme="majorHAnsi" w:cstheme="majorHAnsi"/>
                <w:sz w:val="24"/>
                <w:szCs w:val="24"/>
              </w:rPr>
              <w:t> 000 EURO</w:t>
            </w:r>
          </w:p>
          <w:p w14:paraId="3711321B" w14:textId="77777777" w:rsidR="00C73117" w:rsidRPr="008D3140" w:rsidRDefault="00C73117" w:rsidP="00C73117">
            <w:pPr>
              <w:pStyle w:val="Bezodstpw"/>
              <w:spacing w:line="276" w:lineRule="auto"/>
              <w:jc w:val="center"/>
              <w:rPr>
                <w:rFonts w:asciiTheme="majorHAnsi" w:hAnsiTheme="majorHAnsi" w:cstheme="majorHAnsi"/>
                <w:sz w:val="24"/>
                <w:szCs w:val="24"/>
              </w:rPr>
            </w:pPr>
          </w:p>
          <w:p w14:paraId="29BBFEF1" w14:textId="77777777" w:rsidR="00C73117" w:rsidRPr="008D3140" w:rsidRDefault="00C73117" w:rsidP="00C73117">
            <w:pPr>
              <w:pStyle w:val="Akapitzlist1"/>
              <w:ind w:left="0"/>
              <w:jc w:val="center"/>
              <w:rPr>
                <w:rFonts w:asciiTheme="majorHAnsi" w:hAnsiTheme="majorHAnsi" w:cstheme="majorHAnsi"/>
                <w:b/>
                <w:i/>
                <w:sz w:val="36"/>
                <w:szCs w:val="24"/>
              </w:rPr>
            </w:pPr>
          </w:p>
          <w:p w14:paraId="2C3021D1" w14:textId="70E0D6EF" w:rsidR="00C73117" w:rsidRPr="008D3140" w:rsidRDefault="00452BC8" w:rsidP="00C73117">
            <w:pPr>
              <w:jc w:val="center"/>
              <w:rPr>
                <w:rFonts w:asciiTheme="majorHAnsi" w:hAnsiTheme="majorHAnsi" w:cstheme="majorHAnsi"/>
                <w:b/>
                <w:i/>
                <w:sz w:val="32"/>
                <w:szCs w:val="32"/>
              </w:rPr>
            </w:pPr>
            <w:r w:rsidRPr="008D3140">
              <w:rPr>
                <w:rFonts w:asciiTheme="majorHAnsi" w:hAnsiTheme="majorHAnsi" w:cstheme="majorHAnsi"/>
                <w:b/>
                <w:i/>
                <w:sz w:val="32"/>
                <w:szCs w:val="32"/>
              </w:rPr>
              <w:t>PRACE REMONTOWO – KONSERWATORSKIE PRZY PAŁACU I OFICYNIE – ZABYTKOWYCH OBIEKTACH W MUZEUM ROLNICTWA W CIECHANOWCU</w:t>
            </w:r>
          </w:p>
          <w:p w14:paraId="4D8E2697" w14:textId="77777777" w:rsidR="00C73117" w:rsidRPr="008D3140" w:rsidRDefault="00C73117" w:rsidP="00C73117">
            <w:pPr>
              <w:pStyle w:val="Akapitzlist1"/>
              <w:ind w:left="0"/>
              <w:jc w:val="center"/>
              <w:rPr>
                <w:rFonts w:asciiTheme="majorHAnsi" w:hAnsiTheme="majorHAnsi" w:cstheme="majorHAnsi"/>
                <w:b/>
                <w:i/>
                <w:sz w:val="36"/>
                <w:szCs w:val="24"/>
              </w:rPr>
            </w:pPr>
          </w:p>
          <w:p w14:paraId="616B5CA0" w14:textId="77777777" w:rsidR="00C73117" w:rsidRPr="008D3140" w:rsidRDefault="00C73117" w:rsidP="00C73117">
            <w:pPr>
              <w:pStyle w:val="Bezodstpw"/>
              <w:spacing w:line="276" w:lineRule="auto"/>
              <w:rPr>
                <w:rFonts w:asciiTheme="majorHAnsi" w:hAnsiTheme="majorHAnsi" w:cstheme="majorHAnsi"/>
                <w:spacing w:val="-6"/>
                <w:sz w:val="24"/>
                <w:szCs w:val="24"/>
              </w:rPr>
            </w:pPr>
          </w:p>
        </w:tc>
      </w:tr>
      <w:tr w:rsidR="00C73117" w:rsidRPr="008D3140" w14:paraId="3E120D17" w14:textId="77777777" w:rsidTr="00C73117">
        <w:trPr>
          <w:trHeight w:val="1427"/>
          <w:jc w:val="center"/>
        </w:trPr>
        <w:tc>
          <w:tcPr>
            <w:tcW w:w="5000" w:type="pct"/>
          </w:tcPr>
          <w:p w14:paraId="53B4118C" w14:textId="0EF00BDA" w:rsidR="00C73117" w:rsidRPr="008D3140" w:rsidRDefault="00C73117" w:rsidP="00C73117">
            <w:pPr>
              <w:pStyle w:val="Bezodstpw"/>
              <w:spacing w:line="276" w:lineRule="auto"/>
              <w:jc w:val="both"/>
              <w:rPr>
                <w:rFonts w:asciiTheme="majorHAnsi" w:hAnsiTheme="majorHAnsi" w:cstheme="majorHAnsi"/>
                <w:sz w:val="24"/>
                <w:szCs w:val="24"/>
              </w:rPr>
            </w:pPr>
            <w:r w:rsidRPr="008D3140">
              <w:rPr>
                <w:rFonts w:asciiTheme="majorHAnsi" w:hAnsiTheme="majorHAnsi" w:cstheme="majorHAnsi"/>
                <w:sz w:val="24"/>
                <w:szCs w:val="24"/>
              </w:rPr>
              <w:t>Niniejsze postępowanie jest prowadzone na podstawie przepisów ustawy z dnia 29 stycznia 2004 r. - Prawo zamówień publicznych (tj. Dz.U. z 2019 r. poz. 1843).</w:t>
            </w:r>
          </w:p>
        </w:tc>
      </w:tr>
    </w:tbl>
    <w:p w14:paraId="558CEE0A" w14:textId="77777777" w:rsidR="00C73117" w:rsidRPr="008D3140" w:rsidRDefault="00C73117" w:rsidP="00C73117">
      <w:pPr>
        <w:spacing w:after="0"/>
        <w:jc w:val="center"/>
        <w:rPr>
          <w:rFonts w:asciiTheme="majorHAnsi" w:hAnsiTheme="majorHAnsi" w:cstheme="majorHAnsi"/>
          <w:sz w:val="24"/>
          <w:szCs w:val="24"/>
        </w:rPr>
      </w:pPr>
    </w:p>
    <w:p w14:paraId="1A94E8CD" w14:textId="77777777" w:rsidR="00C73117" w:rsidRPr="008D3140" w:rsidRDefault="00C73117" w:rsidP="00C73117">
      <w:pPr>
        <w:spacing w:after="0"/>
        <w:jc w:val="center"/>
        <w:rPr>
          <w:rFonts w:asciiTheme="majorHAnsi" w:hAnsiTheme="majorHAnsi" w:cstheme="majorHAnsi"/>
          <w:sz w:val="24"/>
          <w:szCs w:val="24"/>
        </w:rPr>
      </w:pPr>
    </w:p>
    <w:p w14:paraId="24A8B580" w14:textId="23BC0A87" w:rsidR="00C73117" w:rsidRDefault="00C73117" w:rsidP="00C73117">
      <w:pPr>
        <w:spacing w:after="0"/>
        <w:jc w:val="center"/>
        <w:rPr>
          <w:rFonts w:asciiTheme="majorHAnsi" w:hAnsiTheme="majorHAnsi" w:cstheme="majorHAnsi"/>
          <w:sz w:val="24"/>
          <w:szCs w:val="24"/>
        </w:rPr>
      </w:pPr>
    </w:p>
    <w:p w14:paraId="7FECA6C5" w14:textId="34C6C994" w:rsidR="00303509" w:rsidRDefault="00303509" w:rsidP="00C73117">
      <w:pPr>
        <w:spacing w:after="0"/>
        <w:jc w:val="center"/>
        <w:rPr>
          <w:rFonts w:asciiTheme="majorHAnsi" w:hAnsiTheme="majorHAnsi" w:cstheme="majorHAnsi"/>
          <w:sz w:val="24"/>
          <w:szCs w:val="24"/>
        </w:rPr>
      </w:pPr>
    </w:p>
    <w:p w14:paraId="49300FE7" w14:textId="53DEE24A" w:rsidR="00303509" w:rsidRDefault="00303509" w:rsidP="00C73117">
      <w:pPr>
        <w:spacing w:after="0"/>
        <w:jc w:val="center"/>
        <w:rPr>
          <w:rFonts w:asciiTheme="majorHAnsi" w:hAnsiTheme="majorHAnsi" w:cstheme="majorHAnsi"/>
          <w:sz w:val="24"/>
          <w:szCs w:val="24"/>
        </w:rPr>
      </w:pPr>
    </w:p>
    <w:p w14:paraId="289C14C4" w14:textId="77777777" w:rsidR="00303509" w:rsidRPr="008D3140" w:rsidRDefault="00303509" w:rsidP="00C73117">
      <w:pPr>
        <w:spacing w:after="0"/>
        <w:jc w:val="center"/>
        <w:rPr>
          <w:rFonts w:asciiTheme="majorHAnsi" w:hAnsiTheme="majorHAnsi" w:cstheme="majorHAnsi"/>
          <w:sz w:val="24"/>
          <w:szCs w:val="24"/>
        </w:rPr>
      </w:pPr>
    </w:p>
    <w:p w14:paraId="7747BA33" w14:textId="77777777" w:rsidR="00C73117" w:rsidRPr="008D3140" w:rsidRDefault="00C73117" w:rsidP="00C73117">
      <w:pPr>
        <w:spacing w:after="0"/>
        <w:jc w:val="center"/>
        <w:rPr>
          <w:rFonts w:asciiTheme="majorHAnsi" w:hAnsiTheme="majorHAnsi" w:cstheme="majorHAnsi"/>
          <w:sz w:val="24"/>
          <w:szCs w:val="24"/>
        </w:rPr>
      </w:pPr>
    </w:p>
    <w:p w14:paraId="15BF3A67" w14:textId="77777777" w:rsidR="00C73117" w:rsidRPr="008D3140" w:rsidRDefault="00C73117" w:rsidP="00C73117">
      <w:pPr>
        <w:spacing w:after="0"/>
        <w:jc w:val="center"/>
        <w:rPr>
          <w:rFonts w:asciiTheme="majorHAnsi" w:hAnsiTheme="majorHAnsi" w:cstheme="majorHAnsi"/>
          <w:i/>
          <w:sz w:val="24"/>
          <w:szCs w:val="24"/>
        </w:rPr>
      </w:pPr>
    </w:p>
    <w:p w14:paraId="64304F44" w14:textId="4D8F88C7" w:rsidR="00C73117" w:rsidRPr="008D3140" w:rsidRDefault="009A244F" w:rsidP="00C73117">
      <w:pPr>
        <w:spacing w:after="0"/>
        <w:jc w:val="center"/>
        <w:rPr>
          <w:rFonts w:asciiTheme="majorHAnsi" w:hAnsiTheme="majorHAnsi" w:cstheme="majorHAnsi"/>
          <w:sz w:val="24"/>
          <w:szCs w:val="24"/>
        </w:rPr>
      </w:pPr>
      <w:r>
        <w:rPr>
          <w:rFonts w:asciiTheme="majorHAnsi" w:hAnsiTheme="majorHAnsi" w:cstheme="majorHAnsi"/>
          <w:sz w:val="24"/>
          <w:szCs w:val="24"/>
        </w:rPr>
        <w:t>Ciechanowiec, dnia 04</w:t>
      </w:r>
      <w:r w:rsidR="00452BC8" w:rsidRPr="008D3140">
        <w:rPr>
          <w:rFonts w:asciiTheme="majorHAnsi" w:hAnsiTheme="majorHAnsi" w:cstheme="majorHAnsi"/>
          <w:sz w:val="24"/>
          <w:szCs w:val="24"/>
        </w:rPr>
        <w:t xml:space="preserve"> czerwca</w:t>
      </w:r>
      <w:r w:rsidR="00C73117" w:rsidRPr="008D3140">
        <w:rPr>
          <w:rFonts w:asciiTheme="majorHAnsi" w:hAnsiTheme="majorHAnsi" w:cstheme="majorHAnsi"/>
          <w:sz w:val="24"/>
          <w:szCs w:val="24"/>
        </w:rPr>
        <w:t xml:space="preserve"> 2020 r.</w:t>
      </w:r>
    </w:p>
    <w:p w14:paraId="2C5DD958" w14:textId="77777777" w:rsidR="00C73117" w:rsidRPr="008D3140" w:rsidRDefault="00C73117" w:rsidP="00C73117">
      <w:pPr>
        <w:spacing w:after="0"/>
        <w:jc w:val="center"/>
        <w:rPr>
          <w:rFonts w:asciiTheme="majorHAnsi" w:hAnsiTheme="majorHAnsi" w:cstheme="majorHAnsi"/>
          <w:sz w:val="24"/>
          <w:szCs w:val="24"/>
        </w:rPr>
      </w:pPr>
    </w:p>
    <w:p w14:paraId="2767BF31" w14:textId="1C4E7908" w:rsidR="00C73117" w:rsidRDefault="00C73117" w:rsidP="00C73117">
      <w:pPr>
        <w:rPr>
          <w:rFonts w:asciiTheme="majorHAnsi" w:hAnsiTheme="majorHAnsi" w:cstheme="majorHAnsi"/>
        </w:rPr>
      </w:pPr>
    </w:p>
    <w:p w14:paraId="1218323E" w14:textId="4225FA7A" w:rsidR="0044225D" w:rsidRPr="008D3140" w:rsidRDefault="0044225D" w:rsidP="00C73117">
      <w:pPr>
        <w:rPr>
          <w:rFonts w:asciiTheme="majorHAnsi" w:hAnsiTheme="majorHAnsi" w:cstheme="majorHAnsi"/>
        </w:rPr>
      </w:pPr>
    </w:p>
    <w:p w14:paraId="00000026" w14:textId="77777777" w:rsidR="00811803" w:rsidRPr="008D3140" w:rsidRDefault="00811803">
      <w:pPr>
        <w:spacing w:after="0" w:line="240" w:lineRule="auto"/>
        <w:rPr>
          <w:rFonts w:asciiTheme="majorHAnsi" w:hAnsiTheme="majorHAnsi" w:cstheme="majorHAnsi"/>
          <w:color w:val="000000"/>
          <w:sz w:val="24"/>
          <w:szCs w:val="24"/>
        </w:rPr>
      </w:pPr>
    </w:p>
    <w:p w14:paraId="00000027" w14:textId="77777777" w:rsidR="00811803" w:rsidRPr="008D3140" w:rsidRDefault="0062434F" w:rsidP="007920A5">
      <w:pPr>
        <w:numPr>
          <w:ilvl w:val="0"/>
          <w:numId w:val="15"/>
        </w:numPr>
        <w:spacing w:after="0" w:line="240" w:lineRule="auto"/>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NAZWA ORAZ ADRES ZAMAWIAJĄCEGO </w:t>
      </w:r>
    </w:p>
    <w:p w14:paraId="00000028" w14:textId="77777777" w:rsidR="00811803" w:rsidRPr="008D3140" w:rsidRDefault="00811803">
      <w:pPr>
        <w:spacing w:after="0" w:line="240" w:lineRule="auto"/>
        <w:ind w:left="360"/>
        <w:jc w:val="both"/>
        <w:rPr>
          <w:rFonts w:asciiTheme="majorHAnsi" w:hAnsiTheme="majorHAnsi" w:cstheme="majorHAnsi"/>
          <w:color w:val="000000"/>
          <w:sz w:val="24"/>
          <w:szCs w:val="24"/>
          <w:highlight w:val="lightGray"/>
        </w:rPr>
      </w:pPr>
    </w:p>
    <w:p w14:paraId="45726CAA" w14:textId="77777777" w:rsidR="00C73117" w:rsidRPr="008D3140" w:rsidRDefault="00C73117" w:rsidP="00C73117">
      <w:pPr>
        <w:pStyle w:val="Akapitzlist1"/>
        <w:spacing w:after="0"/>
        <w:ind w:left="360"/>
        <w:rPr>
          <w:rFonts w:asciiTheme="majorHAnsi" w:hAnsiTheme="majorHAnsi" w:cstheme="majorHAnsi"/>
          <w:b/>
          <w:sz w:val="24"/>
          <w:szCs w:val="24"/>
        </w:rPr>
      </w:pPr>
      <w:r w:rsidRPr="008D3140">
        <w:rPr>
          <w:rFonts w:asciiTheme="majorHAnsi" w:hAnsiTheme="majorHAnsi" w:cstheme="majorHAnsi"/>
          <w:b/>
          <w:sz w:val="24"/>
          <w:szCs w:val="24"/>
        </w:rPr>
        <w:t>Muzeum Rolnictwa im. ks. Krzysztofa Kluka w Ciechanowcu</w:t>
      </w:r>
      <w:r w:rsidRPr="008D3140">
        <w:rPr>
          <w:rFonts w:asciiTheme="majorHAnsi" w:hAnsiTheme="majorHAnsi" w:cstheme="majorHAnsi"/>
          <w:b/>
          <w:sz w:val="24"/>
          <w:szCs w:val="24"/>
        </w:rPr>
        <w:br/>
        <w:t>ul. Pałacowa 5</w:t>
      </w:r>
      <w:r w:rsidRPr="008D3140">
        <w:rPr>
          <w:rFonts w:asciiTheme="majorHAnsi" w:hAnsiTheme="majorHAnsi" w:cstheme="majorHAnsi"/>
          <w:b/>
          <w:sz w:val="24"/>
          <w:szCs w:val="24"/>
        </w:rPr>
        <w:br/>
        <w:t>18-230 Ciechanowiec</w:t>
      </w:r>
    </w:p>
    <w:p w14:paraId="51BF7D04" w14:textId="77777777" w:rsidR="00C73117" w:rsidRPr="008D3140" w:rsidRDefault="00C73117" w:rsidP="00C73117">
      <w:pPr>
        <w:pStyle w:val="Akapitzlist1"/>
        <w:spacing w:after="0"/>
        <w:ind w:left="360"/>
        <w:rPr>
          <w:rFonts w:asciiTheme="majorHAnsi" w:hAnsiTheme="majorHAnsi" w:cstheme="majorHAnsi"/>
          <w:sz w:val="24"/>
          <w:szCs w:val="24"/>
        </w:rPr>
      </w:pPr>
      <w:r w:rsidRPr="008D3140">
        <w:rPr>
          <w:rFonts w:asciiTheme="majorHAnsi" w:hAnsiTheme="majorHAnsi" w:cstheme="majorHAnsi"/>
          <w:sz w:val="24"/>
          <w:szCs w:val="24"/>
        </w:rPr>
        <w:t>tel. (086) 2771 328</w:t>
      </w:r>
    </w:p>
    <w:p w14:paraId="3A2BD254" w14:textId="77777777" w:rsidR="00C73117" w:rsidRPr="008D3140" w:rsidRDefault="00C73117" w:rsidP="00C73117">
      <w:pPr>
        <w:pStyle w:val="Akapitzlist1"/>
        <w:spacing w:after="0"/>
        <w:ind w:left="360"/>
        <w:rPr>
          <w:rFonts w:asciiTheme="majorHAnsi" w:hAnsiTheme="majorHAnsi" w:cstheme="majorHAnsi"/>
          <w:sz w:val="24"/>
          <w:szCs w:val="24"/>
        </w:rPr>
      </w:pPr>
      <w:r w:rsidRPr="008D3140">
        <w:rPr>
          <w:rFonts w:asciiTheme="majorHAnsi" w:hAnsiTheme="majorHAnsi" w:cstheme="majorHAnsi"/>
          <w:sz w:val="24"/>
          <w:szCs w:val="24"/>
        </w:rPr>
        <w:t>fax (086) 2771 328</w:t>
      </w:r>
    </w:p>
    <w:p w14:paraId="3E30AC1E" w14:textId="77777777" w:rsidR="00C73117" w:rsidRPr="008D3140" w:rsidRDefault="00C73117" w:rsidP="00C73117">
      <w:pPr>
        <w:pStyle w:val="Akapitzlist1"/>
        <w:spacing w:after="0"/>
        <w:ind w:left="360"/>
        <w:rPr>
          <w:rFonts w:asciiTheme="majorHAnsi" w:hAnsiTheme="majorHAnsi" w:cstheme="majorHAnsi"/>
          <w:sz w:val="24"/>
          <w:szCs w:val="24"/>
        </w:rPr>
      </w:pPr>
      <w:r w:rsidRPr="008D3140">
        <w:rPr>
          <w:rFonts w:asciiTheme="majorHAnsi" w:hAnsiTheme="majorHAnsi" w:cstheme="majorHAnsi"/>
          <w:sz w:val="24"/>
          <w:szCs w:val="24"/>
        </w:rPr>
        <w:t>Adres strony internetowej: www.muzeumrolnictwa.pl</w:t>
      </w:r>
    </w:p>
    <w:p w14:paraId="6C47DF4D" w14:textId="77777777" w:rsidR="00C73117" w:rsidRPr="008D3140" w:rsidRDefault="00C73117" w:rsidP="00C73117">
      <w:pPr>
        <w:pStyle w:val="Akapitzlist1"/>
        <w:spacing w:after="0"/>
        <w:ind w:left="360"/>
        <w:rPr>
          <w:rFonts w:asciiTheme="majorHAnsi" w:hAnsiTheme="majorHAnsi" w:cstheme="majorHAnsi"/>
          <w:sz w:val="24"/>
          <w:szCs w:val="24"/>
        </w:rPr>
      </w:pPr>
      <w:r w:rsidRPr="008D3140">
        <w:rPr>
          <w:rFonts w:asciiTheme="majorHAnsi" w:hAnsiTheme="majorHAnsi" w:cstheme="majorHAnsi"/>
          <w:sz w:val="24"/>
          <w:szCs w:val="24"/>
        </w:rPr>
        <w:t>Adres poczty elektronicznej: info@muzeumrolnictwa.pl</w:t>
      </w:r>
    </w:p>
    <w:p w14:paraId="00000030" w14:textId="77777777" w:rsidR="00811803" w:rsidRPr="008D3140" w:rsidRDefault="0062434F">
      <w:pPr>
        <w:spacing w:after="0" w:line="240" w:lineRule="auto"/>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 </w:t>
      </w:r>
    </w:p>
    <w:p w14:paraId="00000031" w14:textId="77777777" w:rsidR="00811803" w:rsidRPr="008D3140" w:rsidRDefault="0062434F" w:rsidP="007920A5">
      <w:pPr>
        <w:numPr>
          <w:ilvl w:val="0"/>
          <w:numId w:val="15"/>
        </w:numPr>
        <w:spacing w:after="0" w:line="240" w:lineRule="auto"/>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TRYB UDZIELENIA ZAMÓWIENIA </w:t>
      </w:r>
    </w:p>
    <w:p w14:paraId="00000032" w14:textId="77777777" w:rsidR="00811803" w:rsidRPr="008D3140" w:rsidRDefault="00811803">
      <w:pPr>
        <w:spacing w:after="0" w:line="240" w:lineRule="auto"/>
        <w:ind w:left="360"/>
        <w:rPr>
          <w:rFonts w:asciiTheme="majorHAnsi" w:hAnsiTheme="majorHAnsi" w:cstheme="majorHAnsi"/>
          <w:color w:val="000000"/>
          <w:sz w:val="24"/>
          <w:szCs w:val="24"/>
          <w:highlight w:val="lightGray"/>
        </w:rPr>
      </w:pPr>
    </w:p>
    <w:p w14:paraId="00000033" w14:textId="454C3470" w:rsidR="00811803" w:rsidRPr="008D3140" w:rsidRDefault="0062434F" w:rsidP="007920A5">
      <w:pPr>
        <w:numPr>
          <w:ilvl w:val="1"/>
          <w:numId w:val="15"/>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Postępowanie o udzielenie zamówienia publicznego prowadzone w trybie przetargu nieograniczonego, którego wartość zamówienia </w:t>
      </w:r>
      <w:r w:rsidR="000C60A3" w:rsidRPr="008D3140">
        <w:rPr>
          <w:rFonts w:asciiTheme="majorHAnsi" w:hAnsiTheme="majorHAnsi" w:cstheme="majorHAnsi"/>
          <w:color w:val="000000"/>
          <w:sz w:val="24"/>
          <w:szCs w:val="24"/>
        </w:rPr>
        <w:t xml:space="preserve">nie </w:t>
      </w:r>
      <w:r w:rsidRPr="008D3140">
        <w:rPr>
          <w:rFonts w:asciiTheme="majorHAnsi" w:hAnsiTheme="majorHAnsi" w:cstheme="majorHAnsi"/>
          <w:color w:val="000000"/>
          <w:sz w:val="24"/>
          <w:szCs w:val="24"/>
        </w:rPr>
        <w:t>przekracza kw</w:t>
      </w:r>
      <w:r w:rsidR="000C60A3" w:rsidRPr="008D3140">
        <w:rPr>
          <w:rFonts w:asciiTheme="majorHAnsi" w:hAnsiTheme="majorHAnsi" w:cstheme="majorHAnsi"/>
          <w:color w:val="000000"/>
          <w:sz w:val="24"/>
          <w:szCs w:val="24"/>
        </w:rPr>
        <w:t>oty określonej</w:t>
      </w:r>
      <w:r w:rsidRPr="008D3140">
        <w:rPr>
          <w:rFonts w:asciiTheme="majorHAnsi" w:hAnsiTheme="majorHAnsi" w:cstheme="majorHAnsi"/>
          <w:color w:val="000000"/>
          <w:sz w:val="24"/>
          <w:szCs w:val="24"/>
        </w:rPr>
        <w:t xml:space="preserve"> </w:t>
      </w:r>
      <w:r w:rsidR="0044225D">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w przepisach wydanych na podstawie art. 11 ust. 8 ustawy z dnia 29 stycznia 2004 r. – Prawo zamówień publicznych </w:t>
      </w:r>
      <w:r w:rsidRPr="008D3140">
        <w:rPr>
          <w:rFonts w:asciiTheme="majorHAnsi" w:hAnsiTheme="majorHAnsi" w:cstheme="majorHAnsi"/>
          <w:sz w:val="24"/>
          <w:szCs w:val="24"/>
        </w:rPr>
        <w:t xml:space="preserve">(tj. Dz.U. z 2019 r. poz. 1843), </w:t>
      </w:r>
      <w:r w:rsidRPr="008D3140">
        <w:rPr>
          <w:rFonts w:asciiTheme="majorHAnsi" w:hAnsiTheme="majorHAnsi" w:cstheme="majorHAnsi"/>
          <w:color w:val="000000"/>
          <w:sz w:val="24"/>
          <w:szCs w:val="24"/>
        </w:rPr>
        <w:t xml:space="preserve">dalej zwaną „Pzp.” </w:t>
      </w:r>
    </w:p>
    <w:p w14:paraId="00000034" w14:textId="77777777" w:rsidR="00811803" w:rsidRPr="008D3140" w:rsidRDefault="0062434F" w:rsidP="007920A5">
      <w:pPr>
        <w:numPr>
          <w:ilvl w:val="1"/>
          <w:numId w:val="15"/>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Do udzielania przedmiotowego zamówienia stosuje się przepisy dotyczące robót budowlanych. </w:t>
      </w:r>
    </w:p>
    <w:p w14:paraId="00000035" w14:textId="17848435" w:rsidR="00811803" w:rsidRPr="008D3140" w:rsidRDefault="0062434F" w:rsidP="007920A5">
      <w:pPr>
        <w:numPr>
          <w:ilvl w:val="1"/>
          <w:numId w:val="15"/>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Realizacja zamówienia podlega prawu polskiemu, w tym w szczególności: ustawie z dnia 23 kwietnia 1964r. Kodeks cywilny</w:t>
      </w:r>
      <w:r w:rsidRPr="008D3140">
        <w:rPr>
          <w:rFonts w:asciiTheme="majorHAnsi" w:hAnsiTheme="majorHAnsi" w:cstheme="majorHAnsi"/>
          <w:color w:val="0070C0"/>
          <w:sz w:val="24"/>
          <w:szCs w:val="24"/>
        </w:rPr>
        <w:t xml:space="preserve"> </w:t>
      </w:r>
      <w:r w:rsidRPr="008D3140">
        <w:rPr>
          <w:rFonts w:asciiTheme="majorHAnsi" w:hAnsiTheme="majorHAnsi" w:cstheme="majorHAnsi"/>
          <w:color w:val="000000"/>
          <w:sz w:val="24"/>
          <w:szCs w:val="24"/>
        </w:rPr>
        <w:t>(</w:t>
      </w:r>
      <w:r w:rsidR="00777F38"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Dz.U. z 2019 r. poz. 1145</w:t>
      </w:r>
      <w:r w:rsidR="00777F38" w:rsidRPr="008D3140">
        <w:rPr>
          <w:rFonts w:asciiTheme="majorHAnsi" w:hAnsiTheme="majorHAnsi" w:cstheme="majorHAnsi"/>
          <w:color w:val="000000"/>
          <w:sz w:val="24"/>
          <w:szCs w:val="24"/>
        </w:rPr>
        <w:t xml:space="preserve"> ze zm.</w:t>
      </w:r>
      <w:r w:rsidRPr="008D3140">
        <w:rPr>
          <w:rFonts w:asciiTheme="majorHAnsi" w:hAnsiTheme="majorHAnsi" w:cstheme="majorHAnsi"/>
          <w:color w:val="000000"/>
          <w:sz w:val="24"/>
          <w:szCs w:val="24"/>
        </w:rPr>
        <w:t xml:space="preserve">), ustawie z dnia </w:t>
      </w:r>
      <w:r w:rsidR="0044225D">
        <w:rPr>
          <w:rFonts w:asciiTheme="majorHAnsi" w:hAnsiTheme="majorHAnsi" w:cstheme="majorHAnsi"/>
          <w:color w:val="000000"/>
          <w:sz w:val="24"/>
          <w:szCs w:val="24"/>
        </w:rPr>
        <w:br/>
      </w:r>
      <w:r w:rsidRPr="008D3140">
        <w:rPr>
          <w:rFonts w:asciiTheme="majorHAnsi" w:hAnsiTheme="majorHAnsi" w:cstheme="majorHAnsi"/>
          <w:color w:val="000000"/>
          <w:sz w:val="24"/>
          <w:szCs w:val="24"/>
        </w:rPr>
        <w:t>7 lipca 1994 roku Prawo budowlane (</w:t>
      </w:r>
      <w:r w:rsidR="00777F38"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Dz.U. z 2019 r. poz. 1186</w:t>
      </w:r>
      <w:r w:rsidR="00777F38" w:rsidRPr="008D3140">
        <w:rPr>
          <w:rFonts w:asciiTheme="majorHAnsi" w:hAnsiTheme="majorHAnsi" w:cstheme="majorHAnsi"/>
          <w:color w:val="000000"/>
          <w:sz w:val="24"/>
          <w:szCs w:val="24"/>
        </w:rPr>
        <w:t xml:space="preserve"> ze zm.</w:t>
      </w:r>
      <w:r w:rsidRPr="008D3140">
        <w:rPr>
          <w:rFonts w:asciiTheme="majorHAnsi" w:hAnsiTheme="majorHAnsi" w:cstheme="majorHAnsi"/>
          <w:color w:val="000000"/>
          <w:sz w:val="24"/>
          <w:szCs w:val="24"/>
        </w:rPr>
        <w:t>) i ustawie Pzp.</w:t>
      </w:r>
    </w:p>
    <w:p w14:paraId="00000036" w14:textId="4C991126" w:rsidR="00811803" w:rsidRPr="008D3140" w:rsidRDefault="0062434F" w:rsidP="007920A5">
      <w:pPr>
        <w:numPr>
          <w:ilvl w:val="1"/>
          <w:numId w:val="15"/>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Postępowanie, którego dotyczy niniejszy dokument oznaczone jest znakiem: </w:t>
      </w:r>
      <w:r w:rsidR="00452BC8" w:rsidRPr="008D3140">
        <w:rPr>
          <w:rFonts w:asciiTheme="majorHAnsi" w:hAnsiTheme="majorHAnsi" w:cstheme="majorHAnsi"/>
          <w:color w:val="000000"/>
          <w:sz w:val="24"/>
          <w:szCs w:val="24"/>
        </w:rPr>
        <w:t>1/2020</w:t>
      </w:r>
      <w:r w:rsidRPr="008D3140">
        <w:rPr>
          <w:rFonts w:asciiTheme="majorHAnsi" w:hAnsiTheme="majorHAnsi" w:cstheme="majorHAnsi"/>
          <w:color w:val="000000"/>
          <w:sz w:val="24"/>
          <w:szCs w:val="24"/>
        </w:rPr>
        <w:t xml:space="preserve"> - Wykonawcy we wszelkich kontaktach z Zamawiającym powinni powoływać się na ten znak. </w:t>
      </w:r>
    </w:p>
    <w:p w14:paraId="00000037" w14:textId="77777777" w:rsidR="00811803" w:rsidRPr="008D3140" w:rsidRDefault="00811803">
      <w:pPr>
        <w:spacing w:after="0" w:line="240" w:lineRule="auto"/>
        <w:jc w:val="both"/>
        <w:rPr>
          <w:rFonts w:asciiTheme="majorHAnsi" w:hAnsiTheme="majorHAnsi" w:cstheme="majorHAnsi"/>
          <w:color w:val="000000"/>
          <w:sz w:val="24"/>
          <w:szCs w:val="24"/>
        </w:rPr>
      </w:pPr>
    </w:p>
    <w:p w14:paraId="00000038" w14:textId="77777777" w:rsidR="00811803" w:rsidRPr="008D3140" w:rsidRDefault="00811803">
      <w:pPr>
        <w:spacing w:after="0" w:line="240" w:lineRule="auto"/>
        <w:jc w:val="both"/>
        <w:rPr>
          <w:rFonts w:asciiTheme="majorHAnsi" w:hAnsiTheme="majorHAnsi" w:cstheme="majorHAnsi"/>
          <w:color w:val="000000"/>
          <w:sz w:val="24"/>
          <w:szCs w:val="24"/>
        </w:rPr>
      </w:pPr>
    </w:p>
    <w:p w14:paraId="00000039" w14:textId="77777777" w:rsidR="00811803" w:rsidRPr="008D3140" w:rsidRDefault="0062434F" w:rsidP="007920A5">
      <w:pPr>
        <w:numPr>
          <w:ilvl w:val="0"/>
          <w:numId w:val="15"/>
        </w:numPr>
        <w:spacing w:after="0" w:line="240" w:lineRule="auto"/>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OPIS PRZEDMIOTU ZAMÓWIENIA</w:t>
      </w:r>
    </w:p>
    <w:p w14:paraId="0000003A" w14:textId="77777777" w:rsidR="00811803" w:rsidRPr="008D3140" w:rsidRDefault="00811803">
      <w:pPr>
        <w:spacing w:after="0" w:line="240" w:lineRule="auto"/>
        <w:ind w:left="360"/>
        <w:jc w:val="both"/>
        <w:rPr>
          <w:rFonts w:asciiTheme="majorHAnsi" w:hAnsiTheme="majorHAnsi" w:cstheme="majorHAnsi"/>
          <w:b/>
          <w:color w:val="000000"/>
          <w:sz w:val="24"/>
          <w:szCs w:val="24"/>
          <w:highlight w:val="lightGray"/>
        </w:rPr>
      </w:pPr>
    </w:p>
    <w:p w14:paraId="1E232F79" w14:textId="35B196A4" w:rsidR="00452BC8" w:rsidRPr="008D3140" w:rsidRDefault="00452BC8" w:rsidP="007920A5">
      <w:pPr>
        <w:pStyle w:val="Akapitzlist"/>
        <w:numPr>
          <w:ilvl w:val="1"/>
          <w:numId w:val="15"/>
        </w:numPr>
        <w:spacing w:after="0" w:line="240" w:lineRule="auto"/>
        <w:ind w:left="567" w:hanging="567"/>
        <w:jc w:val="both"/>
        <w:rPr>
          <w:rFonts w:asciiTheme="majorHAnsi" w:hAnsiTheme="majorHAnsi" w:cstheme="majorHAnsi"/>
          <w:color w:val="000000"/>
          <w:sz w:val="24"/>
          <w:szCs w:val="24"/>
        </w:rPr>
      </w:pPr>
      <w:bookmarkStart w:id="0" w:name="_Hlk41824485"/>
      <w:r w:rsidRPr="008D3140">
        <w:rPr>
          <w:rFonts w:asciiTheme="majorHAnsi" w:hAnsiTheme="majorHAnsi" w:cstheme="majorHAnsi"/>
          <w:color w:val="000000"/>
          <w:sz w:val="24"/>
          <w:szCs w:val="24"/>
        </w:rPr>
        <w:t>Przedmiotem zamówienia są prace re</w:t>
      </w:r>
      <w:r w:rsidR="0044225D">
        <w:rPr>
          <w:rFonts w:asciiTheme="majorHAnsi" w:hAnsiTheme="majorHAnsi" w:cstheme="majorHAnsi"/>
          <w:color w:val="000000"/>
          <w:sz w:val="24"/>
          <w:szCs w:val="24"/>
        </w:rPr>
        <w:t>montowo – konserwatorskie przy Pałacu i O</w:t>
      </w:r>
      <w:r w:rsidRPr="008D3140">
        <w:rPr>
          <w:rFonts w:asciiTheme="majorHAnsi" w:hAnsiTheme="majorHAnsi" w:cstheme="majorHAnsi"/>
          <w:color w:val="000000"/>
          <w:sz w:val="24"/>
          <w:szCs w:val="24"/>
        </w:rPr>
        <w:t>ficynie – zabytkowych obiektach w Muzeum Rolnictwa w Ciechanowcu.</w:t>
      </w:r>
    </w:p>
    <w:p w14:paraId="46E0E942" w14:textId="1F43F4F9" w:rsidR="00452BC8" w:rsidRPr="008D3140" w:rsidRDefault="00452BC8" w:rsidP="007920A5">
      <w:pPr>
        <w:pStyle w:val="Akapitzlist"/>
        <w:numPr>
          <w:ilvl w:val="1"/>
          <w:numId w:val="15"/>
        </w:numP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Zakres robót obejmuje następujące prace:</w:t>
      </w:r>
    </w:p>
    <w:p w14:paraId="3D615A93" w14:textId="004A4228" w:rsidR="00452BC8" w:rsidRPr="008D3140" w:rsidRDefault="00C463C1" w:rsidP="00452BC8">
      <w:pPr>
        <w:spacing w:after="0" w:line="240" w:lineRule="auto"/>
        <w:ind w:left="567"/>
        <w:jc w:val="both"/>
        <w:rPr>
          <w:rFonts w:asciiTheme="majorHAnsi" w:hAnsiTheme="majorHAnsi" w:cstheme="majorHAnsi"/>
          <w:i/>
          <w:color w:val="000000"/>
          <w:sz w:val="24"/>
          <w:szCs w:val="24"/>
        </w:rPr>
      </w:pPr>
      <w:r>
        <w:rPr>
          <w:rFonts w:asciiTheme="majorHAnsi" w:hAnsiTheme="majorHAnsi" w:cstheme="majorHAnsi"/>
          <w:i/>
          <w:color w:val="000000"/>
          <w:sz w:val="24"/>
          <w:szCs w:val="24"/>
        </w:rPr>
        <w:t>- w P</w:t>
      </w:r>
      <w:r w:rsidR="00452BC8" w:rsidRPr="008D3140">
        <w:rPr>
          <w:rFonts w:asciiTheme="majorHAnsi" w:hAnsiTheme="majorHAnsi" w:cstheme="majorHAnsi"/>
          <w:i/>
          <w:color w:val="000000"/>
          <w:sz w:val="24"/>
          <w:szCs w:val="24"/>
        </w:rPr>
        <w:t xml:space="preserve">ałacu: </w:t>
      </w:r>
    </w:p>
    <w:p w14:paraId="5ADC8BD2" w14:textId="77777777" w:rsidR="00452BC8" w:rsidRPr="008D3140" w:rsidRDefault="00452BC8" w:rsidP="007920A5">
      <w:pPr>
        <w:numPr>
          <w:ilvl w:val="0"/>
          <w:numId w:val="51"/>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zakres prac rozbiórkowych:</w:t>
      </w:r>
    </w:p>
    <w:p w14:paraId="59ECEFFF" w14:textId="77777777" w:rsidR="00452BC8" w:rsidRPr="008D3140" w:rsidRDefault="00452BC8" w:rsidP="007920A5">
      <w:pPr>
        <w:numPr>
          <w:ilvl w:val="0"/>
          <w:numId w:val="54"/>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rozbiórka kominów od czap do 50 cm poniżej połaci dachu w przestrzeni strychu,</w:t>
      </w:r>
    </w:p>
    <w:p w14:paraId="71BFFB60" w14:textId="77777777" w:rsidR="00452BC8" w:rsidRPr="008D3140" w:rsidRDefault="00452BC8" w:rsidP="007920A5">
      <w:pPr>
        <w:numPr>
          <w:ilvl w:val="0"/>
          <w:numId w:val="54"/>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demontaż balustrad tarasu wejścia głównego, tarasu widokowego od strony południowo – wschodniej, przy schodach zewnętrznych do piwnicy,</w:t>
      </w:r>
    </w:p>
    <w:p w14:paraId="6D1B87BC" w14:textId="77777777" w:rsidR="00452BC8" w:rsidRPr="008D3140" w:rsidRDefault="00452BC8" w:rsidP="007920A5">
      <w:pPr>
        <w:numPr>
          <w:ilvl w:val="0"/>
          <w:numId w:val="54"/>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skucie tynków na cokołach części parterowej oraz na ścianie zejścia do piwnicy na elewacji od strony południowo – wschodniej,</w:t>
      </w:r>
    </w:p>
    <w:p w14:paraId="54332CDC" w14:textId="77777777" w:rsidR="00452BC8" w:rsidRPr="008D3140" w:rsidRDefault="00452BC8" w:rsidP="007920A5">
      <w:pPr>
        <w:numPr>
          <w:ilvl w:val="0"/>
          <w:numId w:val="54"/>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demontaż drzwi zewnętrznych – 2 szt. elewacja północno – wschodnia i 2 szt. elewacja południowo – zachodnia,</w:t>
      </w:r>
    </w:p>
    <w:p w14:paraId="4A4CCD9C" w14:textId="77777777" w:rsidR="00452BC8" w:rsidRPr="008D3140" w:rsidRDefault="00452BC8" w:rsidP="007920A5">
      <w:pPr>
        <w:numPr>
          <w:ilvl w:val="0"/>
          <w:numId w:val="51"/>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zakres prac budowlanych:</w:t>
      </w:r>
    </w:p>
    <w:p w14:paraId="7F78C3C4" w14:textId="77777777" w:rsidR="00452BC8" w:rsidRPr="008D3140" w:rsidRDefault="00452BC8" w:rsidP="007920A5">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wykonanie prac naprawczych ubytków na ścianach parteru i piętra, </w:t>
      </w:r>
    </w:p>
    <w:p w14:paraId="56FB3E32" w14:textId="7E1824B8" w:rsidR="00452BC8" w:rsidRDefault="00452BC8" w:rsidP="007920A5">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wymurowanie na istniejących podstawach nowych kominów z cegły pełnej, zamontowanie nowych wywiewek, otynkowanie i pomalowanie kominów, wykonanie obróbek blacharskich na czapkach kominów</w:t>
      </w:r>
      <w:r w:rsidR="003505B8">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wokół podstawy przy połaci dachu</w:t>
      </w:r>
      <w:r w:rsidR="003505B8">
        <w:rPr>
          <w:rFonts w:asciiTheme="majorHAnsi" w:hAnsiTheme="majorHAnsi" w:cstheme="majorHAnsi"/>
          <w:color w:val="000000"/>
          <w:sz w:val="24"/>
          <w:szCs w:val="24"/>
        </w:rPr>
        <w:t xml:space="preserve"> oraz  </w:t>
      </w:r>
      <w:r w:rsidR="00A3588A">
        <w:rPr>
          <w:rFonts w:asciiTheme="majorHAnsi" w:hAnsiTheme="majorHAnsi" w:cstheme="majorHAnsi"/>
          <w:color w:val="000000"/>
          <w:sz w:val="24"/>
          <w:szCs w:val="24"/>
        </w:rPr>
        <w:t xml:space="preserve">opaski </w:t>
      </w:r>
      <w:r w:rsidR="003505B8">
        <w:rPr>
          <w:rFonts w:asciiTheme="majorHAnsi" w:hAnsiTheme="majorHAnsi" w:cstheme="majorHAnsi"/>
          <w:color w:val="000000"/>
          <w:sz w:val="24"/>
          <w:szCs w:val="24"/>
        </w:rPr>
        <w:t>wkoło budynku</w:t>
      </w:r>
      <w:r w:rsidR="00A3588A">
        <w:rPr>
          <w:rFonts w:asciiTheme="majorHAnsi" w:hAnsiTheme="majorHAnsi" w:cstheme="majorHAnsi"/>
          <w:color w:val="000000"/>
          <w:sz w:val="24"/>
          <w:szCs w:val="24"/>
        </w:rPr>
        <w:t>,</w:t>
      </w:r>
    </w:p>
    <w:p w14:paraId="7F45A266" w14:textId="2D741120" w:rsidR="00526B9F" w:rsidRDefault="00526B9F" w:rsidP="00526B9F">
      <w:pPr>
        <w:spacing w:after="0" w:line="240" w:lineRule="auto"/>
        <w:ind w:left="1429"/>
        <w:jc w:val="both"/>
        <w:rPr>
          <w:rFonts w:asciiTheme="majorHAnsi" w:hAnsiTheme="majorHAnsi" w:cstheme="majorHAnsi"/>
          <w:color w:val="000000"/>
          <w:sz w:val="24"/>
          <w:szCs w:val="24"/>
        </w:rPr>
      </w:pPr>
    </w:p>
    <w:p w14:paraId="58C1CC05" w14:textId="77777777" w:rsidR="00526B9F" w:rsidRPr="008D3140" w:rsidRDefault="00526B9F" w:rsidP="00526B9F">
      <w:pPr>
        <w:spacing w:after="0" w:line="240" w:lineRule="auto"/>
        <w:ind w:left="1429"/>
        <w:jc w:val="both"/>
        <w:rPr>
          <w:rFonts w:asciiTheme="majorHAnsi" w:hAnsiTheme="majorHAnsi" w:cstheme="majorHAnsi"/>
          <w:color w:val="000000"/>
          <w:sz w:val="24"/>
          <w:szCs w:val="24"/>
        </w:rPr>
      </w:pPr>
    </w:p>
    <w:p w14:paraId="7F8DF813" w14:textId="54792398" w:rsidR="00452BC8" w:rsidRPr="008D3140" w:rsidRDefault="00452BC8" w:rsidP="007920A5">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zabezpieczenie ścian cokołowych preparatem przeciwwilgociowym, </w:t>
      </w:r>
      <w:r w:rsidR="00FD1EA7" w:rsidRPr="008D3140">
        <w:rPr>
          <w:rFonts w:asciiTheme="majorHAnsi" w:hAnsiTheme="majorHAnsi" w:cstheme="majorHAnsi"/>
          <w:color w:val="000000"/>
          <w:sz w:val="24"/>
          <w:szCs w:val="24"/>
        </w:rPr>
        <w:t>wykonanie tynku renowacyjnego</w:t>
      </w:r>
      <w:r w:rsidRPr="008D3140">
        <w:rPr>
          <w:rFonts w:asciiTheme="majorHAnsi" w:hAnsiTheme="majorHAnsi" w:cstheme="majorHAnsi"/>
          <w:color w:val="000000"/>
          <w:sz w:val="24"/>
          <w:szCs w:val="24"/>
        </w:rPr>
        <w:t xml:space="preserve"> na cokołach parteru oraz na cokołach tarasu,</w:t>
      </w:r>
    </w:p>
    <w:p w14:paraId="48958AC2" w14:textId="3541A0D8" w:rsidR="00452BC8" w:rsidRPr="008D3140" w:rsidRDefault="00452BC8" w:rsidP="007920A5">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wykonanie i montaż nowych na wzór istniejących balustrad przy wejściu głównym, tarasie widokowym i przy zejściu do piwnicy, </w:t>
      </w:r>
    </w:p>
    <w:p w14:paraId="2BF91FED" w14:textId="76FDF593" w:rsidR="00452BC8" w:rsidRPr="008D3140" w:rsidRDefault="00452BC8" w:rsidP="007920A5">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ułożenie nowych płyt z piaskowca na tarasie widokowym,</w:t>
      </w:r>
      <w:r w:rsidR="003505B8">
        <w:rPr>
          <w:rFonts w:asciiTheme="majorHAnsi" w:hAnsiTheme="majorHAnsi" w:cstheme="majorHAnsi"/>
          <w:color w:val="000000"/>
          <w:sz w:val="24"/>
          <w:szCs w:val="24"/>
        </w:rPr>
        <w:t xml:space="preserve"> przy wejściu </w:t>
      </w:r>
      <w:r w:rsidR="003779A2">
        <w:rPr>
          <w:rFonts w:asciiTheme="majorHAnsi" w:hAnsiTheme="majorHAnsi" w:cstheme="majorHAnsi"/>
          <w:color w:val="000000"/>
          <w:sz w:val="24"/>
          <w:szCs w:val="24"/>
        </w:rPr>
        <w:t xml:space="preserve">głównym i przy wejściu bocznym. Należy użyć piaskowca o parametrach: twardość: twardy, ścieralność: dostosowana do dużego natężenia ruchów, ciągów komunikacyjnych, nasiąkliwość: niska, mrozoodporność: całkowita, kolor: żółty (kolor do uzgodnienia z Zamawiającym). Piaskowiec należy zaimpregnować.  </w:t>
      </w:r>
    </w:p>
    <w:p w14:paraId="3A04CBC7" w14:textId="07C2F1E8" w:rsidR="00452BC8" w:rsidRPr="003505B8" w:rsidRDefault="00452BC8" w:rsidP="003505B8">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malowanie elewa</w:t>
      </w:r>
      <w:r w:rsidR="00A51622">
        <w:rPr>
          <w:rFonts w:asciiTheme="majorHAnsi" w:hAnsiTheme="majorHAnsi" w:cstheme="majorHAnsi"/>
          <w:color w:val="000000"/>
          <w:sz w:val="24"/>
          <w:szCs w:val="24"/>
        </w:rPr>
        <w:t xml:space="preserve">cji i ścianek okalających taras (kolor do uzgodnienia </w:t>
      </w:r>
      <w:r w:rsidR="003779A2">
        <w:rPr>
          <w:rFonts w:asciiTheme="majorHAnsi" w:hAnsiTheme="majorHAnsi" w:cstheme="majorHAnsi"/>
          <w:color w:val="000000"/>
          <w:sz w:val="24"/>
          <w:szCs w:val="24"/>
        </w:rPr>
        <w:br/>
      </w:r>
      <w:r w:rsidR="00A51622">
        <w:rPr>
          <w:rFonts w:asciiTheme="majorHAnsi" w:hAnsiTheme="majorHAnsi" w:cstheme="majorHAnsi"/>
          <w:color w:val="000000"/>
          <w:sz w:val="24"/>
          <w:szCs w:val="24"/>
        </w:rPr>
        <w:t>z Zamawiającym)</w:t>
      </w:r>
      <w:r w:rsidR="00FC6524">
        <w:rPr>
          <w:rFonts w:asciiTheme="majorHAnsi" w:hAnsiTheme="majorHAnsi" w:cstheme="majorHAnsi"/>
          <w:color w:val="000000"/>
          <w:sz w:val="24"/>
          <w:szCs w:val="24"/>
        </w:rPr>
        <w:t>,</w:t>
      </w:r>
    </w:p>
    <w:p w14:paraId="650A6AD5" w14:textId="5CC6FB2A" w:rsidR="00452BC8" w:rsidRPr="008D3140" w:rsidRDefault="00452BC8" w:rsidP="007920A5">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osad</w:t>
      </w:r>
      <w:r w:rsidR="00FC6524">
        <w:rPr>
          <w:rFonts w:asciiTheme="majorHAnsi" w:hAnsiTheme="majorHAnsi" w:cstheme="majorHAnsi"/>
          <w:color w:val="000000"/>
          <w:sz w:val="24"/>
          <w:szCs w:val="24"/>
        </w:rPr>
        <w:t xml:space="preserve">zenie nowych drzwi zewnętrznych (materiał, kolor do uzgodnienia </w:t>
      </w:r>
      <w:r w:rsidR="003779A2">
        <w:rPr>
          <w:rFonts w:asciiTheme="majorHAnsi" w:hAnsiTheme="majorHAnsi" w:cstheme="majorHAnsi"/>
          <w:color w:val="000000"/>
          <w:sz w:val="24"/>
          <w:szCs w:val="24"/>
        </w:rPr>
        <w:br/>
      </w:r>
      <w:r w:rsidR="00FC6524">
        <w:rPr>
          <w:rFonts w:asciiTheme="majorHAnsi" w:hAnsiTheme="majorHAnsi" w:cstheme="majorHAnsi"/>
          <w:color w:val="000000"/>
          <w:sz w:val="24"/>
          <w:szCs w:val="24"/>
        </w:rPr>
        <w:t xml:space="preserve">z Zamawiającym), </w:t>
      </w:r>
    </w:p>
    <w:p w14:paraId="5BB1498A" w14:textId="77777777" w:rsidR="00452BC8" w:rsidRPr="008D3140" w:rsidRDefault="00452BC8" w:rsidP="007920A5">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malowanie stolarki okiennej. </w:t>
      </w:r>
    </w:p>
    <w:p w14:paraId="19FB6139" w14:textId="77777777" w:rsidR="008974B9" w:rsidRDefault="008974B9" w:rsidP="00452BC8">
      <w:pPr>
        <w:spacing w:after="0" w:line="240" w:lineRule="auto"/>
        <w:ind w:left="567"/>
        <w:jc w:val="both"/>
        <w:rPr>
          <w:rFonts w:asciiTheme="majorHAnsi" w:hAnsiTheme="majorHAnsi" w:cstheme="majorHAnsi"/>
          <w:i/>
          <w:color w:val="000000"/>
          <w:sz w:val="24"/>
          <w:szCs w:val="24"/>
        </w:rPr>
      </w:pPr>
    </w:p>
    <w:p w14:paraId="3B5F1D02" w14:textId="5D12586A" w:rsidR="00452BC8" w:rsidRPr="008D3140" w:rsidRDefault="00C463C1" w:rsidP="00452BC8">
      <w:pPr>
        <w:spacing w:after="0" w:line="240" w:lineRule="auto"/>
        <w:ind w:left="567"/>
        <w:jc w:val="both"/>
        <w:rPr>
          <w:rFonts w:asciiTheme="majorHAnsi" w:hAnsiTheme="majorHAnsi" w:cstheme="majorHAnsi"/>
          <w:i/>
          <w:color w:val="000000"/>
          <w:sz w:val="24"/>
          <w:szCs w:val="24"/>
        </w:rPr>
      </w:pPr>
      <w:r>
        <w:rPr>
          <w:rFonts w:asciiTheme="majorHAnsi" w:hAnsiTheme="majorHAnsi" w:cstheme="majorHAnsi"/>
          <w:i/>
          <w:color w:val="000000"/>
          <w:sz w:val="24"/>
          <w:szCs w:val="24"/>
        </w:rPr>
        <w:t>- w O</w:t>
      </w:r>
      <w:r w:rsidR="00452BC8" w:rsidRPr="008D3140">
        <w:rPr>
          <w:rFonts w:asciiTheme="majorHAnsi" w:hAnsiTheme="majorHAnsi" w:cstheme="majorHAnsi"/>
          <w:i/>
          <w:color w:val="000000"/>
          <w:sz w:val="24"/>
          <w:szCs w:val="24"/>
        </w:rPr>
        <w:t xml:space="preserve">ficynie: </w:t>
      </w:r>
    </w:p>
    <w:p w14:paraId="4AE8A274" w14:textId="77777777" w:rsidR="00452BC8" w:rsidRPr="008D3140" w:rsidRDefault="00452BC8" w:rsidP="007920A5">
      <w:pPr>
        <w:numPr>
          <w:ilvl w:val="0"/>
          <w:numId w:val="51"/>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zakres prac rozbiórkowych:</w:t>
      </w:r>
    </w:p>
    <w:p w14:paraId="59AD15FA" w14:textId="77777777" w:rsidR="00452BC8" w:rsidRPr="008D3140" w:rsidRDefault="00452BC8" w:rsidP="007920A5">
      <w:pPr>
        <w:numPr>
          <w:ilvl w:val="0"/>
          <w:numId w:val="52"/>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demontaż ganku przy wejściu głównym do budynku,</w:t>
      </w:r>
    </w:p>
    <w:p w14:paraId="60310FDB" w14:textId="77777777" w:rsidR="00452BC8" w:rsidRPr="008D3140" w:rsidRDefault="00452BC8" w:rsidP="007920A5">
      <w:pPr>
        <w:numPr>
          <w:ilvl w:val="0"/>
          <w:numId w:val="52"/>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rozbiórka schodów i murków oporowych,</w:t>
      </w:r>
    </w:p>
    <w:p w14:paraId="553A1DF2" w14:textId="77777777" w:rsidR="00452BC8" w:rsidRPr="008D3140" w:rsidRDefault="00452BC8" w:rsidP="007920A5">
      <w:pPr>
        <w:numPr>
          <w:ilvl w:val="0"/>
          <w:numId w:val="52"/>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odkopów murów oporowych i zabezpieczenie ich,</w:t>
      </w:r>
    </w:p>
    <w:p w14:paraId="319BC181" w14:textId="77777777" w:rsidR="00452BC8" w:rsidRPr="008D3140" w:rsidRDefault="00452BC8" w:rsidP="007920A5">
      <w:pPr>
        <w:numPr>
          <w:ilvl w:val="0"/>
          <w:numId w:val="52"/>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rozbiórka schodów zewnętrznych przy wejściu do pawilonu,</w:t>
      </w:r>
    </w:p>
    <w:p w14:paraId="3F5B3D9E" w14:textId="77777777" w:rsidR="00452BC8" w:rsidRPr="008D3140" w:rsidRDefault="00452BC8" w:rsidP="007920A5">
      <w:pPr>
        <w:numPr>
          <w:ilvl w:val="0"/>
          <w:numId w:val="52"/>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demontaż balustrady schodów zewnętrznych do piwnicy,</w:t>
      </w:r>
    </w:p>
    <w:p w14:paraId="2A57A261" w14:textId="77777777" w:rsidR="00452BC8" w:rsidRPr="008D3140" w:rsidRDefault="00452BC8" w:rsidP="007920A5">
      <w:pPr>
        <w:numPr>
          <w:ilvl w:val="0"/>
          <w:numId w:val="52"/>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skucie tynków na cokołach części parterowej oraz na elewacjach od strony wewnętrznego dziedzińca,</w:t>
      </w:r>
    </w:p>
    <w:p w14:paraId="7EFD1DC1" w14:textId="77777777" w:rsidR="00452BC8" w:rsidRPr="008D3140" w:rsidRDefault="00452BC8" w:rsidP="007920A5">
      <w:pPr>
        <w:numPr>
          <w:ilvl w:val="0"/>
          <w:numId w:val="52"/>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demontaż obróbki blacharskiej i posadzki balkonu.</w:t>
      </w:r>
    </w:p>
    <w:p w14:paraId="4F6B6FFF" w14:textId="77777777" w:rsidR="00452BC8" w:rsidRPr="008D3140" w:rsidRDefault="00452BC8" w:rsidP="00452BC8">
      <w:pPr>
        <w:spacing w:after="0" w:line="240" w:lineRule="auto"/>
        <w:ind w:left="567"/>
        <w:jc w:val="both"/>
        <w:rPr>
          <w:rFonts w:asciiTheme="majorHAnsi" w:hAnsiTheme="majorHAnsi" w:cstheme="majorHAnsi"/>
          <w:color w:val="000000"/>
          <w:sz w:val="24"/>
          <w:szCs w:val="24"/>
        </w:rPr>
      </w:pPr>
    </w:p>
    <w:p w14:paraId="67B45F47" w14:textId="77777777" w:rsidR="00452BC8" w:rsidRPr="008D3140" w:rsidRDefault="00452BC8" w:rsidP="007920A5">
      <w:pPr>
        <w:numPr>
          <w:ilvl w:val="0"/>
          <w:numId w:val="51"/>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zakres prac budowlanych:</w:t>
      </w:r>
    </w:p>
    <w:p w14:paraId="0DB8183D" w14:textId="77777777" w:rsidR="00452BC8" w:rsidRPr="008D3140" w:rsidRDefault="00452BC8" w:rsidP="007920A5">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prac naprawczych ubytków na płycie balkonu, wykonanie nowej posadzki oraz miedzianej obróbki blacharskiej,</w:t>
      </w:r>
    </w:p>
    <w:p w14:paraId="6A868FC9" w14:textId="77777777" w:rsidR="00452BC8" w:rsidRPr="008D3140" w:rsidRDefault="00452BC8" w:rsidP="007920A5">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oczyszczenie miejsc skutych cokołów i ścian przy wejściu do piwnicy, wykonanie tynku renowacyjnego uszczelniającego do wysokości cokołu,</w:t>
      </w:r>
    </w:p>
    <w:p w14:paraId="4746F1A1" w14:textId="77777777" w:rsidR="00452BC8" w:rsidRPr="008D3140" w:rsidRDefault="00452BC8" w:rsidP="007920A5">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konstrukcji schodów zewnętrznych wejścia głównego, wymurowanie bocznych murków z cegły pełnej,</w:t>
      </w:r>
    </w:p>
    <w:p w14:paraId="07B07EA4" w14:textId="77777777" w:rsidR="00452BC8" w:rsidRPr="008D3140" w:rsidRDefault="00452BC8" w:rsidP="007920A5">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konstrukcji schodów zewnętrznych przy wejściu do pawilonu,</w:t>
      </w:r>
    </w:p>
    <w:p w14:paraId="18F70231" w14:textId="77777777" w:rsidR="00452BC8" w:rsidRPr="008D3140" w:rsidRDefault="00452BC8" w:rsidP="007920A5">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konstrukcji schodów zewnętrznych z piwnicy wraz z murkami oporowymi,</w:t>
      </w:r>
    </w:p>
    <w:p w14:paraId="571BD682" w14:textId="23D6BF70" w:rsidR="00452BC8" w:rsidRPr="008D3140" w:rsidRDefault="00452BC8" w:rsidP="007920A5">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docieplenia murków oporowych przy wejściu do piwnicy ze styropianu gr. 5 cm</w:t>
      </w:r>
      <w:r w:rsidR="00C463C1">
        <w:rPr>
          <w:rFonts w:asciiTheme="majorHAnsi" w:hAnsiTheme="majorHAnsi" w:cstheme="majorHAnsi"/>
          <w:color w:val="000000"/>
          <w:sz w:val="24"/>
          <w:szCs w:val="24"/>
        </w:rPr>
        <w:t>,</w:t>
      </w:r>
    </w:p>
    <w:p w14:paraId="620128B8" w14:textId="7C8BD4BA" w:rsidR="00452BC8" w:rsidRPr="008D3140" w:rsidRDefault="00452BC8" w:rsidP="007920A5">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wykonanie naprawy ceglanego cokołu, usunięcie zmurszałych cegieł </w:t>
      </w:r>
      <w:r w:rsidR="00A3588A">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i zastąpienie je nowymi, ubytki i puste spoiny należy wypełnić zaprawą cementowo – wapienną, </w:t>
      </w:r>
    </w:p>
    <w:p w14:paraId="6183FF79" w14:textId="67DF62DB" w:rsidR="00452BC8" w:rsidRPr="00A3588A" w:rsidRDefault="008974B9" w:rsidP="007920A5">
      <w:pPr>
        <w:numPr>
          <w:ilvl w:val="0"/>
          <w:numId w:val="53"/>
        </w:numPr>
        <w:spacing w:after="0" w:line="240" w:lineRule="auto"/>
        <w:jc w:val="both"/>
        <w:rPr>
          <w:rFonts w:asciiTheme="majorHAnsi" w:hAnsiTheme="majorHAnsi" w:cstheme="majorHAnsi"/>
          <w:color w:val="000000" w:themeColor="text1"/>
          <w:sz w:val="24"/>
          <w:szCs w:val="24"/>
        </w:rPr>
      </w:pPr>
      <w:r w:rsidRPr="00A3588A">
        <w:rPr>
          <w:rFonts w:asciiTheme="majorHAnsi" w:hAnsiTheme="majorHAnsi" w:cstheme="majorHAnsi"/>
          <w:color w:val="000000" w:themeColor="text1"/>
          <w:sz w:val="24"/>
          <w:szCs w:val="24"/>
        </w:rPr>
        <w:t xml:space="preserve">odsłonięcie </w:t>
      </w:r>
      <w:r w:rsidR="00452BC8" w:rsidRPr="00A3588A">
        <w:rPr>
          <w:rFonts w:asciiTheme="majorHAnsi" w:hAnsiTheme="majorHAnsi" w:cstheme="majorHAnsi"/>
          <w:color w:val="000000" w:themeColor="text1"/>
          <w:sz w:val="24"/>
          <w:szCs w:val="24"/>
        </w:rPr>
        <w:t>ceglanego cokołu na parterowej cz</w:t>
      </w:r>
      <w:r w:rsidRPr="00A3588A">
        <w:rPr>
          <w:rFonts w:asciiTheme="majorHAnsi" w:hAnsiTheme="majorHAnsi" w:cstheme="majorHAnsi"/>
          <w:color w:val="000000" w:themeColor="text1"/>
          <w:sz w:val="24"/>
          <w:szCs w:val="24"/>
        </w:rPr>
        <w:t>ęści elewacji frontowej oraz</w:t>
      </w:r>
      <w:r w:rsidR="00631299">
        <w:rPr>
          <w:rFonts w:asciiTheme="majorHAnsi" w:hAnsiTheme="majorHAnsi" w:cstheme="majorHAnsi"/>
          <w:color w:val="000000" w:themeColor="text1"/>
          <w:sz w:val="24"/>
          <w:szCs w:val="24"/>
        </w:rPr>
        <w:t xml:space="preserve"> jego </w:t>
      </w:r>
      <w:r w:rsidRPr="00A3588A">
        <w:rPr>
          <w:rFonts w:asciiTheme="majorHAnsi" w:hAnsiTheme="majorHAnsi" w:cstheme="majorHAnsi"/>
          <w:color w:val="000000" w:themeColor="text1"/>
          <w:sz w:val="24"/>
          <w:szCs w:val="24"/>
        </w:rPr>
        <w:t xml:space="preserve">remont, konserwacja, </w:t>
      </w:r>
    </w:p>
    <w:p w14:paraId="1FEC9CA0" w14:textId="71BD0C40" w:rsidR="00452BC8" w:rsidRPr="008D3140" w:rsidRDefault="00452BC8" w:rsidP="007920A5">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wykonanie </w:t>
      </w:r>
      <w:r w:rsidR="00FD1EA7" w:rsidRPr="008D3140">
        <w:rPr>
          <w:rFonts w:asciiTheme="majorHAnsi" w:hAnsiTheme="majorHAnsi" w:cstheme="majorHAnsi"/>
          <w:color w:val="000000"/>
          <w:sz w:val="24"/>
          <w:szCs w:val="24"/>
        </w:rPr>
        <w:t xml:space="preserve">na cokole tynku renowacyjnego </w:t>
      </w:r>
      <w:r w:rsidRPr="008D3140">
        <w:rPr>
          <w:rFonts w:asciiTheme="majorHAnsi" w:hAnsiTheme="majorHAnsi" w:cstheme="majorHAnsi"/>
          <w:color w:val="000000"/>
          <w:sz w:val="24"/>
          <w:szCs w:val="24"/>
        </w:rPr>
        <w:t xml:space="preserve">na elewacji pd-zach. i pd-wsch. </w:t>
      </w:r>
      <w:r w:rsidR="00A3588A">
        <w:rPr>
          <w:rFonts w:asciiTheme="majorHAnsi" w:hAnsiTheme="majorHAnsi" w:cstheme="majorHAnsi"/>
          <w:color w:val="000000"/>
          <w:sz w:val="24"/>
          <w:szCs w:val="24"/>
        </w:rPr>
        <w:br/>
      </w:r>
      <w:r w:rsidRPr="008D3140">
        <w:rPr>
          <w:rFonts w:asciiTheme="majorHAnsi" w:hAnsiTheme="majorHAnsi" w:cstheme="majorHAnsi"/>
          <w:color w:val="000000"/>
          <w:sz w:val="24"/>
          <w:szCs w:val="24"/>
        </w:rPr>
        <w:t>w systemie do renowacji zabytków,</w:t>
      </w:r>
    </w:p>
    <w:p w14:paraId="53416D88" w14:textId="77777777" w:rsidR="00452BC8" w:rsidRPr="008D3140" w:rsidRDefault="00452BC8" w:rsidP="007920A5">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i montaż nowej balustrady schodów do piwnicy,</w:t>
      </w:r>
    </w:p>
    <w:p w14:paraId="1013D838" w14:textId="77777777" w:rsidR="00452BC8" w:rsidRPr="008D3140" w:rsidRDefault="00452BC8" w:rsidP="007920A5">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prac remontowych i konserwacyjnych elementów drewnianych oraz metalowych elewacji,</w:t>
      </w:r>
    </w:p>
    <w:p w14:paraId="645A9FB4" w14:textId="3DFFF43B" w:rsidR="00452BC8" w:rsidRPr="00A51622" w:rsidRDefault="00A51622" w:rsidP="00A51622">
      <w:pPr>
        <w:numPr>
          <w:ilvl w:val="0"/>
          <w:numId w:val="55"/>
        </w:numPr>
        <w:spacing w:after="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malowanie elewacji</w:t>
      </w:r>
      <w:r w:rsidRPr="00A51622">
        <w:rPr>
          <w:rFonts w:asciiTheme="majorHAnsi" w:hAnsiTheme="majorHAnsi" w:cstheme="majorHAnsi"/>
          <w:color w:val="000000"/>
          <w:sz w:val="24"/>
          <w:szCs w:val="24"/>
        </w:rPr>
        <w:t xml:space="preserve"> </w:t>
      </w:r>
      <w:r>
        <w:rPr>
          <w:rFonts w:asciiTheme="majorHAnsi" w:hAnsiTheme="majorHAnsi" w:cstheme="majorHAnsi"/>
          <w:color w:val="000000"/>
          <w:sz w:val="24"/>
          <w:szCs w:val="24"/>
        </w:rPr>
        <w:t>(kolor do uzgodnienia z Zamawiającym),</w:t>
      </w:r>
    </w:p>
    <w:p w14:paraId="03ADA18C" w14:textId="629688D7" w:rsidR="00452BC8" w:rsidRDefault="00452BC8" w:rsidP="007920A5">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opaski wkoło budynku,</w:t>
      </w:r>
    </w:p>
    <w:bookmarkEnd w:id="0"/>
    <w:p w14:paraId="440C8CC0" w14:textId="130FC6E6" w:rsidR="00501AA7" w:rsidRDefault="00501AA7" w:rsidP="00501AA7">
      <w:pPr>
        <w:spacing w:after="0" w:line="240" w:lineRule="auto"/>
        <w:ind w:left="1429"/>
        <w:jc w:val="both"/>
        <w:rPr>
          <w:rFonts w:asciiTheme="majorHAnsi" w:hAnsiTheme="majorHAnsi" w:cstheme="majorHAnsi"/>
          <w:color w:val="000000"/>
          <w:sz w:val="24"/>
          <w:szCs w:val="24"/>
        </w:rPr>
      </w:pPr>
    </w:p>
    <w:p w14:paraId="139B4AAA" w14:textId="1E2D466A" w:rsidR="00460205" w:rsidRPr="008D3140" w:rsidRDefault="00460205" w:rsidP="009A244F">
      <w:pPr>
        <w:spacing w:after="0" w:line="240" w:lineRule="auto"/>
        <w:jc w:val="both"/>
        <w:rPr>
          <w:rFonts w:asciiTheme="majorHAnsi" w:hAnsiTheme="majorHAnsi" w:cstheme="majorHAnsi"/>
          <w:color w:val="000000"/>
          <w:sz w:val="24"/>
          <w:szCs w:val="24"/>
        </w:rPr>
      </w:pPr>
    </w:p>
    <w:p w14:paraId="6C8614B5" w14:textId="77777777" w:rsidR="00526B9F" w:rsidRDefault="00526B9F">
      <w:pPr>
        <w:spacing w:after="0" w:line="240" w:lineRule="auto"/>
        <w:ind w:left="567"/>
        <w:jc w:val="both"/>
        <w:rPr>
          <w:rFonts w:asciiTheme="majorHAnsi" w:hAnsiTheme="majorHAnsi" w:cstheme="majorHAnsi"/>
          <w:b/>
          <w:sz w:val="24"/>
          <w:szCs w:val="24"/>
        </w:rPr>
      </w:pPr>
    </w:p>
    <w:p w14:paraId="0A96A945" w14:textId="77777777" w:rsidR="00526B9F" w:rsidRDefault="00526B9F">
      <w:pPr>
        <w:spacing w:after="0" w:line="240" w:lineRule="auto"/>
        <w:ind w:left="567"/>
        <w:jc w:val="both"/>
        <w:rPr>
          <w:rFonts w:asciiTheme="majorHAnsi" w:hAnsiTheme="majorHAnsi" w:cstheme="majorHAnsi"/>
          <w:b/>
          <w:sz w:val="24"/>
          <w:szCs w:val="24"/>
        </w:rPr>
      </w:pPr>
    </w:p>
    <w:p w14:paraId="012B6C3D" w14:textId="77777777" w:rsidR="00526B9F" w:rsidRDefault="00526B9F">
      <w:pPr>
        <w:spacing w:after="0" w:line="240" w:lineRule="auto"/>
        <w:ind w:left="567"/>
        <w:jc w:val="both"/>
        <w:rPr>
          <w:rFonts w:asciiTheme="majorHAnsi" w:hAnsiTheme="majorHAnsi" w:cstheme="majorHAnsi"/>
          <w:b/>
          <w:sz w:val="24"/>
          <w:szCs w:val="24"/>
        </w:rPr>
      </w:pPr>
    </w:p>
    <w:p w14:paraId="0000003F" w14:textId="08AC789F" w:rsidR="00811803" w:rsidRPr="008D3140" w:rsidRDefault="0062434F">
      <w:pPr>
        <w:spacing w:after="0" w:line="240" w:lineRule="auto"/>
        <w:ind w:left="567"/>
        <w:jc w:val="both"/>
        <w:rPr>
          <w:rFonts w:asciiTheme="majorHAnsi" w:hAnsiTheme="majorHAnsi" w:cstheme="majorHAnsi"/>
          <w:sz w:val="24"/>
          <w:szCs w:val="24"/>
        </w:rPr>
      </w:pPr>
      <w:r w:rsidRPr="008D3140">
        <w:rPr>
          <w:rFonts w:asciiTheme="majorHAnsi" w:hAnsiTheme="majorHAnsi" w:cstheme="majorHAnsi"/>
          <w:b/>
          <w:sz w:val="24"/>
          <w:szCs w:val="24"/>
        </w:rPr>
        <w:t>UWAGA!!!</w:t>
      </w:r>
      <w:r w:rsidRPr="008D3140">
        <w:rPr>
          <w:rFonts w:asciiTheme="majorHAnsi" w:hAnsiTheme="majorHAnsi" w:cstheme="majorHAnsi"/>
          <w:sz w:val="24"/>
          <w:szCs w:val="24"/>
        </w:rPr>
        <w:t xml:space="preserve"> </w:t>
      </w:r>
    </w:p>
    <w:p w14:paraId="4E3FC870" w14:textId="24B80E60" w:rsidR="00501AA7" w:rsidRDefault="00501AA7" w:rsidP="007920A5">
      <w:pPr>
        <w:numPr>
          <w:ilvl w:val="0"/>
          <w:numId w:val="30"/>
        </w:numPr>
        <w:pBdr>
          <w:top w:val="nil"/>
          <w:left w:val="nil"/>
          <w:bottom w:val="nil"/>
          <w:right w:val="nil"/>
          <w:between w:val="nil"/>
        </w:pBdr>
        <w:spacing w:after="120" w:line="240" w:lineRule="auto"/>
        <w:ind w:left="924" w:hanging="357"/>
        <w:jc w:val="both"/>
        <w:rPr>
          <w:rFonts w:asciiTheme="majorHAnsi" w:hAnsiTheme="majorHAnsi" w:cstheme="majorHAnsi"/>
          <w:color w:val="000000"/>
          <w:sz w:val="24"/>
          <w:szCs w:val="24"/>
        </w:rPr>
      </w:pPr>
      <w:r>
        <w:rPr>
          <w:rFonts w:asciiTheme="majorHAnsi" w:hAnsiTheme="majorHAnsi" w:cstheme="majorHAnsi"/>
          <w:color w:val="000000"/>
          <w:sz w:val="24"/>
          <w:szCs w:val="24"/>
        </w:rPr>
        <w:t>Wszelkie zaprawy i wyprawy tynkarskie należy zastosować</w:t>
      </w:r>
      <w:r w:rsidR="00C538D6">
        <w:rPr>
          <w:rFonts w:asciiTheme="majorHAnsi" w:hAnsiTheme="majorHAnsi" w:cstheme="majorHAnsi"/>
          <w:color w:val="000000"/>
          <w:sz w:val="24"/>
          <w:szCs w:val="24"/>
        </w:rPr>
        <w:t xml:space="preserve"> bez dodatku cementu oraz farby elewacyjne muszą być przeznaczone do o</w:t>
      </w:r>
      <w:r w:rsidR="004E0DA7">
        <w:rPr>
          <w:rFonts w:asciiTheme="majorHAnsi" w:hAnsiTheme="majorHAnsi" w:cstheme="majorHAnsi"/>
          <w:color w:val="000000"/>
          <w:sz w:val="24"/>
          <w:szCs w:val="24"/>
        </w:rPr>
        <w:t xml:space="preserve">biektów zabytkowych. </w:t>
      </w:r>
    </w:p>
    <w:p w14:paraId="00000040" w14:textId="2267665C" w:rsidR="00811803" w:rsidRPr="008D3140" w:rsidRDefault="0062434F" w:rsidP="007920A5">
      <w:pPr>
        <w:numPr>
          <w:ilvl w:val="0"/>
          <w:numId w:val="30"/>
        </w:numPr>
        <w:pBdr>
          <w:top w:val="nil"/>
          <w:left w:val="nil"/>
          <w:bottom w:val="nil"/>
          <w:right w:val="nil"/>
          <w:between w:val="nil"/>
        </w:pBdr>
        <w:spacing w:after="120" w:line="240" w:lineRule="auto"/>
        <w:ind w:left="924" w:hanging="35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Pełna odpowiedzialność za osiągnięcie zakładanych celów przedsięwzięcia </w:t>
      </w:r>
      <w:r w:rsidR="00A3588A">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i osiągnięcie parametrów gwarantowanych zgodnie </w:t>
      </w:r>
      <w:r w:rsidR="008D6A8A" w:rsidRPr="008D3140">
        <w:rPr>
          <w:rFonts w:asciiTheme="majorHAnsi" w:hAnsiTheme="majorHAnsi" w:cstheme="majorHAnsi"/>
          <w:color w:val="000000"/>
          <w:sz w:val="24"/>
          <w:szCs w:val="24"/>
        </w:rPr>
        <w:t>z dokumentacją przetargową</w:t>
      </w:r>
      <w:r w:rsidR="00A3588A">
        <w:rPr>
          <w:rFonts w:asciiTheme="majorHAnsi" w:hAnsiTheme="majorHAnsi" w:cstheme="majorHAnsi"/>
          <w:color w:val="000000"/>
          <w:sz w:val="24"/>
          <w:szCs w:val="24"/>
        </w:rPr>
        <w:br/>
      </w:r>
      <w:r w:rsidR="008D6A8A" w:rsidRPr="008D3140">
        <w:rPr>
          <w:rFonts w:asciiTheme="majorHAnsi" w:hAnsiTheme="majorHAnsi" w:cstheme="majorHAnsi"/>
          <w:color w:val="000000"/>
          <w:sz w:val="24"/>
          <w:szCs w:val="24"/>
        </w:rPr>
        <w:t xml:space="preserve"> i </w:t>
      </w:r>
      <w:r w:rsidRPr="008D3140">
        <w:rPr>
          <w:rFonts w:asciiTheme="majorHAnsi" w:hAnsiTheme="majorHAnsi" w:cstheme="majorHAnsi"/>
          <w:color w:val="000000"/>
          <w:sz w:val="24"/>
          <w:szCs w:val="24"/>
        </w:rPr>
        <w:t xml:space="preserve">przepisami Prawa budowlanego spoczywa na Wykonawcy. </w:t>
      </w:r>
    </w:p>
    <w:p w14:paraId="00000041" w14:textId="73CEA425" w:rsidR="00811803" w:rsidRPr="008D3140" w:rsidRDefault="0062434F" w:rsidP="007920A5">
      <w:pPr>
        <w:numPr>
          <w:ilvl w:val="0"/>
          <w:numId w:val="30"/>
        </w:numPr>
        <w:pBdr>
          <w:top w:val="nil"/>
          <w:left w:val="nil"/>
          <w:bottom w:val="nil"/>
          <w:right w:val="nil"/>
          <w:between w:val="nil"/>
        </w:pBdr>
        <w:spacing w:after="120" w:line="240" w:lineRule="auto"/>
        <w:ind w:left="924" w:hanging="357"/>
        <w:jc w:val="both"/>
        <w:rPr>
          <w:rFonts w:asciiTheme="majorHAnsi" w:eastAsia="Times New Roman" w:hAnsiTheme="majorHAnsi" w:cstheme="majorHAnsi"/>
          <w:color w:val="000000"/>
          <w:sz w:val="24"/>
          <w:szCs w:val="24"/>
        </w:rPr>
      </w:pPr>
      <w:r w:rsidRPr="008D3140">
        <w:rPr>
          <w:rFonts w:asciiTheme="majorHAnsi" w:hAnsiTheme="majorHAnsi" w:cstheme="majorHAnsi"/>
          <w:color w:val="000000"/>
          <w:sz w:val="24"/>
          <w:szCs w:val="24"/>
        </w:rPr>
        <w:t>Wszystkie wskazane materiały w dokumentacji projektowej budowlano – wykonawczej będą posiadały certyfikat na znak bezpieczeństwa wydany zgodnie</w:t>
      </w:r>
      <w:r w:rsidR="00A3588A">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 z obowiązującymi przepisami, stwierdzający zgodność z kryteriami technicznymi określonymi na podstawie Polskich Norm przenoszących normy europejskie, Polskich Norm, aprobat technicznych oraz właściwych przepisów i dokumentów technicznych. W przypadku materiałów, urządzeń i innych środków niepodlegających certyfikacji na znak bezpieczeństwa - deklarację bezpieczeństwa lub certyfikat zgodności z Polską Normą przenoszącą normy europejskie, Normą Polską, aprobatą techniczną ITB lub innym dokumentem odniesienia technicznego. Zamawiający wymaga, aby oferowany przedmiot zamówienia spełniał wymogi określone obowiązującym prawem polskim, jak i prawem Unii Europejskiej, został dopuszczony do obrotu handlowego i posiadał wymagane prawem ważne dokumenty, stwierdzające dopuszczenie do stosowania na terenie Polski, a także spełniał inne wymagania (normy, parametry). Przedmiot umowy musi odpowiadać wymaganiom polskich norm przenoszących europejskie normy zharmonizowane lub też – w przypadku ich braku – europejskich aprobat technicznych, wspólnych specyfikacji technicznych, polskich norm przenoszących normy europejskie, polskich norm wprowadzających normy międzynarodowe, polskich norm, polskich aprobat technicznych</w:t>
      </w:r>
      <w:r w:rsidR="00501AA7">
        <w:rPr>
          <w:rFonts w:asciiTheme="majorHAnsi" w:hAnsiTheme="majorHAnsi" w:cstheme="majorHAnsi"/>
          <w:color w:val="000000"/>
          <w:sz w:val="24"/>
          <w:szCs w:val="24"/>
        </w:rPr>
        <w:t>.</w:t>
      </w:r>
    </w:p>
    <w:p w14:paraId="00000042" w14:textId="589E68B3" w:rsidR="00811803" w:rsidRPr="008D3140" w:rsidRDefault="0062434F" w:rsidP="007920A5">
      <w:pPr>
        <w:numPr>
          <w:ilvl w:val="0"/>
          <w:numId w:val="30"/>
        </w:numPr>
        <w:pBdr>
          <w:top w:val="nil"/>
          <w:left w:val="nil"/>
          <w:bottom w:val="nil"/>
          <w:right w:val="nil"/>
          <w:between w:val="nil"/>
        </w:pBdr>
        <w:spacing w:after="120" w:line="240" w:lineRule="auto"/>
        <w:ind w:left="924" w:hanging="35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Dostarczane materiały, urządzenia w ramach przedmiotu zamówienia powinny być fabrycznie nowe, nieużywane i obejmować wszystkie pozycje wyszczególnione </w:t>
      </w:r>
      <w:r w:rsidR="003779A2">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w </w:t>
      </w:r>
      <w:r w:rsidR="008D6A8A" w:rsidRPr="008D3140">
        <w:rPr>
          <w:rFonts w:asciiTheme="majorHAnsi" w:hAnsiTheme="majorHAnsi" w:cstheme="majorHAnsi"/>
          <w:color w:val="000000"/>
          <w:sz w:val="24"/>
          <w:szCs w:val="24"/>
        </w:rPr>
        <w:t>dokumentacji</w:t>
      </w:r>
      <w:r w:rsidRPr="008D3140">
        <w:rPr>
          <w:rFonts w:asciiTheme="majorHAnsi" w:hAnsiTheme="majorHAnsi" w:cstheme="majorHAnsi"/>
          <w:color w:val="000000"/>
          <w:sz w:val="24"/>
          <w:szCs w:val="24"/>
        </w:rPr>
        <w:t xml:space="preserve"> w pełnym podanym zakresie, z uwzględnieniem wszystkich określonych w tym dokumencie wymagań.</w:t>
      </w:r>
    </w:p>
    <w:p w14:paraId="4C318008" w14:textId="50239130" w:rsidR="00086539" w:rsidRPr="008D3140" w:rsidRDefault="008D6A8A" w:rsidP="007920A5">
      <w:pPr>
        <w:numPr>
          <w:ilvl w:val="0"/>
          <w:numId w:val="30"/>
        </w:numPr>
        <w:pBdr>
          <w:top w:val="nil"/>
          <w:left w:val="nil"/>
          <w:bottom w:val="nil"/>
          <w:right w:val="nil"/>
          <w:between w:val="nil"/>
        </w:pBdr>
        <w:spacing w:after="120" w:line="240" w:lineRule="auto"/>
        <w:ind w:left="924" w:hanging="35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dokumentacji projektowej mogą występować znaki towarowe, patenty, pochodzenie lub źródło towarów a także normy, aprobaty techniczne oraz systemy odniesienia opisujące przedmiot zamówienia. Zgodnie z art. 30 ust. 4 ustawy Prawo zamówień publicznych nie są one wiążące, dlatego należy je traktować, jako minimalne i można dostarczyć elementy równoważne opisywanym, których charakterystyka nie jest gorsza niż parametry urządzeń czy materiałów podanych </w:t>
      </w:r>
      <w:r w:rsidR="003779A2">
        <w:rPr>
          <w:rFonts w:asciiTheme="majorHAnsi" w:hAnsiTheme="majorHAnsi" w:cstheme="majorHAnsi"/>
          <w:color w:val="000000"/>
          <w:sz w:val="24"/>
          <w:szCs w:val="24"/>
        </w:rPr>
        <w:br/>
      </w:r>
      <w:r w:rsidRPr="008D3140">
        <w:rPr>
          <w:rFonts w:asciiTheme="majorHAnsi" w:hAnsiTheme="majorHAnsi" w:cstheme="majorHAnsi"/>
          <w:color w:val="000000"/>
          <w:sz w:val="24"/>
          <w:szCs w:val="24"/>
        </w:rPr>
        <w:t>w opracowaniach projektowych.</w:t>
      </w:r>
    </w:p>
    <w:p w14:paraId="39FE6F94" w14:textId="22099284" w:rsidR="008D6A8A" w:rsidRPr="008D3140" w:rsidRDefault="008D6A8A" w:rsidP="00086539">
      <w:pPr>
        <w:pBdr>
          <w:top w:val="nil"/>
          <w:left w:val="nil"/>
          <w:bottom w:val="nil"/>
          <w:right w:val="nil"/>
          <w:between w:val="nil"/>
        </w:pBdr>
        <w:spacing w:after="120" w:line="240" w:lineRule="auto"/>
        <w:ind w:left="92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14:paraId="4A8D8FD9" w14:textId="77777777" w:rsidR="003779A2" w:rsidRDefault="003779A2" w:rsidP="00086539">
      <w:pPr>
        <w:pBdr>
          <w:top w:val="nil"/>
          <w:left w:val="nil"/>
          <w:bottom w:val="nil"/>
          <w:right w:val="nil"/>
          <w:between w:val="nil"/>
        </w:pBdr>
        <w:spacing w:after="120" w:line="240" w:lineRule="auto"/>
        <w:ind w:left="924"/>
        <w:jc w:val="both"/>
        <w:rPr>
          <w:rFonts w:asciiTheme="majorHAnsi" w:hAnsiTheme="majorHAnsi" w:cstheme="majorHAnsi"/>
          <w:color w:val="000000"/>
          <w:sz w:val="24"/>
          <w:szCs w:val="24"/>
        </w:rPr>
      </w:pPr>
    </w:p>
    <w:p w14:paraId="63EAF68B" w14:textId="36B251CA" w:rsidR="00086539" w:rsidRPr="008D3140" w:rsidRDefault="008D6A8A" w:rsidP="003779A2">
      <w:pPr>
        <w:pBdr>
          <w:top w:val="nil"/>
          <w:left w:val="nil"/>
          <w:bottom w:val="nil"/>
          <w:right w:val="nil"/>
          <w:between w:val="nil"/>
        </w:pBdr>
        <w:spacing w:after="120" w:line="240" w:lineRule="auto"/>
        <w:ind w:left="92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wykonanego </w:t>
      </w:r>
      <w:r w:rsidR="003779A2">
        <w:rPr>
          <w:rFonts w:asciiTheme="majorHAnsi" w:hAnsiTheme="majorHAnsi" w:cstheme="majorHAnsi"/>
          <w:color w:val="000000"/>
          <w:sz w:val="24"/>
          <w:szCs w:val="24"/>
        </w:rPr>
        <w:br/>
      </w:r>
      <w:r w:rsidRPr="008D3140">
        <w:rPr>
          <w:rFonts w:asciiTheme="majorHAnsi" w:hAnsiTheme="majorHAnsi" w:cstheme="majorHAnsi"/>
          <w:color w:val="000000"/>
          <w:sz w:val="24"/>
          <w:szCs w:val="24"/>
        </w:rPr>
        <w:t>w ramach niniejszej umowy.</w:t>
      </w:r>
    </w:p>
    <w:p w14:paraId="00000043" w14:textId="67C93122" w:rsidR="00811803" w:rsidRPr="00501AA7" w:rsidRDefault="008D6A8A" w:rsidP="00501AA7">
      <w:pPr>
        <w:pBdr>
          <w:top w:val="nil"/>
          <w:left w:val="nil"/>
          <w:bottom w:val="nil"/>
          <w:right w:val="nil"/>
          <w:between w:val="nil"/>
        </w:pBdr>
        <w:spacing w:after="120" w:line="240" w:lineRule="auto"/>
        <w:ind w:left="92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Równoważne produkty i urządzenia muszą być dopuszczone do obrotu i stosowania zgodnie z obowiązującym prawem. Wykonawca, który zaoferuje produkty oraz urządzenia równoważne wymagające zmiany posiadanych decyzji, będzie musiał </w:t>
      </w:r>
      <w:r w:rsidR="003779A2">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w:t>
      </w:r>
      <w:r w:rsidR="003779A2">
        <w:rPr>
          <w:rFonts w:asciiTheme="majorHAnsi" w:hAnsiTheme="majorHAnsi" w:cstheme="majorHAnsi"/>
          <w:color w:val="000000"/>
          <w:sz w:val="24"/>
          <w:szCs w:val="24"/>
        </w:rPr>
        <w:br/>
      </w:r>
      <w:r w:rsidRPr="008D3140">
        <w:rPr>
          <w:rFonts w:asciiTheme="majorHAnsi" w:hAnsiTheme="majorHAnsi" w:cstheme="majorHAnsi"/>
          <w:color w:val="000000"/>
          <w:sz w:val="24"/>
          <w:szCs w:val="24"/>
        </w:rPr>
        <w:t>z wymaganiami określonymi w SIWZ, co winno zostać wykazane na etapie składnia ofert zawierających produkty równoważ</w:t>
      </w:r>
      <w:r w:rsidR="00501AA7">
        <w:rPr>
          <w:rFonts w:asciiTheme="majorHAnsi" w:hAnsiTheme="majorHAnsi" w:cstheme="majorHAnsi"/>
          <w:color w:val="000000"/>
          <w:sz w:val="24"/>
          <w:szCs w:val="24"/>
        </w:rPr>
        <w:t>ne.</w:t>
      </w:r>
    </w:p>
    <w:p w14:paraId="00000044" w14:textId="0286A8F1" w:rsidR="00811803" w:rsidRPr="008D3140" w:rsidRDefault="0062434F" w:rsidP="007920A5">
      <w:pPr>
        <w:numPr>
          <w:ilvl w:val="1"/>
          <w:numId w:val="15"/>
        </w:numPr>
        <w:pBdr>
          <w:top w:val="nil"/>
          <w:left w:val="nil"/>
          <w:bottom w:val="nil"/>
          <w:right w:val="nil"/>
          <w:between w:val="nil"/>
        </w:pBdr>
        <w:spacing w:after="0" w:line="240" w:lineRule="auto"/>
        <w:ind w:left="567" w:right="-144"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zobowiązuje się wykonać przedmiot zamówienia z należytą starannością, </w:t>
      </w:r>
      <w:r w:rsidR="003779A2">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w dobrej wierze, zgodnie z najlepszą wiedzą i sztuką wymaganą dla realizacji przedmiotu zamówienia, zgodnie z wymaganiami technicznymi i jakościowymi określonymi </w:t>
      </w:r>
      <w:r w:rsidR="003779A2">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w </w:t>
      </w:r>
      <w:r w:rsidR="00086539" w:rsidRPr="008D3140">
        <w:rPr>
          <w:rFonts w:asciiTheme="majorHAnsi" w:hAnsiTheme="majorHAnsi" w:cstheme="majorHAnsi"/>
          <w:color w:val="000000"/>
          <w:sz w:val="24"/>
          <w:szCs w:val="24"/>
        </w:rPr>
        <w:t>dokumentacji projektowej</w:t>
      </w:r>
      <w:r w:rsidRPr="008D3140">
        <w:rPr>
          <w:rFonts w:asciiTheme="majorHAnsi" w:hAnsiTheme="majorHAnsi" w:cstheme="majorHAnsi"/>
          <w:color w:val="000000"/>
          <w:sz w:val="24"/>
          <w:szCs w:val="24"/>
        </w:rPr>
        <w:t xml:space="preserve">, zasadami wiedzy technicznej i obowiązującymi </w:t>
      </w:r>
      <w:r w:rsidR="003779A2">
        <w:rPr>
          <w:rFonts w:asciiTheme="majorHAnsi" w:hAnsiTheme="majorHAnsi" w:cstheme="majorHAnsi"/>
          <w:color w:val="000000"/>
          <w:sz w:val="24"/>
          <w:szCs w:val="24"/>
        </w:rPr>
        <w:br/>
      </w:r>
      <w:r w:rsidRPr="008D3140">
        <w:rPr>
          <w:rFonts w:asciiTheme="majorHAnsi" w:hAnsiTheme="majorHAnsi" w:cstheme="majorHAnsi"/>
          <w:color w:val="000000"/>
          <w:sz w:val="24"/>
          <w:szCs w:val="24"/>
        </w:rPr>
        <w:t>w Rzeczypospolitej Polskiej przepisami prawa powszechnie obowiązujące</w:t>
      </w:r>
      <w:r w:rsidR="006A15B2">
        <w:rPr>
          <w:rFonts w:asciiTheme="majorHAnsi" w:hAnsiTheme="majorHAnsi" w:cstheme="majorHAnsi"/>
          <w:color w:val="000000"/>
          <w:sz w:val="24"/>
          <w:szCs w:val="24"/>
        </w:rPr>
        <w:t>go, w terminie określonym Umową.</w:t>
      </w:r>
    </w:p>
    <w:p w14:paraId="00000045" w14:textId="77777777" w:rsidR="00811803" w:rsidRPr="008D3140" w:rsidRDefault="00811803">
      <w:pPr>
        <w:pBdr>
          <w:top w:val="nil"/>
          <w:left w:val="nil"/>
          <w:bottom w:val="nil"/>
          <w:right w:val="nil"/>
          <w:between w:val="nil"/>
        </w:pBdr>
        <w:spacing w:after="0" w:line="240" w:lineRule="auto"/>
        <w:ind w:left="567" w:right="-144"/>
        <w:jc w:val="both"/>
        <w:rPr>
          <w:rFonts w:asciiTheme="majorHAnsi" w:hAnsiTheme="majorHAnsi" w:cstheme="majorHAnsi"/>
          <w:color w:val="000000"/>
          <w:sz w:val="24"/>
          <w:szCs w:val="24"/>
        </w:rPr>
      </w:pPr>
    </w:p>
    <w:p w14:paraId="00000052" w14:textId="77777777" w:rsidR="00811803" w:rsidRPr="008D3140" w:rsidRDefault="0062434F" w:rsidP="007920A5">
      <w:pPr>
        <w:numPr>
          <w:ilvl w:val="1"/>
          <w:numId w:val="15"/>
        </w:numPr>
        <w:spacing w:after="19" w:line="240" w:lineRule="auto"/>
        <w:ind w:left="567" w:hanging="567"/>
        <w:jc w:val="both"/>
        <w:rPr>
          <w:rFonts w:asciiTheme="majorHAnsi" w:hAnsiTheme="majorHAnsi" w:cstheme="majorHAnsi"/>
          <w:sz w:val="24"/>
          <w:szCs w:val="24"/>
        </w:rPr>
      </w:pPr>
      <w:r w:rsidRPr="008D3140">
        <w:rPr>
          <w:rFonts w:asciiTheme="majorHAnsi" w:hAnsiTheme="majorHAnsi" w:cstheme="majorHAnsi"/>
          <w:color w:val="000000"/>
          <w:sz w:val="24"/>
          <w:szCs w:val="24"/>
        </w:rPr>
        <w:t xml:space="preserve">Nazwa i kody dotyczące przedmiotu zamówienia określony we Wspólnym Słowniku Zamówień (Kody CPV): </w:t>
      </w:r>
    </w:p>
    <w:p w14:paraId="00000053" w14:textId="77777777" w:rsidR="00811803" w:rsidRPr="008D3140" w:rsidRDefault="00811803">
      <w:pPr>
        <w:spacing w:after="0" w:line="240" w:lineRule="auto"/>
        <w:jc w:val="both"/>
        <w:rPr>
          <w:rFonts w:asciiTheme="majorHAnsi" w:hAnsiTheme="majorHAnsi" w:cstheme="majorHAnsi"/>
          <w:b/>
          <w:color w:val="000000"/>
          <w:sz w:val="24"/>
          <w:szCs w:val="24"/>
          <w:highlight w:val="green"/>
        </w:rPr>
      </w:pPr>
    </w:p>
    <w:p w14:paraId="00000057" w14:textId="0778A2F1" w:rsidR="00811803" w:rsidRPr="00C226D2" w:rsidRDefault="00086539" w:rsidP="00086539">
      <w:pPr>
        <w:spacing w:after="0" w:line="240" w:lineRule="auto"/>
        <w:ind w:firstLine="567"/>
        <w:jc w:val="both"/>
        <w:rPr>
          <w:rFonts w:asciiTheme="majorHAnsi" w:hAnsiTheme="majorHAnsi" w:cstheme="majorHAnsi"/>
          <w:bCs/>
          <w:color w:val="000000"/>
          <w:sz w:val="24"/>
          <w:szCs w:val="24"/>
        </w:rPr>
      </w:pPr>
      <w:r w:rsidRPr="00C226D2">
        <w:rPr>
          <w:rFonts w:asciiTheme="majorHAnsi" w:hAnsiTheme="majorHAnsi" w:cstheme="majorHAnsi"/>
          <w:bCs/>
          <w:color w:val="000000"/>
          <w:sz w:val="24"/>
          <w:szCs w:val="24"/>
        </w:rPr>
        <w:t xml:space="preserve">Kody Wspólnego Słownika Zamówień </w:t>
      </w:r>
      <w:r w:rsidR="0062434F" w:rsidRPr="00C226D2">
        <w:rPr>
          <w:rFonts w:asciiTheme="majorHAnsi" w:hAnsiTheme="majorHAnsi" w:cstheme="majorHAnsi"/>
          <w:bCs/>
          <w:color w:val="000000"/>
          <w:sz w:val="24"/>
          <w:szCs w:val="24"/>
        </w:rPr>
        <w:t xml:space="preserve">CPV: </w:t>
      </w:r>
    </w:p>
    <w:p w14:paraId="13FF9BB8" w14:textId="77777777" w:rsidR="00381FD3" w:rsidRPr="00C226D2" w:rsidRDefault="00381FD3" w:rsidP="00381FD3">
      <w:pPr>
        <w:spacing w:after="0" w:line="240" w:lineRule="auto"/>
        <w:ind w:firstLine="567"/>
        <w:rPr>
          <w:rFonts w:asciiTheme="majorHAnsi" w:hAnsiTheme="majorHAnsi" w:cstheme="majorHAnsi"/>
          <w:bCs/>
          <w:sz w:val="24"/>
          <w:szCs w:val="24"/>
        </w:rPr>
      </w:pPr>
      <w:r w:rsidRPr="00C226D2">
        <w:rPr>
          <w:rFonts w:asciiTheme="majorHAnsi" w:hAnsiTheme="majorHAnsi" w:cstheme="majorHAnsi"/>
          <w:bCs/>
          <w:sz w:val="24"/>
          <w:szCs w:val="24"/>
        </w:rPr>
        <w:t xml:space="preserve">45453000 – 7 – Roboty remontowe i renowacyjne  </w:t>
      </w:r>
    </w:p>
    <w:p w14:paraId="5005A175" w14:textId="77777777" w:rsidR="00381FD3" w:rsidRPr="00C226D2" w:rsidRDefault="00381FD3" w:rsidP="00381FD3">
      <w:pPr>
        <w:spacing w:after="0" w:line="240" w:lineRule="auto"/>
        <w:ind w:firstLine="567"/>
        <w:rPr>
          <w:rFonts w:asciiTheme="majorHAnsi" w:hAnsiTheme="majorHAnsi" w:cstheme="majorHAnsi"/>
          <w:bCs/>
          <w:sz w:val="24"/>
          <w:szCs w:val="24"/>
        </w:rPr>
      </w:pPr>
      <w:r w:rsidRPr="00C226D2">
        <w:rPr>
          <w:rFonts w:asciiTheme="majorHAnsi" w:hAnsiTheme="majorHAnsi" w:cstheme="majorHAnsi"/>
          <w:bCs/>
          <w:sz w:val="24"/>
          <w:szCs w:val="24"/>
        </w:rPr>
        <w:t xml:space="preserve">45443000 – 4 – Roboty elewacyjne </w:t>
      </w:r>
    </w:p>
    <w:p w14:paraId="030FE784" w14:textId="77777777" w:rsidR="00381FD3" w:rsidRPr="00C226D2" w:rsidRDefault="00381FD3" w:rsidP="00381FD3">
      <w:pPr>
        <w:spacing w:after="0" w:line="240" w:lineRule="auto"/>
        <w:ind w:firstLine="567"/>
        <w:rPr>
          <w:rFonts w:asciiTheme="majorHAnsi" w:hAnsiTheme="majorHAnsi" w:cstheme="majorHAnsi"/>
          <w:bCs/>
          <w:sz w:val="24"/>
          <w:szCs w:val="24"/>
        </w:rPr>
      </w:pPr>
      <w:r w:rsidRPr="00C226D2">
        <w:rPr>
          <w:rFonts w:asciiTheme="majorHAnsi" w:hAnsiTheme="majorHAnsi" w:cstheme="majorHAnsi"/>
          <w:bCs/>
          <w:sz w:val="24"/>
          <w:szCs w:val="24"/>
        </w:rPr>
        <w:t xml:space="preserve">45442100 – 8 – Roboty malarskie </w:t>
      </w:r>
    </w:p>
    <w:p w14:paraId="1431568C" w14:textId="77777777" w:rsidR="00381FD3" w:rsidRPr="00C226D2" w:rsidRDefault="00381FD3" w:rsidP="00381FD3">
      <w:pPr>
        <w:spacing w:after="0" w:line="240" w:lineRule="auto"/>
        <w:ind w:firstLine="567"/>
        <w:rPr>
          <w:rFonts w:asciiTheme="majorHAnsi" w:hAnsiTheme="majorHAnsi" w:cstheme="majorHAnsi"/>
          <w:bCs/>
          <w:sz w:val="24"/>
          <w:szCs w:val="24"/>
        </w:rPr>
      </w:pPr>
      <w:r w:rsidRPr="00C226D2">
        <w:rPr>
          <w:rFonts w:asciiTheme="majorHAnsi" w:hAnsiTheme="majorHAnsi" w:cstheme="majorHAnsi"/>
          <w:bCs/>
          <w:sz w:val="24"/>
          <w:szCs w:val="24"/>
        </w:rPr>
        <w:t xml:space="preserve">45262522 – 6 – Roboty murarskie </w:t>
      </w:r>
    </w:p>
    <w:p w14:paraId="43D1F70D" w14:textId="77777777" w:rsidR="00381FD3" w:rsidRPr="00C226D2" w:rsidRDefault="00381FD3" w:rsidP="00381FD3">
      <w:pPr>
        <w:spacing w:after="0" w:line="240" w:lineRule="auto"/>
        <w:ind w:firstLine="567"/>
        <w:rPr>
          <w:rFonts w:asciiTheme="majorHAnsi" w:hAnsiTheme="majorHAnsi" w:cstheme="majorHAnsi"/>
          <w:bCs/>
          <w:sz w:val="24"/>
          <w:szCs w:val="24"/>
        </w:rPr>
      </w:pPr>
      <w:r w:rsidRPr="00C226D2">
        <w:rPr>
          <w:rFonts w:asciiTheme="majorHAnsi" w:hAnsiTheme="majorHAnsi" w:cstheme="majorHAnsi"/>
          <w:bCs/>
          <w:sz w:val="24"/>
          <w:szCs w:val="24"/>
        </w:rPr>
        <w:t xml:space="preserve">45421131 – 1 – Instalowanie drzwi </w:t>
      </w:r>
    </w:p>
    <w:p w14:paraId="0000006B" w14:textId="77777777" w:rsidR="00811803" w:rsidRPr="008D3140" w:rsidRDefault="00811803">
      <w:pPr>
        <w:spacing w:after="0" w:line="240" w:lineRule="auto"/>
        <w:rPr>
          <w:rFonts w:asciiTheme="majorHAnsi" w:hAnsiTheme="majorHAnsi" w:cstheme="majorHAnsi"/>
          <w:sz w:val="24"/>
          <w:szCs w:val="24"/>
        </w:rPr>
      </w:pPr>
    </w:p>
    <w:p w14:paraId="27CC8BD3" w14:textId="77777777" w:rsidR="00696838" w:rsidRPr="008D3140" w:rsidRDefault="00696838" w:rsidP="007920A5">
      <w:pPr>
        <w:numPr>
          <w:ilvl w:val="1"/>
          <w:numId w:val="15"/>
        </w:numPr>
        <w:spacing w:after="0" w:line="240" w:lineRule="auto"/>
        <w:ind w:left="567" w:hanging="567"/>
        <w:jc w:val="both"/>
        <w:rPr>
          <w:rFonts w:asciiTheme="majorHAnsi" w:hAnsiTheme="majorHAnsi" w:cstheme="majorHAnsi"/>
          <w:sz w:val="24"/>
          <w:szCs w:val="24"/>
        </w:rPr>
      </w:pPr>
      <w:r w:rsidRPr="008D3140">
        <w:rPr>
          <w:rFonts w:asciiTheme="majorHAnsi" w:hAnsiTheme="majorHAnsi" w:cstheme="majorHAnsi"/>
          <w:sz w:val="24"/>
          <w:szCs w:val="24"/>
        </w:rPr>
        <w:t xml:space="preserve">Szczegółowy przedmiot zamówienia oraz zakres robót i obowiązków Wykonawcy określa: </w:t>
      </w:r>
    </w:p>
    <w:p w14:paraId="6D1CECC6" w14:textId="0E970185" w:rsidR="00696838" w:rsidRPr="00C226D2" w:rsidRDefault="00696838" w:rsidP="00696838">
      <w:pPr>
        <w:spacing w:after="0" w:line="240" w:lineRule="auto"/>
        <w:ind w:left="567"/>
        <w:jc w:val="both"/>
        <w:rPr>
          <w:rFonts w:asciiTheme="majorHAnsi" w:hAnsiTheme="majorHAnsi" w:cstheme="majorHAnsi"/>
          <w:sz w:val="24"/>
          <w:szCs w:val="24"/>
        </w:rPr>
      </w:pPr>
      <w:bookmarkStart w:id="1" w:name="_Hlk41822588"/>
      <w:r w:rsidRPr="00C226D2">
        <w:rPr>
          <w:rFonts w:asciiTheme="majorHAnsi" w:hAnsiTheme="majorHAnsi" w:cstheme="majorHAnsi"/>
          <w:sz w:val="24"/>
          <w:szCs w:val="24"/>
        </w:rPr>
        <w:t>Przedmiar robót i dokumentacja projektowa „Remont elewacji i remont tarasu Pałacu Starzeńskich</w:t>
      </w:r>
      <w:r w:rsidR="0070161C">
        <w:rPr>
          <w:rFonts w:asciiTheme="majorHAnsi" w:hAnsiTheme="majorHAnsi" w:cstheme="majorHAnsi"/>
          <w:sz w:val="24"/>
          <w:szCs w:val="24"/>
        </w:rPr>
        <w:t>”</w:t>
      </w:r>
      <w:r w:rsidRPr="00C226D2">
        <w:rPr>
          <w:rFonts w:asciiTheme="majorHAnsi" w:hAnsiTheme="majorHAnsi" w:cstheme="majorHAnsi"/>
          <w:sz w:val="24"/>
          <w:szCs w:val="24"/>
        </w:rPr>
        <w:t xml:space="preserve">  </w:t>
      </w:r>
      <w:bookmarkEnd w:id="1"/>
      <w:r w:rsidRPr="00C226D2">
        <w:rPr>
          <w:rFonts w:asciiTheme="majorHAnsi" w:hAnsiTheme="majorHAnsi" w:cstheme="majorHAnsi"/>
          <w:sz w:val="24"/>
          <w:szCs w:val="24"/>
        </w:rPr>
        <w:t xml:space="preserve">– </w:t>
      </w:r>
      <w:r w:rsidRPr="00C226D2">
        <w:rPr>
          <w:rFonts w:asciiTheme="majorHAnsi" w:hAnsiTheme="majorHAnsi" w:cstheme="majorHAnsi"/>
          <w:i/>
          <w:iCs/>
          <w:sz w:val="24"/>
          <w:szCs w:val="24"/>
        </w:rPr>
        <w:t>załącznik nr 7 do SIWZ;</w:t>
      </w:r>
    </w:p>
    <w:p w14:paraId="4BE449C7" w14:textId="6EB0DCA2" w:rsidR="00696838" w:rsidRPr="00C226D2" w:rsidRDefault="00696838" w:rsidP="00696838">
      <w:pPr>
        <w:spacing w:after="0" w:line="240" w:lineRule="auto"/>
        <w:ind w:left="567"/>
        <w:jc w:val="both"/>
        <w:rPr>
          <w:rFonts w:asciiTheme="majorHAnsi" w:hAnsiTheme="majorHAnsi" w:cstheme="majorHAnsi"/>
          <w:sz w:val="24"/>
          <w:szCs w:val="24"/>
        </w:rPr>
      </w:pPr>
      <w:bookmarkStart w:id="2" w:name="_Hlk41822675"/>
      <w:r w:rsidRPr="00C226D2">
        <w:rPr>
          <w:rFonts w:asciiTheme="majorHAnsi" w:hAnsiTheme="majorHAnsi" w:cstheme="majorHAnsi"/>
          <w:sz w:val="24"/>
          <w:szCs w:val="24"/>
        </w:rPr>
        <w:t>Przedmiar robót i dokumentacja projektowa „Remont elewacji budynku dawnej oficyny na terenie Muzeum Rolnictwa w Ciechanowcu</w:t>
      </w:r>
      <w:bookmarkEnd w:id="2"/>
      <w:r w:rsidRPr="00C226D2">
        <w:rPr>
          <w:rFonts w:asciiTheme="majorHAnsi" w:hAnsiTheme="majorHAnsi" w:cstheme="majorHAnsi"/>
          <w:sz w:val="24"/>
          <w:szCs w:val="24"/>
        </w:rPr>
        <w:t xml:space="preserve">” – </w:t>
      </w:r>
      <w:r w:rsidRPr="00C226D2">
        <w:rPr>
          <w:rFonts w:asciiTheme="majorHAnsi" w:hAnsiTheme="majorHAnsi" w:cstheme="majorHAnsi"/>
          <w:i/>
          <w:iCs/>
          <w:sz w:val="24"/>
          <w:szCs w:val="24"/>
        </w:rPr>
        <w:t>załącznik nr 8 do SIWZ</w:t>
      </w:r>
      <w:r w:rsidR="00C226D2">
        <w:rPr>
          <w:rFonts w:asciiTheme="majorHAnsi" w:hAnsiTheme="majorHAnsi" w:cstheme="majorHAnsi"/>
          <w:i/>
          <w:iCs/>
          <w:sz w:val="24"/>
          <w:szCs w:val="24"/>
        </w:rPr>
        <w:t>;</w:t>
      </w:r>
    </w:p>
    <w:p w14:paraId="75837710" w14:textId="6A97F930" w:rsidR="00C226D2" w:rsidRDefault="00C226D2" w:rsidP="00696838">
      <w:pPr>
        <w:spacing w:after="0" w:line="240" w:lineRule="auto"/>
        <w:ind w:left="567"/>
        <w:jc w:val="both"/>
        <w:rPr>
          <w:i/>
          <w:iCs/>
          <w:sz w:val="24"/>
          <w:szCs w:val="24"/>
        </w:rPr>
      </w:pPr>
      <w:bookmarkStart w:id="3" w:name="_Hlk41822764"/>
      <w:r w:rsidRPr="00C226D2">
        <w:rPr>
          <w:sz w:val="24"/>
          <w:szCs w:val="24"/>
        </w:rPr>
        <w:t xml:space="preserve">Pozwolenie Podlaskiego Wojewódzkiego Konserwatora Zabytków, znak Ł.5142.16.2020.IT z dnia 15.05.2020 r. </w:t>
      </w:r>
      <w:bookmarkEnd w:id="3"/>
      <w:r w:rsidRPr="00C226D2">
        <w:rPr>
          <w:sz w:val="24"/>
          <w:szCs w:val="24"/>
        </w:rPr>
        <w:t xml:space="preserve">– </w:t>
      </w:r>
      <w:r w:rsidRPr="00C226D2">
        <w:rPr>
          <w:i/>
          <w:iCs/>
          <w:sz w:val="24"/>
          <w:szCs w:val="24"/>
        </w:rPr>
        <w:t>załącznik nr 9 do SIWZ ;</w:t>
      </w:r>
    </w:p>
    <w:p w14:paraId="16E3CD10" w14:textId="4620F163" w:rsidR="00C226D2" w:rsidRPr="00C226D2" w:rsidRDefault="00C226D2" w:rsidP="00C226D2">
      <w:pPr>
        <w:spacing w:after="0" w:line="240" w:lineRule="auto"/>
        <w:ind w:left="567"/>
        <w:jc w:val="both"/>
        <w:rPr>
          <w:rFonts w:asciiTheme="majorHAnsi" w:hAnsiTheme="majorHAnsi" w:cstheme="majorHAnsi"/>
          <w:sz w:val="24"/>
          <w:szCs w:val="24"/>
        </w:rPr>
      </w:pPr>
      <w:bookmarkStart w:id="4" w:name="_Hlk41822821"/>
      <w:r w:rsidRPr="00C226D2">
        <w:rPr>
          <w:sz w:val="24"/>
          <w:szCs w:val="24"/>
        </w:rPr>
        <w:t>Pozwolenie Podlaskiego Wojewódzkiego Konserwatora Zabytków, znak Ł.5142.1</w:t>
      </w:r>
      <w:r>
        <w:rPr>
          <w:sz w:val="24"/>
          <w:szCs w:val="24"/>
        </w:rPr>
        <w:t>8</w:t>
      </w:r>
      <w:r w:rsidRPr="00C226D2">
        <w:rPr>
          <w:sz w:val="24"/>
          <w:szCs w:val="24"/>
        </w:rPr>
        <w:t xml:space="preserve">.2020.IT z dnia </w:t>
      </w:r>
      <w:r>
        <w:rPr>
          <w:sz w:val="24"/>
          <w:szCs w:val="24"/>
        </w:rPr>
        <w:t>29</w:t>
      </w:r>
      <w:r w:rsidRPr="00C226D2">
        <w:rPr>
          <w:sz w:val="24"/>
          <w:szCs w:val="24"/>
        </w:rPr>
        <w:t>.0</w:t>
      </w:r>
      <w:r>
        <w:rPr>
          <w:sz w:val="24"/>
          <w:szCs w:val="24"/>
        </w:rPr>
        <w:t>4</w:t>
      </w:r>
      <w:r w:rsidRPr="00C226D2">
        <w:rPr>
          <w:sz w:val="24"/>
          <w:szCs w:val="24"/>
        </w:rPr>
        <w:t xml:space="preserve">.2020 r. </w:t>
      </w:r>
      <w:bookmarkEnd w:id="4"/>
      <w:r w:rsidRPr="00C226D2">
        <w:rPr>
          <w:sz w:val="24"/>
          <w:szCs w:val="24"/>
        </w:rPr>
        <w:t xml:space="preserve">– </w:t>
      </w:r>
      <w:r w:rsidRPr="00C226D2">
        <w:rPr>
          <w:i/>
          <w:iCs/>
          <w:sz w:val="24"/>
          <w:szCs w:val="24"/>
        </w:rPr>
        <w:t xml:space="preserve">załącznik nr </w:t>
      </w:r>
      <w:r>
        <w:rPr>
          <w:i/>
          <w:iCs/>
          <w:sz w:val="24"/>
          <w:szCs w:val="24"/>
        </w:rPr>
        <w:t>10</w:t>
      </w:r>
      <w:r w:rsidRPr="00C226D2">
        <w:rPr>
          <w:i/>
          <w:iCs/>
          <w:sz w:val="24"/>
          <w:szCs w:val="24"/>
        </w:rPr>
        <w:t xml:space="preserve"> do SIWZ ;</w:t>
      </w:r>
    </w:p>
    <w:p w14:paraId="405B5808" w14:textId="0C24E4F2" w:rsidR="00501AA7" w:rsidRDefault="00501AA7" w:rsidP="00C226D2">
      <w:pPr>
        <w:spacing w:after="0" w:line="240" w:lineRule="auto"/>
        <w:jc w:val="both"/>
        <w:rPr>
          <w:rFonts w:asciiTheme="majorHAnsi" w:hAnsiTheme="majorHAnsi" w:cstheme="majorHAnsi"/>
          <w:sz w:val="24"/>
          <w:szCs w:val="24"/>
        </w:rPr>
      </w:pPr>
    </w:p>
    <w:p w14:paraId="7E6FC132" w14:textId="77777777" w:rsidR="003779A2" w:rsidRPr="008D3140" w:rsidRDefault="003779A2" w:rsidP="00C226D2">
      <w:pPr>
        <w:spacing w:after="0" w:line="240" w:lineRule="auto"/>
        <w:jc w:val="both"/>
        <w:rPr>
          <w:rFonts w:asciiTheme="majorHAnsi" w:hAnsiTheme="majorHAnsi" w:cstheme="majorHAnsi"/>
          <w:sz w:val="24"/>
          <w:szCs w:val="24"/>
        </w:rPr>
      </w:pPr>
    </w:p>
    <w:p w14:paraId="0000006C" w14:textId="0920D6FC" w:rsidR="00811803" w:rsidRPr="008D3140" w:rsidRDefault="0062434F" w:rsidP="007920A5">
      <w:pPr>
        <w:numPr>
          <w:ilvl w:val="1"/>
          <w:numId w:val="15"/>
        </w:numPr>
        <w:spacing w:after="0" w:line="240" w:lineRule="auto"/>
        <w:ind w:left="567" w:hanging="567"/>
        <w:jc w:val="both"/>
        <w:rPr>
          <w:rFonts w:asciiTheme="majorHAnsi" w:hAnsiTheme="majorHAnsi" w:cstheme="majorHAnsi"/>
          <w:sz w:val="24"/>
          <w:szCs w:val="24"/>
        </w:rPr>
      </w:pPr>
      <w:r w:rsidRPr="008D3140">
        <w:rPr>
          <w:rFonts w:asciiTheme="majorHAnsi" w:hAnsiTheme="majorHAnsi" w:cstheme="majorHAnsi"/>
          <w:sz w:val="24"/>
          <w:szCs w:val="24"/>
        </w:rPr>
        <w:t xml:space="preserve">Zamawiający wymaga zatrudnienia na podstawie umowy o pracę przez Wykonawcę lub podwykonawcę osób wykonujących wskazane poniżej czynności faktyczne w trakcie realizacji zamówienia: </w:t>
      </w:r>
    </w:p>
    <w:p w14:paraId="1FEC5840" w14:textId="1F5860E2" w:rsidR="00526B9F" w:rsidRPr="003779A2" w:rsidRDefault="0062434F" w:rsidP="003779A2">
      <w:pPr>
        <w:numPr>
          <w:ilvl w:val="0"/>
          <w:numId w:val="5"/>
        </w:numPr>
        <w:spacing w:after="0" w:line="240" w:lineRule="auto"/>
        <w:ind w:hanging="152"/>
        <w:jc w:val="both"/>
        <w:rPr>
          <w:rFonts w:asciiTheme="majorHAnsi" w:hAnsiTheme="majorHAnsi" w:cstheme="majorHAnsi"/>
          <w:sz w:val="24"/>
          <w:szCs w:val="24"/>
        </w:rPr>
      </w:pPr>
      <w:r w:rsidRPr="008D3140">
        <w:rPr>
          <w:rFonts w:asciiTheme="majorHAnsi" w:hAnsiTheme="majorHAnsi" w:cstheme="majorHAnsi"/>
          <w:sz w:val="24"/>
          <w:szCs w:val="24"/>
        </w:rPr>
        <w:t>wykonania robót ogólnobudowlanych</w:t>
      </w:r>
      <w:r w:rsidR="000F0820" w:rsidRPr="008D3140">
        <w:rPr>
          <w:rFonts w:asciiTheme="majorHAnsi" w:hAnsiTheme="majorHAnsi" w:cstheme="majorHAnsi"/>
          <w:sz w:val="24"/>
          <w:szCs w:val="24"/>
        </w:rPr>
        <w:t xml:space="preserve"> oraz wykończeniowych</w:t>
      </w:r>
    </w:p>
    <w:p w14:paraId="00000071" w14:textId="277072AF" w:rsidR="00811803" w:rsidRPr="008D3140" w:rsidRDefault="0062434F">
      <w:pPr>
        <w:tabs>
          <w:tab w:val="left" w:pos="1134"/>
        </w:tabs>
        <w:spacing w:after="120" w:line="240" w:lineRule="auto"/>
        <w:ind w:left="567"/>
        <w:jc w:val="both"/>
        <w:rPr>
          <w:rFonts w:asciiTheme="majorHAnsi" w:hAnsiTheme="majorHAnsi" w:cstheme="majorHAnsi"/>
          <w:sz w:val="24"/>
          <w:szCs w:val="24"/>
        </w:rPr>
      </w:pPr>
      <w:r w:rsidRPr="008D3140">
        <w:rPr>
          <w:rFonts w:asciiTheme="majorHAnsi" w:hAnsiTheme="majorHAnsi" w:cstheme="majorHAnsi"/>
          <w:sz w:val="24"/>
          <w:szCs w:val="24"/>
        </w:rPr>
        <w:t>jeżeli wykonywanie tych czynności polega na wykonywaniu pracy w sposób określony w art. 22 § 1 ustawy z dn. 26 czerwca 1974 r. – Kodeks pracy (</w:t>
      </w:r>
      <w:r w:rsidR="002F29EB" w:rsidRPr="008D3140">
        <w:rPr>
          <w:rFonts w:asciiTheme="majorHAnsi" w:hAnsiTheme="majorHAnsi" w:cstheme="majorHAnsi"/>
          <w:sz w:val="24"/>
          <w:szCs w:val="24"/>
        </w:rPr>
        <w:t>tj</w:t>
      </w:r>
      <w:r w:rsidRPr="008D3140">
        <w:rPr>
          <w:rFonts w:asciiTheme="majorHAnsi" w:hAnsiTheme="majorHAnsi" w:cstheme="majorHAnsi"/>
          <w:sz w:val="24"/>
          <w:szCs w:val="24"/>
        </w:rPr>
        <w:t>. Dz. U. z 2019 r. poz. 1040</w:t>
      </w:r>
      <w:r w:rsidR="002B1438" w:rsidRPr="008D3140">
        <w:rPr>
          <w:rFonts w:asciiTheme="majorHAnsi" w:hAnsiTheme="majorHAnsi" w:cstheme="majorHAnsi"/>
          <w:sz w:val="24"/>
          <w:szCs w:val="24"/>
        </w:rPr>
        <w:t xml:space="preserve"> ze zm.</w:t>
      </w:r>
      <w:r w:rsidRPr="008D3140">
        <w:rPr>
          <w:rFonts w:asciiTheme="majorHAnsi" w:hAnsiTheme="majorHAnsi" w:cstheme="majorHAnsi"/>
          <w:sz w:val="24"/>
          <w:szCs w:val="24"/>
        </w:rPr>
        <w:t>) z wyjątkiem przypadków określonych obowiązującymi przepisami prawa (obowiązek ten nie dotyczy sytuacji, gdy prace te będą wykonywane samodzielnie i osobiście przez osoby fizyczne prowadzące działalność gospodarczą w postaci tzw. samozatrudnienia jako podwykonawcy oraz osób wykonujących samodzielne funkcje techniczne).</w:t>
      </w:r>
    </w:p>
    <w:p w14:paraId="00000072" w14:textId="14D24B11" w:rsidR="00811803" w:rsidRPr="008D3140" w:rsidRDefault="0062434F" w:rsidP="007920A5">
      <w:pPr>
        <w:numPr>
          <w:ilvl w:val="1"/>
          <w:numId w:val="15"/>
        </w:numPr>
        <w:pBdr>
          <w:top w:val="nil"/>
          <w:left w:val="nil"/>
          <w:bottom w:val="nil"/>
          <w:right w:val="nil"/>
          <w:between w:val="nil"/>
        </w:pBdr>
        <w:tabs>
          <w:tab w:val="left" w:pos="567"/>
        </w:tabs>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lub podwykonawca zatrudni </w:t>
      </w:r>
      <w:r w:rsidR="00501AA7">
        <w:rPr>
          <w:rFonts w:asciiTheme="majorHAnsi" w:hAnsiTheme="majorHAnsi" w:cstheme="majorHAnsi"/>
          <w:color w:val="000000"/>
          <w:sz w:val="24"/>
          <w:szCs w:val="24"/>
        </w:rPr>
        <w:t>osoby, o których mowa w pkt. 3.6</w:t>
      </w:r>
      <w:r w:rsidRPr="008D3140">
        <w:rPr>
          <w:rFonts w:asciiTheme="majorHAnsi" w:hAnsiTheme="majorHAnsi" w:cstheme="majorHAnsi"/>
          <w:color w:val="000000"/>
          <w:sz w:val="24"/>
          <w:szCs w:val="24"/>
        </w:rPr>
        <w:t xml:space="preserve"> w trakcie realizacji zamówienia. W przypadku rozwiązania stosunku pracy przed zakończeniem realizacji zamówienia, Wykonawca zobowiązuje się do niezwłocznego zatrudnienia na to miejsce innej osoby. </w:t>
      </w:r>
    </w:p>
    <w:p w14:paraId="00000073" w14:textId="1C897A1F" w:rsidR="00811803" w:rsidRPr="008D3140" w:rsidRDefault="0062434F" w:rsidP="007920A5">
      <w:pPr>
        <w:numPr>
          <w:ilvl w:val="1"/>
          <w:numId w:val="15"/>
        </w:numPr>
        <w:pBdr>
          <w:top w:val="nil"/>
          <w:left w:val="nil"/>
          <w:bottom w:val="nil"/>
          <w:right w:val="nil"/>
          <w:between w:val="nil"/>
        </w:pBdr>
        <w:tabs>
          <w:tab w:val="left" w:pos="567"/>
        </w:tabs>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każdym czasie w celu potwierdzenia wymogu zatrudnienia na podstawie umowy </w:t>
      </w:r>
      <w:r w:rsidR="003779A2">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o pracę Zamawiający może żądać przedłożenia dokumentów, zgodnie z zapisami zawartymi w projekcie umowy stanowiącym </w:t>
      </w:r>
      <w:r w:rsidR="000F0820" w:rsidRPr="008D3140">
        <w:rPr>
          <w:rFonts w:asciiTheme="majorHAnsi" w:hAnsiTheme="majorHAnsi" w:cstheme="majorHAnsi"/>
          <w:color w:val="000000"/>
          <w:sz w:val="24"/>
          <w:szCs w:val="24"/>
        </w:rPr>
        <w:t>załącznik nr 6</w:t>
      </w:r>
      <w:r w:rsidRPr="008D3140">
        <w:rPr>
          <w:rFonts w:asciiTheme="majorHAnsi" w:hAnsiTheme="majorHAnsi" w:cstheme="majorHAnsi"/>
          <w:color w:val="000000"/>
          <w:sz w:val="24"/>
          <w:szCs w:val="24"/>
        </w:rPr>
        <w:t xml:space="preserve"> do SIWZ.</w:t>
      </w:r>
    </w:p>
    <w:p w14:paraId="00000074" w14:textId="611EBDB1" w:rsidR="00811803" w:rsidRPr="008D3140" w:rsidRDefault="0062434F" w:rsidP="007920A5">
      <w:pPr>
        <w:numPr>
          <w:ilvl w:val="1"/>
          <w:numId w:val="15"/>
        </w:numPr>
        <w:pBdr>
          <w:top w:val="nil"/>
          <w:left w:val="nil"/>
          <w:bottom w:val="nil"/>
          <w:right w:val="nil"/>
          <w:between w:val="nil"/>
        </w:pBdr>
        <w:tabs>
          <w:tab w:val="left" w:pos="567"/>
        </w:tabs>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Uprawnienia i obowiązki Zamawiającego w zakresie kontroli spełniania przez Wykonawcę wymagań, o których mowa w art. 29 ust. 3a ustawy Pzp, oraz sankcje </w:t>
      </w:r>
      <w:r w:rsidR="003779A2">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z tytułu niespełnienia tych wymagań określone zostały w projekcie umowy stanowiącym </w:t>
      </w:r>
      <w:r w:rsidR="000F0820" w:rsidRPr="008D3140">
        <w:rPr>
          <w:rFonts w:asciiTheme="majorHAnsi" w:hAnsiTheme="majorHAnsi" w:cstheme="majorHAnsi"/>
          <w:color w:val="000000"/>
          <w:sz w:val="24"/>
          <w:szCs w:val="24"/>
        </w:rPr>
        <w:t>załącznik nr 6</w:t>
      </w:r>
      <w:r w:rsidRPr="008D3140">
        <w:rPr>
          <w:rFonts w:asciiTheme="majorHAnsi" w:hAnsiTheme="majorHAnsi" w:cstheme="majorHAnsi"/>
          <w:color w:val="000000"/>
          <w:sz w:val="24"/>
          <w:szCs w:val="24"/>
        </w:rPr>
        <w:t xml:space="preserve"> do SIWZ.</w:t>
      </w:r>
    </w:p>
    <w:p w14:paraId="00000075" w14:textId="77777777" w:rsidR="00811803" w:rsidRPr="008D3140" w:rsidRDefault="00811803">
      <w:pPr>
        <w:spacing w:after="0" w:line="240" w:lineRule="auto"/>
        <w:rPr>
          <w:rFonts w:asciiTheme="majorHAnsi" w:hAnsiTheme="majorHAnsi" w:cstheme="majorHAnsi"/>
          <w:sz w:val="24"/>
          <w:szCs w:val="24"/>
        </w:rPr>
      </w:pPr>
    </w:p>
    <w:p w14:paraId="00000076" w14:textId="77777777" w:rsidR="00811803" w:rsidRPr="008D3140" w:rsidRDefault="00811803">
      <w:pPr>
        <w:spacing w:after="0" w:line="240" w:lineRule="auto"/>
        <w:rPr>
          <w:rFonts w:asciiTheme="majorHAnsi" w:hAnsiTheme="majorHAnsi" w:cstheme="majorHAnsi"/>
          <w:sz w:val="24"/>
          <w:szCs w:val="24"/>
        </w:rPr>
      </w:pPr>
    </w:p>
    <w:p w14:paraId="00000077" w14:textId="77777777" w:rsidR="00811803" w:rsidRPr="008D3140" w:rsidRDefault="0062434F" w:rsidP="007920A5">
      <w:pPr>
        <w:numPr>
          <w:ilvl w:val="0"/>
          <w:numId w:val="2"/>
        </w:numPr>
        <w:spacing w:after="0" w:line="240" w:lineRule="auto"/>
        <w:jc w:val="both"/>
        <w:rPr>
          <w:rFonts w:asciiTheme="majorHAnsi" w:hAnsiTheme="majorHAnsi" w:cstheme="majorHAnsi"/>
          <w:sz w:val="24"/>
          <w:szCs w:val="24"/>
          <w:highlight w:val="lightGray"/>
        </w:rPr>
      </w:pPr>
      <w:r w:rsidRPr="008D3140">
        <w:rPr>
          <w:rFonts w:asciiTheme="majorHAnsi" w:hAnsiTheme="majorHAnsi" w:cstheme="majorHAnsi"/>
          <w:b/>
          <w:sz w:val="24"/>
          <w:szCs w:val="24"/>
          <w:highlight w:val="lightGray"/>
        </w:rPr>
        <w:t>TERMIN WYKONANIA ZAMÓWIENIA</w:t>
      </w:r>
    </w:p>
    <w:p w14:paraId="00000078" w14:textId="77777777" w:rsidR="00811803" w:rsidRPr="008D3140" w:rsidRDefault="00811803">
      <w:pPr>
        <w:spacing w:after="0" w:line="240" w:lineRule="auto"/>
        <w:ind w:left="360"/>
        <w:jc w:val="both"/>
        <w:rPr>
          <w:rFonts w:asciiTheme="majorHAnsi" w:hAnsiTheme="majorHAnsi" w:cstheme="majorHAnsi"/>
          <w:sz w:val="24"/>
          <w:szCs w:val="24"/>
          <w:highlight w:val="lightGray"/>
        </w:rPr>
      </w:pPr>
    </w:p>
    <w:p w14:paraId="0000007C" w14:textId="7360259C" w:rsidR="00811803" w:rsidRPr="008D3140" w:rsidRDefault="0062434F" w:rsidP="007920A5">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Termin </w:t>
      </w:r>
      <w:r w:rsidR="000F0820" w:rsidRPr="008D3140">
        <w:rPr>
          <w:rFonts w:asciiTheme="majorHAnsi" w:hAnsiTheme="majorHAnsi" w:cstheme="majorHAnsi"/>
          <w:color w:val="000000"/>
          <w:sz w:val="24"/>
          <w:szCs w:val="24"/>
        </w:rPr>
        <w:t xml:space="preserve">realizacji zamówienia: </w:t>
      </w:r>
      <w:r w:rsidR="002F29EB" w:rsidRPr="008D3140">
        <w:rPr>
          <w:rFonts w:asciiTheme="majorHAnsi" w:hAnsiTheme="majorHAnsi" w:cstheme="majorHAnsi"/>
          <w:color w:val="000000"/>
          <w:sz w:val="24"/>
          <w:szCs w:val="24"/>
        </w:rPr>
        <w:t>Zamawiający wymaga, aby roboty zostały ukończone</w:t>
      </w:r>
      <w:r w:rsidR="003779A2">
        <w:rPr>
          <w:rFonts w:asciiTheme="majorHAnsi" w:hAnsiTheme="majorHAnsi" w:cstheme="majorHAnsi"/>
          <w:color w:val="000000"/>
          <w:sz w:val="24"/>
          <w:szCs w:val="24"/>
        </w:rPr>
        <w:br/>
      </w:r>
      <w:r w:rsidR="002F29EB" w:rsidRPr="008D3140">
        <w:rPr>
          <w:rFonts w:asciiTheme="majorHAnsi" w:hAnsiTheme="majorHAnsi" w:cstheme="majorHAnsi"/>
          <w:color w:val="000000"/>
          <w:sz w:val="24"/>
          <w:szCs w:val="24"/>
        </w:rPr>
        <w:t xml:space="preserve"> w terminie nie dłuższym niż do </w:t>
      </w:r>
      <w:r w:rsidR="00381FD3" w:rsidRPr="008D3140">
        <w:rPr>
          <w:rFonts w:asciiTheme="majorHAnsi" w:hAnsiTheme="majorHAnsi" w:cstheme="majorHAnsi"/>
          <w:color w:val="000000"/>
          <w:sz w:val="24"/>
          <w:szCs w:val="24"/>
        </w:rPr>
        <w:t>01 października 2020</w:t>
      </w:r>
      <w:r w:rsidR="002F29EB" w:rsidRPr="008D3140">
        <w:rPr>
          <w:rFonts w:asciiTheme="majorHAnsi" w:hAnsiTheme="majorHAnsi" w:cstheme="majorHAnsi"/>
          <w:color w:val="000000"/>
          <w:sz w:val="24"/>
          <w:szCs w:val="24"/>
        </w:rPr>
        <w:t xml:space="preserve"> r.</w:t>
      </w:r>
    </w:p>
    <w:p w14:paraId="0000007D" w14:textId="77777777" w:rsidR="00811803" w:rsidRPr="008D3140" w:rsidRDefault="00811803">
      <w:pPr>
        <w:pBdr>
          <w:top w:val="nil"/>
          <w:left w:val="nil"/>
          <w:bottom w:val="nil"/>
          <w:right w:val="nil"/>
          <w:between w:val="nil"/>
        </w:pBdr>
        <w:spacing w:after="0" w:line="240" w:lineRule="auto"/>
        <w:ind w:left="360"/>
        <w:rPr>
          <w:rFonts w:asciiTheme="majorHAnsi" w:hAnsiTheme="majorHAnsi" w:cstheme="majorHAnsi"/>
          <w:color w:val="000000"/>
          <w:sz w:val="24"/>
          <w:szCs w:val="24"/>
        </w:rPr>
      </w:pPr>
    </w:p>
    <w:p w14:paraId="0000007E" w14:textId="77777777" w:rsidR="00811803" w:rsidRPr="008D3140" w:rsidRDefault="0062434F" w:rsidP="007920A5">
      <w:pPr>
        <w:numPr>
          <w:ilvl w:val="0"/>
          <w:numId w:val="2"/>
        </w:numPr>
        <w:spacing w:after="0" w:line="240" w:lineRule="auto"/>
        <w:jc w:val="both"/>
        <w:rPr>
          <w:rFonts w:asciiTheme="majorHAnsi" w:hAnsiTheme="majorHAnsi" w:cstheme="majorHAnsi"/>
          <w:sz w:val="24"/>
          <w:szCs w:val="24"/>
          <w:highlight w:val="lightGray"/>
        </w:rPr>
      </w:pPr>
      <w:r w:rsidRPr="008D3140">
        <w:rPr>
          <w:rFonts w:asciiTheme="majorHAnsi" w:hAnsiTheme="majorHAnsi" w:cstheme="majorHAnsi"/>
          <w:b/>
          <w:sz w:val="24"/>
          <w:szCs w:val="24"/>
          <w:highlight w:val="lightGray"/>
        </w:rPr>
        <w:t>WARUNKI UDZIAŁU W POSTĘPOWANIU</w:t>
      </w:r>
    </w:p>
    <w:p w14:paraId="0000007F"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80" w14:textId="77777777" w:rsidR="00811803" w:rsidRPr="008D3140" w:rsidRDefault="0062434F">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 udzielenie zamówienia publicznego, mogą ubiegać się Wykonawcy, którzy: </w:t>
      </w:r>
    </w:p>
    <w:p w14:paraId="00000081"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82" w14:textId="77777777"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nie podlegają wykluczeniu – zgodnie z pkt 6 SIWZ; </w:t>
      </w:r>
    </w:p>
    <w:p w14:paraId="00000083" w14:textId="77777777"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spełniają warunki udziału w postępowaniu dotyczące:</w:t>
      </w:r>
    </w:p>
    <w:p w14:paraId="00000084" w14:textId="77777777" w:rsidR="00811803" w:rsidRPr="008D3140" w:rsidRDefault="00811803">
      <w:p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p>
    <w:p w14:paraId="00000085" w14:textId="77777777" w:rsidR="00811803" w:rsidRPr="008D3140" w:rsidRDefault="0062434F" w:rsidP="007920A5">
      <w:pPr>
        <w:numPr>
          <w:ilvl w:val="2"/>
          <w:numId w:val="4"/>
        </w:numPr>
        <w:pBdr>
          <w:top w:val="nil"/>
          <w:left w:val="nil"/>
          <w:bottom w:val="nil"/>
          <w:right w:val="nil"/>
          <w:between w:val="nil"/>
        </w:pBdr>
        <w:spacing w:after="120" w:line="240" w:lineRule="auto"/>
        <w:ind w:left="1276" w:hanging="709"/>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Posiadania kompetencji lub uprawnień do prowadzenia określonej działalności zawodowej, o ile wynika to z odrębnych przepisów:  </w:t>
      </w:r>
    </w:p>
    <w:p w14:paraId="00000086" w14:textId="77777777" w:rsidR="00811803" w:rsidRPr="008D3140" w:rsidRDefault="0062434F">
      <w:pPr>
        <w:pBdr>
          <w:top w:val="nil"/>
          <w:left w:val="nil"/>
          <w:bottom w:val="nil"/>
          <w:right w:val="nil"/>
          <w:between w:val="nil"/>
        </w:pBdr>
        <w:spacing w:after="0" w:line="240" w:lineRule="auto"/>
        <w:ind w:left="1276"/>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nie stawia szczegółowych wymagań w zakresie spełniania tego warunku.</w:t>
      </w:r>
    </w:p>
    <w:p w14:paraId="00000087" w14:textId="77777777" w:rsidR="00811803" w:rsidRPr="008D3140" w:rsidRDefault="00811803">
      <w:pPr>
        <w:pBdr>
          <w:top w:val="nil"/>
          <w:left w:val="nil"/>
          <w:bottom w:val="nil"/>
          <w:right w:val="nil"/>
          <w:between w:val="nil"/>
        </w:pBdr>
        <w:spacing w:after="0" w:line="240" w:lineRule="auto"/>
        <w:ind w:left="720"/>
        <w:jc w:val="both"/>
        <w:rPr>
          <w:rFonts w:asciiTheme="majorHAnsi" w:hAnsiTheme="majorHAnsi" w:cstheme="majorHAnsi"/>
          <w:color w:val="000000"/>
          <w:sz w:val="24"/>
          <w:szCs w:val="24"/>
        </w:rPr>
      </w:pPr>
    </w:p>
    <w:p w14:paraId="00000088" w14:textId="77777777" w:rsidR="00811803" w:rsidRPr="008D3140" w:rsidRDefault="0062434F" w:rsidP="007920A5">
      <w:pPr>
        <w:numPr>
          <w:ilvl w:val="2"/>
          <w:numId w:val="4"/>
        </w:numPr>
        <w:pBdr>
          <w:top w:val="nil"/>
          <w:left w:val="nil"/>
          <w:bottom w:val="nil"/>
          <w:right w:val="nil"/>
          <w:between w:val="nil"/>
        </w:pBdr>
        <w:spacing w:after="0" w:line="240" w:lineRule="auto"/>
        <w:ind w:left="1276" w:hanging="709"/>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Sytuacji ekonomicznej lub finansowej: </w:t>
      </w:r>
    </w:p>
    <w:p w14:paraId="72F894C4" w14:textId="77777777" w:rsidR="00381FD3" w:rsidRPr="008D3140" w:rsidRDefault="00381FD3" w:rsidP="00381FD3">
      <w:pPr>
        <w:pBdr>
          <w:top w:val="nil"/>
          <w:left w:val="nil"/>
          <w:bottom w:val="nil"/>
          <w:right w:val="nil"/>
          <w:between w:val="nil"/>
        </w:pBdr>
        <w:spacing w:after="0" w:line="240" w:lineRule="auto"/>
        <w:ind w:left="1276"/>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nie stawia szczegółowych wymagań w zakresie spełniania tego warunku.</w:t>
      </w:r>
    </w:p>
    <w:p w14:paraId="00000091"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92" w14:textId="4A8FCA9B" w:rsidR="00811803" w:rsidRPr="003779A2" w:rsidRDefault="0062434F" w:rsidP="007920A5">
      <w:pPr>
        <w:numPr>
          <w:ilvl w:val="2"/>
          <w:numId w:val="4"/>
        </w:numPr>
        <w:pBdr>
          <w:top w:val="nil"/>
          <w:left w:val="nil"/>
          <w:bottom w:val="nil"/>
          <w:right w:val="nil"/>
          <w:between w:val="nil"/>
        </w:pBdr>
        <w:spacing w:after="0" w:line="240" w:lineRule="auto"/>
        <w:ind w:left="1276" w:hanging="709"/>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Zdolności technicznej lub zawodowej:</w:t>
      </w:r>
    </w:p>
    <w:p w14:paraId="095C7CBF" w14:textId="77777777" w:rsidR="003779A2" w:rsidRPr="008D3140" w:rsidRDefault="003779A2" w:rsidP="003779A2">
      <w:pPr>
        <w:pBdr>
          <w:top w:val="nil"/>
          <w:left w:val="nil"/>
          <w:bottom w:val="nil"/>
          <w:right w:val="nil"/>
          <w:between w:val="nil"/>
        </w:pBdr>
        <w:spacing w:after="0" w:line="240" w:lineRule="auto"/>
        <w:ind w:left="1276"/>
        <w:jc w:val="both"/>
        <w:rPr>
          <w:rFonts w:asciiTheme="majorHAnsi" w:hAnsiTheme="majorHAnsi" w:cstheme="majorHAnsi"/>
          <w:color w:val="000000"/>
          <w:sz w:val="24"/>
          <w:szCs w:val="24"/>
        </w:rPr>
      </w:pPr>
    </w:p>
    <w:p w14:paraId="00000093" w14:textId="77777777" w:rsidR="00811803" w:rsidRPr="008D3140" w:rsidRDefault="00811803">
      <w:pPr>
        <w:pBdr>
          <w:top w:val="nil"/>
          <w:left w:val="nil"/>
          <w:bottom w:val="nil"/>
          <w:right w:val="nil"/>
          <w:between w:val="nil"/>
        </w:pBdr>
        <w:spacing w:after="0" w:line="240" w:lineRule="auto"/>
        <w:ind w:left="1276"/>
        <w:jc w:val="both"/>
        <w:rPr>
          <w:rFonts w:asciiTheme="majorHAnsi" w:hAnsiTheme="majorHAnsi" w:cstheme="majorHAnsi"/>
          <w:b/>
          <w:color w:val="000000"/>
          <w:sz w:val="24"/>
          <w:szCs w:val="24"/>
        </w:rPr>
      </w:pPr>
    </w:p>
    <w:p w14:paraId="00000094" w14:textId="77777777" w:rsidR="00811803" w:rsidRPr="008D3140" w:rsidRDefault="0062434F" w:rsidP="007920A5">
      <w:pPr>
        <w:numPr>
          <w:ilvl w:val="0"/>
          <w:numId w:val="6"/>
        </w:numPr>
        <w:pBdr>
          <w:top w:val="nil"/>
          <w:left w:val="nil"/>
          <w:bottom w:val="nil"/>
          <w:right w:val="nil"/>
          <w:between w:val="nil"/>
        </w:pBdr>
        <w:spacing w:after="0" w:line="240" w:lineRule="auto"/>
        <w:ind w:left="1701" w:hanging="425"/>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Minimalne poziomy zdolności w zakresie posiadanego doświadczenia. </w:t>
      </w:r>
    </w:p>
    <w:p w14:paraId="00000095" w14:textId="77777777" w:rsidR="00811803" w:rsidRPr="008D3140" w:rsidRDefault="00811803">
      <w:pPr>
        <w:pBdr>
          <w:top w:val="nil"/>
          <w:left w:val="nil"/>
          <w:bottom w:val="nil"/>
          <w:right w:val="nil"/>
          <w:between w:val="nil"/>
        </w:pBdr>
        <w:spacing w:after="0" w:line="240" w:lineRule="auto"/>
        <w:ind w:left="1701"/>
        <w:jc w:val="both"/>
        <w:rPr>
          <w:rFonts w:asciiTheme="majorHAnsi" w:hAnsiTheme="majorHAnsi" w:cstheme="majorHAnsi"/>
          <w:b/>
          <w:color w:val="000000"/>
          <w:sz w:val="24"/>
          <w:szCs w:val="24"/>
        </w:rPr>
      </w:pPr>
    </w:p>
    <w:p w14:paraId="00000096" w14:textId="45B43DF3" w:rsidR="00811803" w:rsidRPr="008D3140" w:rsidRDefault="0062434F" w:rsidP="00293F35">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uzna warunek za spełniony w odniesieniu do wykonawców, którzy wykonali zgodnie z zasadami sztuki budowlanej i prawidłowo ukończyli w okresie ostatnich pięciu lat przed upływem terminu składania ofert, a jeżeli okres prowadzenia działalności jest krótszy - w tym okresie:</w:t>
      </w:r>
    </w:p>
    <w:p w14:paraId="00000097" w14:textId="77777777" w:rsidR="00811803" w:rsidRPr="008D3140" w:rsidRDefault="00811803">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p>
    <w:p w14:paraId="0FD3FE35" w14:textId="2BE93682" w:rsidR="008A3F85" w:rsidRPr="008D3140" w:rsidRDefault="0062434F" w:rsidP="006A22BA">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minimum dwie roboty budow</w:t>
      </w:r>
      <w:r w:rsidR="008A3F85" w:rsidRPr="008D3140">
        <w:rPr>
          <w:rFonts w:asciiTheme="majorHAnsi" w:hAnsiTheme="majorHAnsi" w:cstheme="majorHAnsi"/>
          <w:color w:val="000000"/>
          <w:sz w:val="24"/>
          <w:szCs w:val="24"/>
        </w:rPr>
        <w:t xml:space="preserve">lane o wartości co najmniej </w:t>
      </w:r>
      <w:r w:rsidR="00381FD3" w:rsidRPr="008D3140">
        <w:rPr>
          <w:rFonts w:asciiTheme="majorHAnsi" w:hAnsiTheme="majorHAnsi" w:cstheme="majorHAnsi"/>
          <w:color w:val="000000"/>
          <w:sz w:val="24"/>
          <w:szCs w:val="24"/>
        </w:rPr>
        <w:t>350.000</w:t>
      </w:r>
      <w:r w:rsidRPr="008D3140">
        <w:rPr>
          <w:rFonts w:asciiTheme="majorHAnsi" w:hAnsiTheme="majorHAnsi" w:cstheme="majorHAnsi"/>
          <w:color w:val="000000"/>
          <w:sz w:val="24"/>
          <w:szCs w:val="24"/>
        </w:rPr>
        <w:t xml:space="preserve"> PLN brutto każda (słownie: </w:t>
      </w:r>
      <w:r w:rsidR="00C00082" w:rsidRPr="008D3140">
        <w:rPr>
          <w:rFonts w:asciiTheme="majorHAnsi" w:hAnsiTheme="majorHAnsi" w:cstheme="majorHAnsi"/>
          <w:color w:val="000000"/>
          <w:sz w:val="24"/>
          <w:szCs w:val="24"/>
        </w:rPr>
        <w:t>trzysta pięćdziesiąt</w:t>
      </w:r>
      <w:r w:rsidRPr="008D3140">
        <w:rPr>
          <w:rFonts w:asciiTheme="majorHAnsi" w:hAnsiTheme="majorHAnsi" w:cstheme="majorHAnsi"/>
          <w:color w:val="000000"/>
          <w:sz w:val="24"/>
          <w:szCs w:val="24"/>
        </w:rPr>
        <w:t xml:space="preserve"> złotych 00/100). Przez określenie „roboty budowlane” należy rozumieć budowę, przebudowę, rozbudowę</w:t>
      </w:r>
      <w:r w:rsidR="00381FD3" w:rsidRPr="008D3140">
        <w:rPr>
          <w:rFonts w:asciiTheme="majorHAnsi" w:hAnsiTheme="majorHAnsi" w:cstheme="majorHAnsi"/>
          <w:color w:val="000000"/>
          <w:sz w:val="24"/>
          <w:szCs w:val="24"/>
        </w:rPr>
        <w:t xml:space="preserve"> </w:t>
      </w:r>
      <w:r w:rsidR="008A3F85" w:rsidRPr="008D3140">
        <w:rPr>
          <w:rFonts w:asciiTheme="majorHAnsi" w:hAnsiTheme="majorHAnsi" w:cstheme="majorHAnsi"/>
          <w:color w:val="000000"/>
          <w:sz w:val="24"/>
          <w:szCs w:val="24"/>
        </w:rPr>
        <w:t>remont, modernizację</w:t>
      </w:r>
      <w:r w:rsidRPr="008D3140">
        <w:rPr>
          <w:rFonts w:asciiTheme="majorHAnsi" w:hAnsiTheme="majorHAnsi" w:cstheme="majorHAnsi"/>
          <w:color w:val="000000"/>
          <w:sz w:val="24"/>
          <w:szCs w:val="24"/>
        </w:rPr>
        <w:t xml:space="preserve"> </w:t>
      </w:r>
      <w:r w:rsidR="00631299" w:rsidRPr="008D3140">
        <w:rPr>
          <w:rFonts w:asciiTheme="majorHAnsi" w:hAnsiTheme="majorHAnsi" w:cstheme="majorHAnsi"/>
          <w:color w:val="000000"/>
          <w:sz w:val="24"/>
          <w:szCs w:val="24"/>
        </w:rPr>
        <w:t xml:space="preserve">obiektu wpisanego do rejestru zabytków </w:t>
      </w:r>
      <w:r w:rsidRPr="008D3140">
        <w:rPr>
          <w:rFonts w:asciiTheme="majorHAnsi" w:hAnsiTheme="majorHAnsi" w:cstheme="majorHAnsi"/>
          <w:color w:val="000000"/>
          <w:sz w:val="24"/>
          <w:szCs w:val="24"/>
        </w:rPr>
        <w:t>w których</w:t>
      </w:r>
      <w:r w:rsidR="00631299">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 w zakres robót wchodziły roboty</w:t>
      </w:r>
      <w:r w:rsidR="006A22BA" w:rsidRPr="008D3140">
        <w:rPr>
          <w:rFonts w:asciiTheme="majorHAnsi" w:hAnsiTheme="majorHAnsi" w:cstheme="majorHAnsi"/>
          <w:color w:val="000000"/>
          <w:sz w:val="24"/>
          <w:szCs w:val="24"/>
        </w:rPr>
        <w:t xml:space="preserve"> wykończeniowe (wykonanie tynków </w:t>
      </w:r>
      <w:r w:rsidR="00C00082" w:rsidRPr="008D3140">
        <w:rPr>
          <w:rFonts w:asciiTheme="majorHAnsi" w:hAnsiTheme="majorHAnsi" w:cstheme="majorHAnsi"/>
          <w:color w:val="000000"/>
          <w:sz w:val="24"/>
          <w:szCs w:val="24"/>
        </w:rPr>
        <w:t>zewnętrznych</w:t>
      </w:r>
      <w:r w:rsidR="006A22BA" w:rsidRPr="008D3140">
        <w:rPr>
          <w:rFonts w:asciiTheme="majorHAnsi" w:hAnsiTheme="majorHAnsi" w:cstheme="majorHAnsi"/>
          <w:color w:val="000000"/>
          <w:sz w:val="24"/>
          <w:szCs w:val="24"/>
        </w:rPr>
        <w:t>, powłok malarskich</w:t>
      </w:r>
      <w:r w:rsidR="00C00082" w:rsidRPr="008D3140">
        <w:rPr>
          <w:rFonts w:asciiTheme="majorHAnsi" w:hAnsiTheme="majorHAnsi" w:cstheme="majorHAnsi"/>
          <w:color w:val="000000"/>
          <w:sz w:val="24"/>
          <w:szCs w:val="24"/>
        </w:rPr>
        <w:t xml:space="preserve"> zewnętrzny</w:t>
      </w:r>
      <w:r w:rsidR="00C463C1">
        <w:rPr>
          <w:rFonts w:asciiTheme="majorHAnsi" w:hAnsiTheme="majorHAnsi" w:cstheme="majorHAnsi"/>
          <w:color w:val="000000"/>
          <w:sz w:val="24"/>
          <w:szCs w:val="24"/>
        </w:rPr>
        <w:t>ch</w:t>
      </w:r>
      <w:r w:rsidR="006A22BA" w:rsidRPr="008D3140">
        <w:rPr>
          <w:rFonts w:asciiTheme="majorHAnsi" w:hAnsiTheme="majorHAnsi" w:cstheme="majorHAnsi"/>
          <w:color w:val="000000"/>
          <w:sz w:val="24"/>
          <w:szCs w:val="24"/>
        </w:rPr>
        <w:t>).</w:t>
      </w:r>
    </w:p>
    <w:p w14:paraId="75CA9BA8" w14:textId="77777777" w:rsidR="008A3F85" w:rsidRPr="008D3140" w:rsidRDefault="008A3F85" w:rsidP="007F1A54">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9B" w14:textId="14B4C8AB" w:rsidR="00811803" w:rsidRPr="008D3140" w:rsidRDefault="0062434F">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niniejszym SIWZ  definicje należy rozumieć zgodnie z definicjami ustawy z dnia 7 lipca 1994r. Prawo budowlane (</w:t>
      </w:r>
      <w:r w:rsidR="002B1438"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Dz.U. z 2019 r. poz. 1186</w:t>
      </w:r>
      <w:r w:rsidR="002B1438" w:rsidRPr="008D3140">
        <w:rPr>
          <w:rFonts w:asciiTheme="majorHAnsi" w:hAnsiTheme="majorHAnsi" w:cstheme="majorHAnsi"/>
          <w:color w:val="000000"/>
          <w:sz w:val="24"/>
          <w:szCs w:val="24"/>
        </w:rPr>
        <w:t xml:space="preserve"> ze zm.</w:t>
      </w:r>
      <w:r w:rsidRPr="008D3140">
        <w:rPr>
          <w:rFonts w:asciiTheme="majorHAnsi" w:hAnsiTheme="majorHAnsi" w:cstheme="majorHAnsi"/>
          <w:color w:val="000000"/>
          <w:sz w:val="24"/>
          <w:szCs w:val="24"/>
        </w:rPr>
        <w:t>)</w:t>
      </w:r>
    </w:p>
    <w:p w14:paraId="0000009C" w14:textId="77777777" w:rsidR="00811803" w:rsidRPr="008D3140" w:rsidRDefault="0062434F">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Dla potrzeb oceny spełnienia warunków udziału w postępowaniu z pkt 5.2.3A. SIWZ, jeżeli wartości zostaną podane w walutach innych niż PLN, Zamawiający przyjmie średni kurs PLN do tej waluty podawany przez NBP (Tabela kursów średnich walut obcych) na dzień opublikowania ogłoszenia o zamówieniu w Dzienniku Urzędowym Unii Europejskiej</w:t>
      </w:r>
      <w:r w:rsidRPr="008D3140">
        <w:rPr>
          <w:rFonts w:asciiTheme="majorHAnsi" w:eastAsia="Arial" w:hAnsiTheme="majorHAnsi" w:cstheme="majorHAnsi"/>
          <w:b/>
          <w:color w:val="6A6A6A"/>
          <w:sz w:val="24"/>
          <w:szCs w:val="24"/>
          <w:highlight w:val="white"/>
        </w:rPr>
        <w:t xml:space="preserve">, </w:t>
      </w:r>
      <w:r w:rsidRPr="008D3140">
        <w:rPr>
          <w:rFonts w:asciiTheme="majorHAnsi" w:hAnsiTheme="majorHAnsi" w:cstheme="majorHAnsi"/>
          <w:color w:val="000000"/>
          <w:sz w:val="24"/>
          <w:szCs w:val="24"/>
        </w:rPr>
        <w:t>a w przypadku braku podania średniego kursu PLN do tej waluty przez NBP w dniu opublikowania ogłoszenie w Dzienniku Urzędowym Unii Europejskiej – Zamawiający przyjmuje średni kurs PLN do tej waluty podawany przez NBP (Tabela kursów średnich walut obcych) z dnia następnego po publikacji ogłoszenia w Dzienniku Urzędowym Unii Europejskiej.</w:t>
      </w:r>
    </w:p>
    <w:p w14:paraId="0000009D" w14:textId="77777777" w:rsidR="00811803" w:rsidRPr="008D3140" w:rsidRDefault="00811803">
      <w:pPr>
        <w:pBdr>
          <w:top w:val="nil"/>
          <w:left w:val="nil"/>
          <w:bottom w:val="nil"/>
          <w:right w:val="nil"/>
          <w:between w:val="nil"/>
        </w:pBdr>
        <w:spacing w:after="0" w:line="240" w:lineRule="auto"/>
        <w:ind w:left="1416"/>
        <w:jc w:val="both"/>
        <w:rPr>
          <w:rFonts w:asciiTheme="majorHAnsi" w:hAnsiTheme="majorHAnsi" w:cstheme="majorHAnsi"/>
          <w:color w:val="000000"/>
          <w:sz w:val="24"/>
          <w:szCs w:val="24"/>
        </w:rPr>
      </w:pPr>
    </w:p>
    <w:p w14:paraId="0000009E" w14:textId="77777777" w:rsidR="00811803" w:rsidRPr="008D3140" w:rsidRDefault="0062434F" w:rsidP="007920A5">
      <w:pPr>
        <w:numPr>
          <w:ilvl w:val="0"/>
          <w:numId w:val="6"/>
        </w:numPr>
        <w:pBdr>
          <w:top w:val="nil"/>
          <w:left w:val="nil"/>
          <w:bottom w:val="nil"/>
          <w:right w:val="nil"/>
          <w:between w:val="nil"/>
        </w:pBdr>
        <w:spacing w:after="0" w:line="240" w:lineRule="auto"/>
        <w:ind w:left="1701" w:hanging="425"/>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Minimalne poziomy zdolności w zakresie osób, które zostaną skierowane przez Wykonawcę do realizacji zamówienia. </w:t>
      </w:r>
    </w:p>
    <w:p w14:paraId="0000009F" w14:textId="77777777" w:rsidR="00811803" w:rsidRPr="008D3140" w:rsidRDefault="00811803">
      <w:pPr>
        <w:pBdr>
          <w:top w:val="nil"/>
          <w:left w:val="nil"/>
          <w:bottom w:val="nil"/>
          <w:right w:val="nil"/>
          <w:between w:val="nil"/>
        </w:pBdr>
        <w:spacing w:after="0" w:line="240" w:lineRule="auto"/>
        <w:ind w:left="1701"/>
        <w:jc w:val="both"/>
        <w:rPr>
          <w:rFonts w:asciiTheme="majorHAnsi" w:hAnsiTheme="majorHAnsi" w:cstheme="majorHAnsi"/>
          <w:b/>
          <w:color w:val="000000"/>
          <w:sz w:val="24"/>
          <w:szCs w:val="24"/>
        </w:rPr>
      </w:pPr>
    </w:p>
    <w:p w14:paraId="000000A0" w14:textId="2B639F31" w:rsidR="00811803" w:rsidRPr="008D3140" w:rsidRDefault="0062434F">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uzna warunek za spełniony w stosunku do Wykonawcy, który wykaże, że dysponuje lub będzie dysponować osob</w:t>
      </w:r>
      <w:r w:rsidR="00551A68" w:rsidRPr="008D3140">
        <w:rPr>
          <w:rFonts w:asciiTheme="majorHAnsi" w:hAnsiTheme="majorHAnsi" w:cstheme="majorHAnsi"/>
          <w:color w:val="000000"/>
          <w:sz w:val="24"/>
          <w:szCs w:val="24"/>
        </w:rPr>
        <w:t>ami</w:t>
      </w:r>
      <w:r w:rsidRPr="008D3140">
        <w:rPr>
          <w:rFonts w:asciiTheme="majorHAnsi" w:hAnsiTheme="majorHAnsi" w:cstheme="majorHAnsi"/>
          <w:color w:val="000000"/>
          <w:sz w:val="24"/>
          <w:szCs w:val="24"/>
        </w:rPr>
        <w:t xml:space="preserve"> zdolnymi do wykonania zamówienia tj.:</w:t>
      </w:r>
    </w:p>
    <w:p w14:paraId="000000A1" w14:textId="77777777" w:rsidR="00811803" w:rsidRPr="008D3140" w:rsidRDefault="00811803">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p>
    <w:p w14:paraId="000000A2" w14:textId="77777777" w:rsidR="00811803" w:rsidRPr="008D3140" w:rsidRDefault="0062434F" w:rsidP="007920A5">
      <w:pPr>
        <w:numPr>
          <w:ilvl w:val="0"/>
          <w:numId w:val="21"/>
        </w:numPr>
        <w:pBdr>
          <w:top w:val="nil"/>
          <w:left w:val="nil"/>
          <w:bottom w:val="nil"/>
          <w:right w:val="nil"/>
          <w:between w:val="nil"/>
        </w:pBdr>
        <w:spacing w:after="0" w:line="240" w:lineRule="auto"/>
        <w:ind w:left="1701" w:firstLine="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minimum 1 osobą, która będzie kierownikiem budowy, (w rozumieniu art. 12 pkt 1 ppkt 2 ustawy Prawo budowlane) posiadającą:</w:t>
      </w:r>
    </w:p>
    <w:p w14:paraId="000000A3" w14:textId="2EB97F8D" w:rsidR="00811803" w:rsidRPr="008D3140" w:rsidRDefault="0062434F" w:rsidP="007920A5">
      <w:pPr>
        <w:numPr>
          <w:ilvl w:val="0"/>
          <w:numId w:val="1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uprawnienia budowlane do kierowania robotami budowlanymi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w specjalności konstrukcyjno - budowlanej bez ograniczeń</w:t>
      </w:r>
      <w:r w:rsidR="00551A68" w:rsidRPr="008D3140">
        <w:rPr>
          <w:rFonts w:asciiTheme="majorHAnsi" w:hAnsiTheme="majorHAnsi" w:cstheme="majorHAnsi"/>
          <w:color w:val="000000"/>
          <w:sz w:val="24"/>
          <w:szCs w:val="24"/>
        </w:rPr>
        <w:t>,</w:t>
      </w:r>
    </w:p>
    <w:p w14:paraId="1C23CAD4" w14:textId="75242AE6" w:rsidR="00C00082" w:rsidRPr="008D3140" w:rsidRDefault="00C00082" w:rsidP="00CA47E5">
      <w:pPr>
        <w:pStyle w:val="Akapitzlist"/>
        <w:numPr>
          <w:ilvl w:val="0"/>
          <w:numId w:val="10"/>
        </w:numPr>
        <w:jc w:val="both"/>
        <w:rPr>
          <w:rFonts w:asciiTheme="majorHAnsi" w:hAnsiTheme="majorHAnsi" w:cstheme="majorHAnsi"/>
          <w:color w:val="000000"/>
          <w:sz w:val="24"/>
          <w:szCs w:val="24"/>
          <w:lang w:eastAsia="pl-PL"/>
        </w:rPr>
      </w:pPr>
      <w:r w:rsidRPr="008D3140">
        <w:rPr>
          <w:rFonts w:asciiTheme="majorHAnsi" w:hAnsiTheme="majorHAnsi" w:cstheme="majorHAnsi"/>
          <w:color w:val="000000"/>
          <w:sz w:val="24"/>
          <w:szCs w:val="24"/>
          <w:lang w:eastAsia="pl-PL"/>
        </w:rPr>
        <w:t xml:space="preserve">spełnia wymogi określone w art. 37 c ustawy z dnia 23 lipca 2003 r. o ochronie zabytków i opiece nad zabytkami (Dz. U. z 2020 r., poz. 282 z późn. zm.) tj. „Robotami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 </w:t>
      </w:r>
    </w:p>
    <w:p w14:paraId="000000A4" w14:textId="1D5F09C2" w:rsidR="00811803" w:rsidRDefault="00551A68" w:rsidP="007920A5">
      <w:pPr>
        <w:numPr>
          <w:ilvl w:val="0"/>
          <w:numId w:val="1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minimum </w:t>
      </w:r>
      <w:r w:rsidR="00CA47E5">
        <w:rPr>
          <w:rFonts w:asciiTheme="majorHAnsi" w:hAnsiTheme="majorHAnsi" w:cstheme="majorHAnsi"/>
          <w:color w:val="000000"/>
          <w:sz w:val="24"/>
          <w:szCs w:val="24"/>
        </w:rPr>
        <w:t>5</w:t>
      </w:r>
      <w:r w:rsidR="0062434F" w:rsidRPr="008D3140">
        <w:rPr>
          <w:rFonts w:asciiTheme="majorHAnsi" w:hAnsiTheme="majorHAnsi" w:cstheme="majorHAnsi"/>
          <w:color w:val="000000"/>
          <w:sz w:val="24"/>
          <w:szCs w:val="24"/>
        </w:rPr>
        <w:t xml:space="preserve"> letnie doświadczenie w pełnieniu funkcji kierownika budowy,</w:t>
      </w:r>
    </w:p>
    <w:p w14:paraId="62062088" w14:textId="77777777" w:rsidR="00293F35" w:rsidRPr="008D3140" w:rsidRDefault="00293F35" w:rsidP="00293F35">
      <w:pPr>
        <w:pBdr>
          <w:top w:val="nil"/>
          <w:left w:val="nil"/>
          <w:bottom w:val="nil"/>
          <w:right w:val="nil"/>
          <w:between w:val="nil"/>
        </w:pBdr>
        <w:spacing w:after="0" w:line="240" w:lineRule="auto"/>
        <w:ind w:left="2421"/>
        <w:jc w:val="both"/>
        <w:rPr>
          <w:rFonts w:asciiTheme="majorHAnsi" w:hAnsiTheme="majorHAnsi" w:cstheme="majorHAnsi"/>
          <w:color w:val="000000"/>
          <w:sz w:val="24"/>
          <w:szCs w:val="24"/>
        </w:rPr>
      </w:pPr>
    </w:p>
    <w:p w14:paraId="3C6E3678" w14:textId="0B6C7FCF" w:rsidR="00526B9F" w:rsidRPr="00293F35" w:rsidRDefault="0062434F" w:rsidP="00293F35">
      <w:pPr>
        <w:numPr>
          <w:ilvl w:val="0"/>
          <w:numId w:val="1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doświadczenie zawod</w:t>
      </w:r>
      <w:r w:rsidR="00551A68" w:rsidRPr="008D3140">
        <w:rPr>
          <w:rFonts w:asciiTheme="majorHAnsi" w:hAnsiTheme="majorHAnsi" w:cstheme="majorHAnsi"/>
          <w:color w:val="000000"/>
          <w:sz w:val="24"/>
          <w:szCs w:val="24"/>
        </w:rPr>
        <w:t>owe  jako kierownik na minimum 2</w:t>
      </w:r>
      <w:r w:rsidRPr="008D3140">
        <w:rPr>
          <w:rFonts w:asciiTheme="majorHAnsi" w:hAnsiTheme="majorHAnsi" w:cstheme="majorHAnsi"/>
          <w:color w:val="000000"/>
          <w:sz w:val="24"/>
          <w:szCs w:val="24"/>
        </w:rPr>
        <w:t xml:space="preserve"> oddan</w:t>
      </w:r>
      <w:r w:rsidR="00551A68" w:rsidRPr="008D3140">
        <w:rPr>
          <w:rFonts w:asciiTheme="majorHAnsi" w:hAnsiTheme="majorHAnsi" w:cstheme="majorHAnsi"/>
          <w:color w:val="000000"/>
          <w:sz w:val="24"/>
          <w:szCs w:val="24"/>
        </w:rPr>
        <w:t>ych</w:t>
      </w:r>
      <w:r w:rsidRPr="008D3140">
        <w:rPr>
          <w:rFonts w:asciiTheme="majorHAnsi" w:hAnsiTheme="majorHAnsi" w:cstheme="majorHAnsi"/>
          <w:color w:val="000000"/>
          <w:sz w:val="24"/>
          <w:szCs w:val="24"/>
        </w:rPr>
        <w:t xml:space="preserve"> do uż</w:t>
      </w:r>
      <w:r w:rsidR="00551A68" w:rsidRPr="008D3140">
        <w:rPr>
          <w:rFonts w:asciiTheme="majorHAnsi" w:hAnsiTheme="majorHAnsi" w:cstheme="majorHAnsi"/>
          <w:color w:val="000000"/>
          <w:sz w:val="24"/>
          <w:szCs w:val="24"/>
        </w:rPr>
        <w:t>ytkowania inwestycji polegających</w:t>
      </w:r>
      <w:r w:rsidRPr="008D3140">
        <w:rPr>
          <w:rFonts w:asciiTheme="majorHAnsi" w:hAnsiTheme="majorHAnsi" w:cstheme="majorHAnsi"/>
          <w:color w:val="000000"/>
          <w:sz w:val="24"/>
          <w:szCs w:val="24"/>
        </w:rPr>
        <w:t xml:space="preserve"> na</w:t>
      </w:r>
      <w:r w:rsidR="00293F35">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budowie/przebudowie/rozbudowie</w:t>
      </w:r>
      <w:r w:rsidR="00DC2EFB">
        <w:rPr>
          <w:rFonts w:asciiTheme="majorHAnsi" w:hAnsiTheme="majorHAnsi" w:cstheme="majorHAnsi"/>
          <w:color w:val="000000"/>
          <w:sz w:val="24"/>
          <w:szCs w:val="24"/>
        </w:rPr>
        <w:t>/remoncie</w:t>
      </w:r>
      <w:r w:rsidRPr="008D3140">
        <w:rPr>
          <w:rFonts w:asciiTheme="majorHAnsi" w:hAnsiTheme="majorHAnsi" w:cstheme="majorHAnsi"/>
          <w:color w:val="000000"/>
          <w:sz w:val="24"/>
          <w:szCs w:val="24"/>
        </w:rPr>
        <w:t xml:space="preserve"> obiektu </w:t>
      </w:r>
      <w:r w:rsidR="00551A68" w:rsidRPr="008D3140">
        <w:rPr>
          <w:rFonts w:asciiTheme="majorHAnsi" w:hAnsiTheme="majorHAnsi" w:cstheme="majorHAnsi"/>
          <w:color w:val="000000"/>
          <w:sz w:val="24"/>
          <w:szCs w:val="24"/>
        </w:rPr>
        <w:t>budowlanego</w:t>
      </w:r>
      <w:r w:rsidR="00C00082" w:rsidRPr="008D3140">
        <w:rPr>
          <w:rFonts w:asciiTheme="majorHAnsi" w:hAnsiTheme="majorHAnsi" w:cstheme="majorHAnsi"/>
          <w:color w:val="000000"/>
          <w:sz w:val="24"/>
          <w:szCs w:val="24"/>
        </w:rPr>
        <w:t xml:space="preserve"> </w:t>
      </w:r>
    </w:p>
    <w:p w14:paraId="000000A5" w14:textId="3086BF86" w:rsidR="00811803" w:rsidRPr="008D3140" w:rsidRDefault="00C00082" w:rsidP="00526B9F">
      <w:pPr>
        <w:pBdr>
          <w:top w:val="nil"/>
          <w:left w:val="nil"/>
          <w:bottom w:val="nil"/>
          <w:right w:val="nil"/>
          <w:between w:val="nil"/>
        </w:pBdr>
        <w:spacing w:after="0" w:line="240" w:lineRule="auto"/>
        <w:ind w:left="242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wpisanego </w:t>
      </w:r>
      <w:r w:rsidR="00696838" w:rsidRPr="008D3140">
        <w:rPr>
          <w:rFonts w:asciiTheme="majorHAnsi" w:hAnsiTheme="majorHAnsi" w:cstheme="majorHAnsi"/>
          <w:color w:val="000000"/>
          <w:sz w:val="24"/>
          <w:szCs w:val="24"/>
        </w:rPr>
        <w:t>do rejestru zabytków o wartości minimum 350</w:t>
      </w:r>
      <w:r w:rsidR="00551A68" w:rsidRPr="008D3140">
        <w:rPr>
          <w:rFonts w:asciiTheme="majorHAnsi" w:hAnsiTheme="majorHAnsi" w:cstheme="majorHAnsi"/>
          <w:color w:val="000000"/>
          <w:sz w:val="24"/>
          <w:szCs w:val="24"/>
        </w:rPr>
        <w:t xml:space="preserve">.000 zł </w:t>
      </w:r>
      <w:r w:rsidR="00DC2EFB">
        <w:rPr>
          <w:rFonts w:asciiTheme="majorHAnsi" w:hAnsiTheme="majorHAnsi" w:cstheme="majorHAnsi"/>
          <w:color w:val="000000"/>
          <w:sz w:val="24"/>
          <w:szCs w:val="24"/>
        </w:rPr>
        <w:t xml:space="preserve">PLN brutto </w:t>
      </w:r>
      <w:r w:rsidR="00551A68" w:rsidRPr="008D3140">
        <w:rPr>
          <w:rFonts w:asciiTheme="majorHAnsi" w:hAnsiTheme="majorHAnsi" w:cstheme="majorHAnsi"/>
          <w:color w:val="000000"/>
          <w:sz w:val="24"/>
          <w:szCs w:val="24"/>
        </w:rPr>
        <w:t>każda</w:t>
      </w:r>
      <w:r w:rsidR="0062434F" w:rsidRPr="008D3140">
        <w:rPr>
          <w:rFonts w:asciiTheme="majorHAnsi" w:hAnsiTheme="majorHAnsi" w:cstheme="majorHAnsi"/>
          <w:color w:val="000000"/>
          <w:sz w:val="24"/>
          <w:szCs w:val="24"/>
        </w:rPr>
        <w:t xml:space="preserve">, </w:t>
      </w:r>
    </w:p>
    <w:p w14:paraId="000000B6" w14:textId="77777777" w:rsidR="00811803" w:rsidRPr="008D3140" w:rsidRDefault="00811803" w:rsidP="006719DD">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B7" w14:textId="77777777" w:rsidR="00811803" w:rsidRPr="008D3140" w:rsidRDefault="0062434F">
      <w:pPr>
        <w:pBdr>
          <w:top w:val="nil"/>
          <w:left w:val="nil"/>
          <w:bottom w:val="nil"/>
          <w:right w:val="nil"/>
          <w:between w:val="nil"/>
        </w:pBdr>
        <w:spacing w:after="0" w:line="240" w:lineRule="auto"/>
        <w:ind w:left="709" w:firstLine="567"/>
        <w:jc w:val="both"/>
        <w:rPr>
          <w:rFonts w:asciiTheme="majorHAnsi" w:hAnsiTheme="majorHAnsi" w:cstheme="majorHAnsi"/>
          <w:b/>
          <w:color w:val="000000"/>
          <w:sz w:val="24"/>
          <w:szCs w:val="24"/>
        </w:rPr>
      </w:pPr>
      <w:r w:rsidRPr="008D3140">
        <w:rPr>
          <w:rFonts w:asciiTheme="majorHAnsi" w:hAnsiTheme="majorHAnsi" w:cstheme="majorHAnsi"/>
          <w:b/>
          <w:color w:val="000000"/>
          <w:sz w:val="24"/>
          <w:szCs w:val="24"/>
        </w:rPr>
        <w:t>UWAGA !!!</w:t>
      </w:r>
    </w:p>
    <w:p w14:paraId="000000B9" w14:textId="77777777" w:rsidR="00811803" w:rsidRPr="008D3140" w:rsidRDefault="0062434F" w:rsidP="007920A5">
      <w:pPr>
        <w:numPr>
          <w:ilvl w:val="0"/>
          <w:numId w:val="22"/>
        </w:numPr>
        <w:spacing w:after="0" w:line="240" w:lineRule="auto"/>
        <w:ind w:left="1560" w:hanging="284"/>
        <w:jc w:val="both"/>
        <w:rPr>
          <w:rFonts w:asciiTheme="majorHAnsi" w:hAnsiTheme="majorHAnsi" w:cstheme="majorHAnsi"/>
          <w:color w:val="000000"/>
          <w:sz w:val="24"/>
          <w:szCs w:val="24"/>
        </w:rPr>
      </w:pPr>
      <w:r w:rsidRPr="008D3140">
        <w:rPr>
          <w:rFonts w:asciiTheme="majorHAnsi" w:hAnsiTheme="majorHAnsi" w:cstheme="majorHAnsi"/>
          <w:sz w:val="24"/>
          <w:szCs w:val="24"/>
        </w:rPr>
        <w:t>Uprawnienia budowlane, o których mowa wyżej powinny uprawniać do wykonania zakresu prac projektowych objętych zamówieniem oraz do zakresu kierowania budową/robotami objętych zamówieniem.</w:t>
      </w:r>
    </w:p>
    <w:p w14:paraId="000000BA" w14:textId="5C6FE74A" w:rsidR="00811803" w:rsidRPr="008D3140" w:rsidRDefault="00DC2EFB" w:rsidP="007920A5">
      <w:pPr>
        <w:numPr>
          <w:ilvl w:val="0"/>
          <w:numId w:val="22"/>
        </w:numPr>
        <w:spacing w:after="0" w:line="240" w:lineRule="auto"/>
        <w:ind w:left="1560" w:hanging="284"/>
        <w:jc w:val="both"/>
        <w:rPr>
          <w:rFonts w:asciiTheme="majorHAnsi" w:hAnsiTheme="majorHAnsi" w:cstheme="majorHAnsi"/>
          <w:color w:val="000000"/>
          <w:sz w:val="24"/>
          <w:szCs w:val="24"/>
        </w:rPr>
      </w:pPr>
      <w:r>
        <w:rPr>
          <w:rFonts w:asciiTheme="majorHAnsi" w:hAnsiTheme="majorHAnsi" w:cstheme="majorHAnsi"/>
          <w:sz w:val="24"/>
          <w:szCs w:val="24"/>
        </w:rPr>
        <w:t xml:space="preserve">Wskazana osoba powinna </w:t>
      </w:r>
      <w:r w:rsidR="0062434F" w:rsidRPr="008D3140">
        <w:rPr>
          <w:rFonts w:asciiTheme="majorHAnsi" w:hAnsiTheme="majorHAnsi" w:cstheme="majorHAnsi"/>
          <w:sz w:val="24"/>
          <w:szCs w:val="24"/>
        </w:rPr>
        <w:t>posiadać biegłą znajomość języka pols</w:t>
      </w:r>
      <w:r>
        <w:rPr>
          <w:rFonts w:asciiTheme="majorHAnsi" w:hAnsiTheme="majorHAnsi" w:cstheme="majorHAnsi"/>
          <w:sz w:val="24"/>
          <w:szCs w:val="24"/>
        </w:rPr>
        <w:t xml:space="preserve">kiego. </w:t>
      </w:r>
      <w:r w:rsidR="00293F35">
        <w:rPr>
          <w:rFonts w:asciiTheme="majorHAnsi" w:hAnsiTheme="majorHAnsi" w:cstheme="majorHAnsi"/>
          <w:sz w:val="24"/>
          <w:szCs w:val="24"/>
        </w:rPr>
        <w:br/>
      </w:r>
      <w:r>
        <w:rPr>
          <w:rFonts w:asciiTheme="majorHAnsi" w:hAnsiTheme="majorHAnsi" w:cstheme="majorHAnsi"/>
          <w:sz w:val="24"/>
          <w:szCs w:val="24"/>
        </w:rPr>
        <w:t>W przypadku, gdy wskazana osoba nie posiada</w:t>
      </w:r>
      <w:r w:rsidR="0062434F" w:rsidRPr="008D3140">
        <w:rPr>
          <w:rFonts w:asciiTheme="majorHAnsi" w:hAnsiTheme="majorHAnsi" w:cstheme="majorHAnsi"/>
          <w:sz w:val="24"/>
          <w:szCs w:val="24"/>
        </w:rPr>
        <w:t xml:space="preserve"> biegłej znajomości języka polskiego Wykonawca jest zobowiązany zapewnić tłumacza(y) języka polskiego, zapewniającego stałe, biegłe i fachowe tłumaczenie w kontaktach między Zamawiającym a Wykonawcą, na okres i dla potrzeb realizacji zamówienia. </w:t>
      </w:r>
    </w:p>
    <w:p w14:paraId="000000BB" w14:textId="4C08D979" w:rsidR="00811803" w:rsidRPr="008D3140" w:rsidRDefault="0062434F" w:rsidP="007920A5">
      <w:pPr>
        <w:numPr>
          <w:ilvl w:val="0"/>
          <w:numId w:val="22"/>
        </w:numPr>
        <w:spacing w:after="0" w:line="240" w:lineRule="auto"/>
        <w:ind w:left="1560" w:hanging="284"/>
        <w:jc w:val="both"/>
        <w:rPr>
          <w:rFonts w:asciiTheme="majorHAnsi" w:hAnsiTheme="majorHAnsi" w:cstheme="majorHAnsi"/>
          <w:sz w:val="24"/>
          <w:szCs w:val="24"/>
        </w:rPr>
      </w:pPr>
      <w:r w:rsidRPr="008D3140">
        <w:rPr>
          <w:rFonts w:asciiTheme="majorHAnsi" w:hAnsiTheme="majorHAnsi" w:cstheme="majorHAnsi"/>
          <w:sz w:val="24"/>
          <w:szCs w:val="24"/>
        </w:rPr>
        <w:t xml:space="preserve">Dla potrzeb oceny spełnienia warunków udziału w postępowaniu z pkt 5.2.3 B. SIWZ, jeżeli wartości zostaną podane w walutach innych niż PLN, Zamawiający przyjmie średni kurs PLN do tej waluty podawany przez NBP (Tabela kursów średnich walut obcych) na dzień opublikowania ogłoszenia </w:t>
      </w:r>
      <w:r w:rsidR="00293F35">
        <w:rPr>
          <w:rFonts w:asciiTheme="majorHAnsi" w:hAnsiTheme="majorHAnsi" w:cstheme="majorHAnsi"/>
          <w:sz w:val="24"/>
          <w:szCs w:val="24"/>
        </w:rPr>
        <w:br/>
      </w:r>
      <w:r w:rsidRPr="008D3140">
        <w:rPr>
          <w:rFonts w:asciiTheme="majorHAnsi" w:hAnsiTheme="majorHAnsi" w:cstheme="majorHAnsi"/>
          <w:sz w:val="24"/>
          <w:szCs w:val="24"/>
        </w:rPr>
        <w:t>o zamówieniu w Dzienniku Urzędowym Unii Europejskiej, a w przypadku braku podania średniego kursu PLN do tej waluty przez NBP w dniu opublikowania ogłoszenie w Dzienniku Urzędowym Unii Europejskiej – Zamawiający przyjmuje średni kurs PLN do tej waluty podawany przez NBP (Tabela kursów średnich walut obcych) z dnia następnego po publikacji ogłoszenia w Dzienniku Urzędowym Unii Europejskiej.</w:t>
      </w:r>
    </w:p>
    <w:p w14:paraId="000000BC" w14:textId="25465751" w:rsidR="00811803" w:rsidRPr="008D3140" w:rsidRDefault="0062434F" w:rsidP="007920A5">
      <w:pPr>
        <w:numPr>
          <w:ilvl w:val="0"/>
          <w:numId w:val="22"/>
        </w:numPr>
        <w:spacing w:after="0" w:line="240" w:lineRule="auto"/>
        <w:ind w:left="1560" w:hanging="284"/>
        <w:jc w:val="both"/>
        <w:rPr>
          <w:rFonts w:asciiTheme="majorHAnsi" w:hAnsiTheme="majorHAnsi" w:cstheme="majorHAnsi"/>
          <w:sz w:val="24"/>
          <w:szCs w:val="24"/>
        </w:rPr>
      </w:pPr>
      <w:r w:rsidRPr="008D3140">
        <w:rPr>
          <w:rFonts w:asciiTheme="majorHAnsi" w:hAnsiTheme="majorHAnsi" w:cstheme="majorHAnsi"/>
          <w:sz w:val="24"/>
          <w:szCs w:val="24"/>
        </w:rPr>
        <w:t>Przez ww. uprawnienia budowlane Zamawiający rozumie uprawnienia budowlane, o których mowa w ustawie z dnia 7 lipca 1994r. Prawo budowlane oraz w Rozporządzeniu Ministra Infrastruktury i Rozwoju z dnia 29 kwietnia 2019 r. w sprawie przygotowania zawodowego do wykonywania samodzielnych funkcji technicznych w budownictwie (Dz. U. z 2019, poz. 831)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w:t>
      </w:r>
      <w:r w:rsidR="00F36B65" w:rsidRPr="008D3140">
        <w:rPr>
          <w:rFonts w:asciiTheme="majorHAnsi" w:hAnsiTheme="majorHAnsi" w:cstheme="majorHAnsi"/>
          <w:sz w:val="24"/>
          <w:szCs w:val="24"/>
        </w:rPr>
        <w:t xml:space="preserve">tj. </w:t>
      </w:r>
      <w:r w:rsidRPr="008D3140">
        <w:rPr>
          <w:rFonts w:asciiTheme="majorHAnsi" w:hAnsiTheme="majorHAnsi" w:cstheme="majorHAnsi"/>
          <w:sz w:val="24"/>
          <w:szCs w:val="24"/>
        </w:rPr>
        <w:t>Dz.U. z 2018 r. poz. 2272</w:t>
      </w:r>
      <w:r w:rsidR="00F36B65" w:rsidRPr="008D3140">
        <w:rPr>
          <w:rFonts w:asciiTheme="majorHAnsi" w:hAnsiTheme="majorHAnsi" w:cstheme="majorHAnsi"/>
          <w:sz w:val="24"/>
          <w:szCs w:val="24"/>
        </w:rPr>
        <w:t xml:space="preserve"> ze zm.)</w:t>
      </w:r>
      <w:r w:rsidRPr="008D3140">
        <w:rPr>
          <w:rFonts w:asciiTheme="majorHAnsi" w:hAnsiTheme="majorHAnsi" w:cstheme="majorHAnsi"/>
          <w:sz w:val="24"/>
          <w:szCs w:val="24"/>
        </w:rPr>
        <w:t xml:space="preserve">. </w:t>
      </w:r>
    </w:p>
    <w:p w14:paraId="000000BD" w14:textId="6B7D1740" w:rsidR="00811803" w:rsidRPr="008D3140" w:rsidRDefault="0062434F" w:rsidP="007920A5">
      <w:pPr>
        <w:numPr>
          <w:ilvl w:val="0"/>
          <w:numId w:val="22"/>
        </w:numPr>
        <w:spacing w:after="0" w:line="240" w:lineRule="auto"/>
        <w:ind w:left="1560" w:hanging="284"/>
        <w:jc w:val="both"/>
        <w:rPr>
          <w:rFonts w:asciiTheme="majorHAnsi" w:hAnsiTheme="majorHAnsi" w:cstheme="majorHAnsi"/>
          <w:color w:val="000000"/>
          <w:sz w:val="24"/>
          <w:szCs w:val="24"/>
        </w:rPr>
      </w:pPr>
      <w:r w:rsidRPr="008D3140">
        <w:rPr>
          <w:rFonts w:asciiTheme="majorHAnsi" w:hAnsiTheme="majorHAnsi" w:cstheme="majorHAnsi"/>
          <w:sz w:val="24"/>
          <w:szCs w:val="24"/>
        </w:rPr>
        <w:t>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inżynierów budownictwa (</w:t>
      </w:r>
      <w:r w:rsidR="00F36B65" w:rsidRPr="008D3140">
        <w:rPr>
          <w:rFonts w:asciiTheme="majorHAnsi" w:hAnsiTheme="majorHAnsi" w:cstheme="majorHAnsi"/>
          <w:sz w:val="24"/>
          <w:szCs w:val="24"/>
        </w:rPr>
        <w:t xml:space="preserve">tj. </w:t>
      </w:r>
      <w:r w:rsidRPr="008D3140">
        <w:rPr>
          <w:rFonts w:asciiTheme="majorHAnsi" w:hAnsiTheme="majorHAnsi" w:cstheme="majorHAnsi"/>
          <w:sz w:val="24"/>
          <w:szCs w:val="24"/>
        </w:rPr>
        <w:t xml:space="preserve">Dz.U. z 2019 r., poz. 1117) osoby wyznaczone do realizacji zamówienia posiadają uprawnienia budowlane do projektowania i kierowania robotami wyszczególnione wyżej jeżeli: </w:t>
      </w:r>
    </w:p>
    <w:p w14:paraId="000000BE" w14:textId="208BA822" w:rsidR="00811803" w:rsidRDefault="0062434F" w:rsidP="007920A5">
      <w:pPr>
        <w:numPr>
          <w:ilvl w:val="0"/>
          <w:numId w:val="23"/>
        </w:numPr>
        <w:pBdr>
          <w:top w:val="nil"/>
          <w:left w:val="nil"/>
          <w:bottom w:val="nil"/>
          <w:right w:val="nil"/>
          <w:between w:val="nil"/>
        </w:pBdr>
        <w:spacing w:after="0" w:line="240" w:lineRule="auto"/>
        <w:ind w:left="1985" w:hanging="425"/>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nabyły kwalifikacje zawodowe do wykonywania działalności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w budownictwie, równoznacznej wykonywaniu samodzielnych funkcji technicznych w budownictwie na terytorium Rzeczypospolitej Polskiej, odpowiadające posiadaniu uprawnień budowlanych do projektowania</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 i kierowania, oraz </w:t>
      </w:r>
    </w:p>
    <w:p w14:paraId="28BDE2AA" w14:textId="77777777" w:rsidR="00293F35" w:rsidRPr="008D3140" w:rsidRDefault="00293F35" w:rsidP="00293F35">
      <w:pPr>
        <w:pBdr>
          <w:top w:val="nil"/>
          <w:left w:val="nil"/>
          <w:bottom w:val="nil"/>
          <w:right w:val="nil"/>
          <w:between w:val="nil"/>
        </w:pBdr>
        <w:spacing w:after="0" w:line="240" w:lineRule="auto"/>
        <w:ind w:left="1985"/>
        <w:jc w:val="both"/>
        <w:rPr>
          <w:rFonts w:asciiTheme="majorHAnsi" w:hAnsiTheme="majorHAnsi" w:cstheme="majorHAnsi"/>
          <w:color w:val="000000"/>
          <w:sz w:val="24"/>
          <w:szCs w:val="24"/>
        </w:rPr>
      </w:pPr>
    </w:p>
    <w:p w14:paraId="6B81AB12" w14:textId="389958FA" w:rsidR="00526B9F" w:rsidRPr="00293F35" w:rsidRDefault="0062434F" w:rsidP="00293F35">
      <w:pPr>
        <w:numPr>
          <w:ilvl w:val="0"/>
          <w:numId w:val="23"/>
        </w:numPr>
        <w:pBdr>
          <w:top w:val="nil"/>
          <w:left w:val="nil"/>
          <w:bottom w:val="nil"/>
          <w:right w:val="nil"/>
          <w:between w:val="nil"/>
        </w:pBdr>
        <w:spacing w:after="0" w:line="240" w:lineRule="auto"/>
        <w:ind w:left="1985" w:hanging="425"/>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posiadają odpowiednią decyzję o uznaniu kwalifikacji zawodowych lub w przypadku braku decyzji o uznaniu kwalifikacji zawodowych zostały spełnione w stosunku do tych osób wymagania, o których mowa w art. </w:t>
      </w:r>
    </w:p>
    <w:p w14:paraId="000000BF" w14:textId="7A06A1FF" w:rsidR="00811803" w:rsidRPr="008D3140" w:rsidRDefault="0062434F" w:rsidP="00526B9F">
      <w:pPr>
        <w:pBdr>
          <w:top w:val="nil"/>
          <w:left w:val="nil"/>
          <w:bottom w:val="nil"/>
          <w:right w:val="nil"/>
          <w:between w:val="nil"/>
        </w:pBdr>
        <w:spacing w:after="0" w:line="240" w:lineRule="auto"/>
        <w:ind w:left="1985"/>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20a ust. 2-6 ustawy z dnia 15 grudnia 2000r. o samorządach zawodowych architektów, inżynierów budownictwa, dotyczące świadczenia usług transgranicznych. </w:t>
      </w:r>
    </w:p>
    <w:p w14:paraId="000000C0"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C1" w14:textId="77777777" w:rsidR="00811803" w:rsidRPr="008D3140" w:rsidRDefault="0062434F">
      <w:pPr>
        <w:spacing w:before="60" w:after="120"/>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Ocena spełniania warunków udziału w postępowaniu będzie dokonana na zasadzie spełnia/nie spełnia.</w:t>
      </w:r>
    </w:p>
    <w:p w14:paraId="000000C2" w14:textId="77777777" w:rsidR="00811803" w:rsidRPr="008D3140" w:rsidRDefault="0062434F" w:rsidP="007920A5">
      <w:pPr>
        <w:numPr>
          <w:ilvl w:val="1"/>
          <w:numId w:val="4"/>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000000C3" w14:textId="77777777" w:rsidR="00811803" w:rsidRPr="008D3140" w:rsidRDefault="0062434F" w:rsidP="007920A5">
      <w:pPr>
        <w:numPr>
          <w:ilvl w:val="1"/>
          <w:numId w:val="4"/>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dokument ten (np. zobowiązanie) należy dołączyć do oferty.</w:t>
      </w:r>
    </w:p>
    <w:p w14:paraId="000000C4" w14:textId="77777777" w:rsidR="00811803" w:rsidRPr="008D3140" w:rsidRDefault="0062434F" w:rsidP="007920A5">
      <w:pPr>
        <w:numPr>
          <w:ilvl w:val="1"/>
          <w:numId w:val="4"/>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 dokumentu (np. zobowiązania), o którym mowa w pkt </w:t>
      </w:r>
      <w:r w:rsidRPr="008D3140">
        <w:rPr>
          <w:rFonts w:asciiTheme="majorHAnsi" w:hAnsiTheme="majorHAnsi" w:cstheme="majorHAnsi"/>
          <w:sz w:val="24"/>
          <w:szCs w:val="24"/>
        </w:rPr>
        <w:t xml:space="preserve">5.4. </w:t>
      </w:r>
      <w:r w:rsidRPr="008D3140">
        <w:rPr>
          <w:rFonts w:asciiTheme="majorHAnsi" w:hAnsiTheme="majorHAnsi" w:cstheme="majorHAnsi"/>
          <w:color w:val="000000"/>
          <w:sz w:val="24"/>
          <w:szCs w:val="24"/>
        </w:rPr>
        <w:t xml:space="preserve">lub innych dokumentów musi wynikać w szczególności: </w:t>
      </w:r>
    </w:p>
    <w:p w14:paraId="000000C5" w14:textId="77777777" w:rsidR="00811803" w:rsidRPr="008D3140" w:rsidRDefault="0062434F" w:rsidP="007920A5">
      <w:pPr>
        <w:numPr>
          <w:ilvl w:val="0"/>
          <w:numId w:val="31"/>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zakres dostępnych Wykonawcy zasobów innego podmiotu, </w:t>
      </w:r>
    </w:p>
    <w:p w14:paraId="000000C6" w14:textId="77777777" w:rsidR="00811803" w:rsidRPr="008D3140" w:rsidRDefault="0062434F" w:rsidP="007920A5">
      <w:pPr>
        <w:numPr>
          <w:ilvl w:val="0"/>
          <w:numId w:val="31"/>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sposób wykorzystania zasobów innego podmiotu, przez Wykonawcę, przy wykonywaniu zamówienia publicznego, </w:t>
      </w:r>
    </w:p>
    <w:p w14:paraId="000000C7" w14:textId="77777777" w:rsidR="00811803" w:rsidRPr="008D3140" w:rsidRDefault="0062434F" w:rsidP="007920A5">
      <w:pPr>
        <w:numPr>
          <w:ilvl w:val="0"/>
          <w:numId w:val="31"/>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zakres i okres udziału innego podmiotu przy wykonywaniu zamówienia publicznego, </w:t>
      </w:r>
    </w:p>
    <w:p w14:paraId="000000C8" w14:textId="77777777" w:rsidR="00811803" w:rsidRPr="008D3140" w:rsidRDefault="0062434F" w:rsidP="007920A5">
      <w:pPr>
        <w:numPr>
          <w:ilvl w:val="0"/>
          <w:numId w:val="31"/>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czy podmiot, na zdolnościach którego Wykonawca polega w odniesieniu do warunków udziału w postępowaniu dotyczących wykształcenia, kwalifikacji zawodowych lub doświadczenia, zrealizuje usługi i/lub roboty budowlane, których wskazane zdolności dotyczą.</w:t>
      </w:r>
    </w:p>
    <w:p w14:paraId="000000C9" w14:textId="463E217C" w:rsidR="00811803" w:rsidRPr="008D3140" w:rsidRDefault="0062434F" w:rsidP="007920A5">
      <w:pPr>
        <w:numPr>
          <w:ilvl w:val="1"/>
          <w:numId w:val="4"/>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w:t>
      </w:r>
      <w:r w:rsidR="002645C2" w:rsidRPr="008D3140">
        <w:rPr>
          <w:rFonts w:asciiTheme="majorHAnsi" w:hAnsiTheme="majorHAnsi" w:cstheme="majorHAnsi"/>
          <w:sz w:val="24"/>
          <w:szCs w:val="24"/>
        </w:rPr>
        <w:t>ust. 5 pkt 1 i 8</w:t>
      </w:r>
      <w:r w:rsidRPr="008D3140">
        <w:rPr>
          <w:rFonts w:asciiTheme="majorHAnsi" w:hAnsiTheme="majorHAnsi" w:cstheme="majorHAnsi"/>
          <w:sz w:val="24"/>
          <w:szCs w:val="24"/>
        </w:rPr>
        <w:t xml:space="preserve"> ustawy Pzp.</w:t>
      </w:r>
    </w:p>
    <w:p w14:paraId="000000CA" w14:textId="77777777" w:rsidR="00811803" w:rsidRPr="008D3140" w:rsidRDefault="0062434F" w:rsidP="007920A5">
      <w:pPr>
        <w:numPr>
          <w:ilvl w:val="1"/>
          <w:numId w:val="4"/>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odniesieniu do warunków dotyczących wykształcenia, kwalifikacji zawodowych lub doświadczenia, Wykonawcy mogą polegać na zdolnościach innych podmiotów, jeśli podmioty te zrealizują usługi i/lub roboty budowlane do realizacji których te zdolności są wymagane.</w:t>
      </w:r>
    </w:p>
    <w:p w14:paraId="000000CB" w14:textId="77777777" w:rsidR="00811803" w:rsidRPr="008D3140" w:rsidRDefault="0062434F" w:rsidP="007920A5">
      <w:pPr>
        <w:numPr>
          <w:ilvl w:val="1"/>
          <w:numId w:val="4"/>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Jeżeli zdolności techniczne lub zawodowe lub sytuacja ekonomiczna lub finansowa, podmiotu, o którym mowa powyżej, nie potwierdzają spełnienia przez Wykonawcę warunków udziału w postępowaniu lub zachodzą wobec tych podmiotów podstawy wykluczenia, Zamawiający żąda, aby Wykonawca w terminie określonym przez Zamawiającego: </w:t>
      </w:r>
    </w:p>
    <w:p w14:paraId="000000CC" w14:textId="6DF74775" w:rsidR="00811803" w:rsidRDefault="0062434F" w:rsidP="007920A5">
      <w:pPr>
        <w:numPr>
          <w:ilvl w:val="0"/>
          <w:numId w:val="7"/>
        </w:numP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zastąpił ten podmiot innym podmiotem lub podmiotami lub</w:t>
      </w:r>
    </w:p>
    <w:p w14:paraId="427D4F23" w14:textId="5C51C077" w:rsidR="00293F35" w:rsidRDefault="00293F35" w:rsidP="00293F35">
      <w:pPr>
        <w:spacing w:after="120" w:line="240" w:lineRule="auto"/>
        <w:ind w:left="851"/>
        <w:jc w:val="both"/>
        <w:rPr>
          <w:rFonts w:asciiTheme="majorHAnsi" w:hAnsiTheme="majorHAnsi" w:cstheme="majorHAnsi"/>
          <w:color w:val="000000"/>
          <w:sz w:val="24"/>
          <w:szCs w:val="24"/>
        </w:rPr>
      </w:pPr>
    </w:p>
    <w:p w14:paraId="47516B66" w14:textId="77777777" w:rsidR="00293F35" w:rsidRPr="008D3140" w:rsidRDefault="00293F35" w:rsidP="00293F35">
      <w:pPr>
        <w:spacing w:after="120" w:line="240" w:lineRule="auto"/>
        <w:ind w:left="851"/>
        <w:jc w:val="both"/>
        <w:rPr>
          <w:rFonts w:asciiTheme="majorHAnsi" w:hAnsiTheme="majorHAnsi" w:cstheme="majorHAnsi"/>
          <w:color w:val="000000"/>
          <w:sz w:val="24"/>
          <w:szCs w:val="24"/>
        </w:rPr>
      </w:pPr>
    </w:p>
    <w:p w14:paraId="10503E81" w14:textId="0DB93C8C" w:rsidR="00526B9F" w:rsidRPr="00293F35" w:rsidRDefault="0062434F" w:rsidP="00293F35">
      <w:pPr>
        <w:numPr>
          <w:ilvl w:val="0"/>
          <w:numId w:val="7"/>
        </w:numP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zobowiązał się do osobistego wykonania odpowiedniej części zamówienia, jeżeli wykaże zdolności techniczne lub zawodowe lub sytuację finansową lub ekonomiczną, potwierdzające spełnianie warunków udziału w postępowaniu.</w:t>
      </w:r>
    </w:p>
    <w:p w14:paraId="000000CE" w14:textId="77777777" w:rsidR="00811803" w:rsidRPr="008D3140" w:rsidRDefault="0062434F" w:rsidP="007920A5">
      <w:pPr>
        <w:numPr>
          <w:ilvl w:val="1"/>
          <w:numId w:val="4"/>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Nie jest dopuszczalne, by Wykonawca samodzielnie wykazujący spełnianie warunków udziału w postępowaniu na etapie składania ofert, na późniejszym etapie (uzupełnianie dokumentów) powołał się w tym względzie na potencjał podmiotu trzeciego (stanowisko Trybunału Sprawiedliwości Unii Europejskiej wyrażone w wyroku z dnia 4 maja 2017 r. w sprawie C-387/14 Esaprojekt). Wykonawca, który w momencie składania oferty opiera się jedynie na własnych zdolnościach, nie jest uprawniony do powoływania się na zdolności podmiotów trzecich w ramach wyjaśniania i uzupełniania dokumentów potwierdzających spełnianie warunków udziału w postępowaniu. </w:t>
      </w:r>
    </w:p>
    <w:p w14:paraId="000000CF" w14:textId="55E88904" w:rsidR="00811803" w:rsidRPr="008D3140" w:rsidRDefault="0062434F" w:rsidP="007920A5">
      <w:pPr>
        <w:numPr>
          <w:ilvl w:val="1"/>
          <w:numId w:val="4"/>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przypadku Wykonawców wspólnie ubiegających się o udzielenie zamówienia Zamawiający wymaga, aby spełnianie warunku opisanego w pkt 5.2.2</w:t>
      </w:r>
      <w:r w:rsidR="002645C2" w:rsidRPr="008D3140">
        <w:rPr>
          <w:rFonts w:asciiTheme="majorHAnsi" w:hAnsiTheme="majorHAnsi" w:cstheme="majorHAnsi"/>
          <w:color w:val="000000"/>
          <w:sz w:val="24"/>
          <w:szCs w:val="24"/>
        </w:rPr>
        <w:t xml:space="preserve"> i 5.2.3</w:t>
      </w:r>
      <w:r w:rsidRPr="008D3140">
        <w:rPr>
          <w:rFonts w:asciiTheme="majorHAnsi" w:hAnsiTheme="majorHAnsi" w:cstheme="majorHAnsi"/>
          <w:color w:val="000000"/>
          <w:sz w:val="24"/>
          <w:szCs w:val="24"/>
        </w:rPr>
        <w:t xml:space="preserve"> SIWZ wykazał jeden z Wykonawców składających ofertę wspólną lub łącznie Wykonawcy składający ofertę wspólną.</w:t>
      </w:r>
    </w:p>
    <w:p w14:paraId="000000D0" w14:textId="16546D60" w:rsidR="00811803" w:rsidRPr="008D3140" w:rsidRDefault="0062434F" w:rsidP="007920A5">
      <w:pPr>
        <w:numPr>
          <w:ilvl w:val="1"/>
          <w:numId w:val="4"/>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który w celu wykazania spełniania warunków udziału w postępowaniu opisanego w pkt. 5.2.3.A SIWZ powoła się na doświadczenie zdobyte w wykonaniu zamówienia jako członek konsorcjum, zobowiązany jest wykazać zakres bezpośredniego udziału w realizacji zamówienia, do którego powołano to konsorcjum. Niewystarczające będzie powoływanie się na potencjał całego konsorcjum – bez wyraźnego wskazania, jaką część (zakres robót budowlanych lub usług) – zrealizował Wykonawca (występujący poprzednio w konsorcjum). Zamawiający do oceny spełniania warunków udziału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w postępowaniu będzie brał pod uwagę wyłącznie wykazany przez Wykonawcę zakres robót budowlanych lub usług wykonywanych w ramach konsorcjum.</w:t>
      </w:r>
    </w:p>
    <w:p w14:paraId="000000D2"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0D3" w14:textId="77777777" w:rsidR="00811803" w:rsidRPr="008D3140" w:rsidRDefault="0062434F" w:rsidP="007920A5">
      <w:pPr>
        <w:numPr>
          <w:ilvl w:val="0"/>
          <w:numId w:val="4"/>
        </w:numPr>
        <w:pBdr>
          <w:top w:val="nil"/>
          <w:left w:val="nil"/>
          <w:bottom w:val="nil"/>
          <w:right w:val="nil"/>
          <w:between w:val="nil"/>
        </w:pBdr>
        <w:spacing w:after="0" w:line="240" w:lineRule="auto"/>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PODSTAWY WYKLUCZENIA WYKONAWCY </w:t>
      </w:r>
    </w:p>
    <w:p w14:paraId="000000D4"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D5" w14:textId="77777777" w:rsidR="00811803" w:rsidRPr="008D3140" w:rsidRDefault="0062434F">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 udzielenie zamówienia mogą ubiegać się Wykonawcy, którzy: </w:t>
      </w:r>
    </w:p>
    <w:p w14:paraId="000000D6"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D7" w14:textId="77777777"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Nie podlegają wykluczeniu na podstawie obligatoryjnych przesłanek wykluczenia, stosownie do treści art. 24 ust. 1 pkt 12-23 ustawy Pzp; </w:t>
      </w:r>
    </w:p>
    <w:p w14:paraId="000000D8" w14:textId="3FF4BD4A"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Nie podlegają wykluczeniu na podstawie fakultatywnych przesłanek wykluczenia, stosownie do treści art. 24 ust. </w:t>
      </w:r>
      <w:r w:rsidR="002645C2" w:rsidRPr="008D3140">
        <w:rPr>
          <w:rFonts w:asciiTheme="majorHAnsi" w:hAnsiTheme="majorHAnsi" w:cstheme="majorHAnsi"/>
          <w:sz w:val="24"/>
          <w:szCs w:val="24"/>
        </w:rPr>
        <w:t>5 pkt 1 i 8</w:t>
      </w:r>
      <w:r w:rsidRPr="008D3140">
        <w:rPr>
          <w:rFonts w:asciiTheme="majorHAnsi" w:hAnsiTheme="majorHAnsi" w:cstheme="majorHAnsi"/>
          <w:sz w:val="24"/>
          <w:szCs w:val="24"/>
        </w:rPr>
        <w:t xml:space="preserve"> ustawy Pzp </w:t>
      </w:r>
      <w:r w:rsidRPr="008D3140">
        <w:rPr>
          <w:rFonts w:asciiTheme="majorHAnsi" w:hAnsiTheme="majorHAnsi" w:cstheme="majorHAnsi"/>
          <w:color w:val="000000"/>
          <w:sz w:val="24"/>
          <w:szCs w:val="24"/>
        </w:rPr>
        <w:t xml:space="preserve">Zamawiający wykluczy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z postępowania:</w:t>
      </w:r>
    </w:p>
    <w:p w14:paraId="000000D9" w14:textId="6ABFFDE5" w:rsidR="00811803" w:rsidRPr="008D3140" w:rsidRDefault="0062434F" w:rsidP="007920A5">
      <w:pPr>
        <w:numPr>
          <w:ilvl w:val="2"/>
          <w:numId w:val="4"/>
        </w:numPr>
        <w:pBdr>
          <w:top w:val="nil"/>
          <w:left w:val="nil"/>
          <w:bottom w:val="nil"/>
          <w:right w:val="nil"/>
          <w:between w:val="nil"/>
        </w:pBdr>
        <w:spacing w:after="120" w:line="240" w:lineRule="auto"/>
        <w:ind w:left="1276"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00F36B65"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 xml:space="preserve">Dz. U. z </w:t>
      </w:r>
      <w:r w:rsidR="00F36B65" w:rsidRPr="008D3140">
        <w:rPr>
          <w:rFonts w:asciiTheme="majorHAnsi" w:hAnsiTheme="majorHAnsi" w:cstheme="majorHAnsi"/>
          <w:color w:val="000000"/>
          <w:sz w:val="24"/>
          <w:szCs w:val="24"/>
        </w:rPr>
        <w:t>2019</w:t>
      </w:r>
      <w:r w:rsidRPr="008D3140">
        <w:rPr>
          <w:rFonts w:asciiTheme="majorHAnsi" w:hAnsiTheme="majorHAnsi" w:cstheme="majorHAnsi"/>
          <w:color w:val="000000"/>
          <w:sz w:val="24"/>
          <w:szCs w:val="24"/>
        </w:rPr>
        <w:t xml:space="preserve"> r. poz. </w:t>
      </w:r>
      <w:r w:rsidR="00F36B65" w:rsidRPr="008D3140">
        <w:rPr>
          <w:rFonts w:asciiTheme="majorHAnsi" w:hAnsiTheme="majorHAnsi" w:cstheme="majorHAnsi"/>
          <w:color w:val="000000"/>
          <w:sz w:val="24"/>
          <w:szCs w:val="24"/>
        </w:rPr>
        <w:t>243 ze zm.</w:t>
      </w:r>
      <w:r w:rsidRPr="008D3140">
        <w:rPr>
          <w:rFonts w:asciiTheme="majorHAnsi" w:hAnsiTheme="majorHAnsi" w:cstheme="majorHAnsi"/>
          <w:color w:val="000000"/>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F36B65"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Dz.U. z 2019 r. poz. 498</w:t>
      </w:r>
      <w:r w:rsidR="00F36B65" w:rsidRPr="008D3140">
        <w:rPr>
          <w:rFonts w:asciiTheme="majorHAnsi" w:hAnsiTheme="majorHAnsi" w:cstheme="majorHAnsi"/>
          <w:color w:val="000000"/>
          <w:sz w:val="24"/>
          <w:szCs w:val="24"/>
        </w:rPr>
        <w:t xml:space="preserve"> ze zm.</w:t>
      </w:r>
      <w:r w:rsidRPr="008D3140">
        <w:rPr>
          <w:rFonts w:asciiTheme="majorHAnsi" w:hAnsiTheme="majorHAnsi" w:cstheme="majorHAnsi"/>
          <w:color w:val="000000"/>
          <w:sz w:val="24"/>
          <w:szCs w:val="24"/>
        </w:rPr>
        <w:t>) – art. 24 ust. 5 pkt 1) ustawy Pzp;</w:t>
      </w:r>
    </w:p>
    <w:p w14:paraId="67B69C33" w14:textId="77777777" w:rsidR="00293F35" w:rsidRDefault="0062434F" w:rsidP="007920A5">
      <w:pPr>
        <w:numPr>
          <w:ilvl w:val="2"/>
          <w:numId w:val="4"/>
        </w:numPr>
        <w:pBdr>
          <w:top w:val="nil"/>
          <w:left w:val="nil"/>
          <w:bottom w:val="nil"/>
          <w:right w:val="nil"/>
          <w:between w:val="nil"/>
        </w:pBdr>
        <w:spacing w:after="120" w:line="240" w:lineRule="auto"/>
        <w:ind w:left="1276"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Wykonawcę, </w:t>
      </w:r>
      <w:r w:rsidR="002645C2" w:rsidRPr="008D3140">
        <w:rPr>
          <w:rFonts w:asciiTheme="majorHAnsi" w:hAnsiTheme="majorHAnsi" w:cstheme="majorHAnsi"/>
          <w:color w:val="000000"/>
          <w:sz w:val="24"/>
          <w:szCs w:val="24"/>
        </w:rPr>
        <w:t xml:space="preserve">naruszył obowiązki dotyczące płatności podatków, opłat lub składek na ubezpieczenia społeczne lub zdrowotne, co zamawiający jest w stanie </w:t>
      </w:r>
    </w:p>
    <w:p w14:paraId="22C127CF" w14:textId="77777777" w:rsidR="00293F35" w:rsidRDefault="00293F35" w:rsidP="00293F35">
      <w:pPr>
        <w:pBdr>
          <w:top w:val="nil"/>
          <w:left w:val="nil"/>
          <w:bottom w:val="nil"/>
          <w:right w:val="nil"/>
          <w:between w:val="nil"/>
        </w:pBdr>
        <w:spacing w:after="120" w:line="240" w:lineRule="auto"/>
        <w:ind w:left="1276"/>
        <w:jc w:val="both"/>
        <w:rPr>
          <w:rFonts w:asciiTheme="majorHAnsi" w:hAnsiTheme="majorHAnsi" w:cstheme="majorHAnsi"/>
          <w:color w:val="000000"/>
          <w:sz w:val="24"/>
          <w:szCs w:val="24"/>
        </w:rPr>
      </w:pPr>
    </w:p>
    <w:p w14:paraId="6CBFD2D9" w14:textId="2AA9F293" w:rsidR="002645C2" w:rsidRPr="008D3140" w:rsidRDefault="002645C2" w:rsidP="00293F35">
      <w:pPr>
        <w:pBdr>
          <w:top w:val="nil"/>
          <w:left w:val="nil"/>
          <w:bottom w:val="nil"/>
          <w:right w:val="nil"/>
          <w:between w:val="nil"/>
        </w:pBdr>
        <w:spacing w:after="120" w:line="240" w:lineRule="auto"/>
        <w:ind w:left="1276"/>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w sprawie spłaty tych należności.</w:t>
      </w:r>
    </w:p>
    <w:p w14:paraId="000000DC" w14:textId="77777777"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Wykluczenie Wykonawcy następuje, jeżeli podstawy wykluczenia zaistniały w terminach określonych zgodnie z art. 24 ust. 7 ustawy Pzp. </w:t>
      </w:r>
    </w:p>
    <w:p w14:paraId="000000DD" w14:textId="2B7BF531"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który podlega wykluczeniu na podstawie art. 24 ust. 1 pkt 13 i 14 </w:t>
      </w:r>
      <w:r w:rsidR="002645C2" w:rsidRPr="008D3140">
        <w:rPr>
          <w:rFonts w:asciiTheme="majorHAnsi" w:hAnsiTheme="majorHAnsi" w:cstheme="majorHAnsi"/>
          <w:color w:val="000000"/>
          <w:sz w:val="24"/>
          <w:szCs w:val="24"/>
        </w:rPr>
        <w:t>oraz 16– 20 lub ust. 5 pkt 1 i 8</w:t>
      </w:r>
      <w:r w:rsidRPr="008D3140">
        <w:rPr>
          <w:rFonts w:asciiTheme="majorHAnsi" w:hAnsiTheme="majorHAnsi" w:cstheme="majorHAnsi"/>
          <w:color w:val="000000"/>
          <w:sz w:val="24"/>
          <w:szCs w:val="24"/>
        </w:rPr>
        <w:t xml:space="preserve">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000000DE" w14:textId="54CBB3CA"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nie podlega wykluczeniu, jeżeli Zamawiający, uwzględniając wagę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i szczególne okoliczności czynu Wykonawcy, uzna za wystarczające dowody przedstawione na podstawie pkt 6.4. </w:t>
      </w:r>
    </w:p>
    <w:p w14:paraId="000000DF" w14:textId="77777777"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przypadkach, o których mowa w art. 24 ust. 1 pkt 19 ustawy Pzp, przed wykluczeniem Wykonawcy, Zamawiający zapewnia temu Wykonawcy możliwość udowodnienia, że jego udział w przygotowaniu postępowania o udzielenie zamówienia nie zakłóci konkurencji. Zamawiający wskazuje w protokole sposób zapewnienia konkurencji. </w:t>
      </w:r>
    </w:p>
    <w:p w14:paraId="000000E0" w14:textId="18BC9459"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w terminie 3 dni od zamieszczenia na stronie internetowej Zamawiającego informacji, o której mowa w art. 86 ust. 5 ustawy Pzp, przekazuje Zamawiającemu za pośrednictwem </w:t>
      </w:r>
      <w:r w:rsidR="007B52D2" w:rsidRPr="008D3140">
        <w:rPr>
          <w:rFonts w:asciiTheme="majorHAnsi" w:hAnsiTheme="majorHAnsi" w:cstheme="majorHAnsi"/>
          <w:color w:val="000000"/>
          <w:sz w:val="24"/>
          <w:szCs w:val="24"/>
        </w:rPr>
        <w:t>poczty e – mail</w:t>
      </w:r>
      <w:r w:rsidR="00057826"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oświadczenie o przynależności lub braku przynależności do tej samej grupy kapitałowej, o której mowa w a</w:t>
      </w:r>
      <w:r w:rsidR="005705E6" w:rsidRPr="008D3140">
        <w:rPr>
          <w:rFonts w:asciiTheme="majorHAnsi" w:hAnsiTheme="majorHAnsi" w:cstheme="majorHAnsi"/>
          <w:color w:val="000000"/>
          <w:sz w:val="24"/>
          <w:szCs w:val="24"/>
        </w:rPr>
        <w:t xml:space="preserve">rt. 24 ust. 1 pkt 23 ustawy Pzp. </w:t>
      </w:r>
      <w:r w:rsidRPr="008D3140">
        <w:rPr>
          <w:rFonts w:asciiTheme="majorHAnsi" w:hAnsiTheme="majorHAnsi" w:cstheme="majorHAnsi"/>
          <w:color w:val="000000"/>
          <w:sz w:val="24"/>
          <w:szCs w:val="24"/>
        </w:rPr>
        <w:t>Wraz ze złożeniem oświadczenia, Wykonawca może przedstawić dowody, że powiązania</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 z innym Wykonawcą nie prowadzą do zakłócenia konkurencji w postępowaniu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o udzielenie zamówienia. W przypadku wspólnego ubiegania się o zamówienie przez Wykonawców, Oświadczenie według Załącznika nr 3 do SIWZ składa każdy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z wykonawców wspólnie ubiegających się o zamówienie.</w:t>
      </w:r>
    </w:p>
    <w:p w14:paraId="000000E1" w14:textId="76E4D319"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Zgodnie z art. 24 ust.</w:t>
      </w:r>
      <w:r w:rsidR="005705E6"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12 ustawy Pzp Zamawiający może wykluczyć Wykonawcę na każdym etapie postępowania o udzielenie zamówienia.</w:t>
      </w:r>
    </w:p>
    <w:p w14:paraId="000000E4" w14:textId="71A4B8ED"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Ofertę Wykonawcy wykluczonego uznaje się za odrzuconą.</w:t>
      </w:r>
    </w:p>
    <w:p w14:paraId="000000E5"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b/>
          <w:color w:val="000000"/>
          <w:sz w:val="24"/>
          <w:szCs w:val="24"/>
        </w:rPr>
      </w:pPr>
    </w:p>
    <w:p w14:paraId="000000E6" w14:textId="77777777" w:rsidR="00811803" w:rsidRPr="008D3140" w:rsidRDefault="0062434F" w:rsidP="007920A5">
      <w:pPr>
        <w:numPr>
          <w:ilvl w:val="0"/>
          <w:numId w:val="4"/>
        </w:numPr>
        <w:pBdr>
          <w:top w:val="nil"/>
          <w:left w:val="nil"/>
          <w:bottom w:val="nil"/>
          <w:right w:val="nil"/>
          <w:between w:val="nil"/>
        </w:pBdr>
        <w:spacing w:after="0" w:line="240" w:lineRule="auto"/>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   WYKAZ OŚWIADCZEŃ I DOKUMENTÓW POTWIERDZAJĄCYCH: </w:t>
      </w:r>
    </w:p>
    <w:p w14:paraId="000000E7" w14:textId="77777777" w:rsidR="00811803" w:rsidRPr="008D3140" w:rsidRDefault="0062434F">
      <w:pPr>
        <w:pBdr>
          <w:top w:val="nil"/>
          <w:left w:val="nil"/>
          <w:bottom w:val="nil"/>
          <w:right w:val="nil"/>
          <w:between w:val="nil"/>
        </w:pBdr>
        <w:spacing w:after="0" w:line="240" w:lineRule="auto"/>
        <w:ind w:left="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 SPEŁNIANIE WARUNKÓW UDZIAŁU W POSTĘPOWANIU </w:t>
      </w:r>
    </w:p>
    <w:p w14:paraId="000000E8" w14:textId="77777777" w:rsidR="00811803" w:rsidRPr="008D3140" w:rsidRDefault="0062434F">
      <w:pPr>
        <w:pBdr>
          <w:top w:val="nil"/>
          <w:left w:val="nil"/>
          <w:bottom w:val="nil"/>
          <w:right w:val="nil"/>
          <w:between w:val="nil"/>
        </w:pBdr>
        <w:spacing w:after="0" w:line="240" w:lineRule="auto"/>
        <w:ind w:left="567"/>
        <w:jc w:val="both"/>
        <w:rPr>
          <w:rFonts w:asciiTheme="majorHAnsi" w:hAnsiTheme="majorHAnsi" w:cstheme="majorHAnsi"/>
          <w:b/>
          <w:color w:val="000000"/>
          <w:sz w:val="24"/>
          <w:szCs w:val="24"/>
        </w:rPr>
      </w:pPr>
      <w:r w:rsidRPr="008D3140">
        <w:rPr>
          <w:rFonts w:asciiTheme="majorHAnsi" w:hAnsiTheme="majorHAnsi" w:cstheme="majorHAnsi"/>
          <w:b/>
          <w:color w:val="000000"/>
          <w:sz w:val="24"/>
          <w:szCs w:val="24"/>
          <w:highlight w:val="lightGray"/>
        </w:rPr>
        <w:t>- BRAK PODSTAW WYKLUCZENIA:</w:t>
      </w:r>
      <w:r w:rsidRPr="008D3140">
        <w:rPr>
          <w:rFonts w:asciiTheme="majorHAnsi" w:hAnsiTheme="majorHAnsi" w:cstheme="majorHAnsi"/>
          <w:b/>
          <w:color w:val="000000"/>
          <w:sz w:val="24"/>
          <w:szCs w:val="24"/>
        </w:rPr>
        <w:t xml:space="preserve"> </w:t>
      </w:r>
    </w:p>
    <w:p w14:paraId="000000E9"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b/>
          <w:color w:val="000000"/>
          <w:sz w:val="24"/>
          <w:szCs w:val="24"/>
        </w:rPr>
      </w:pPr>
    </w:p>
    <w:p w14:paraId="6464D7AF" w14:textId="77777777" w:rsidR="00293F35" w:rsidRDefault="0062434F" w:rsidP="007920A5">
      <w:pPr>
        <w:numPr>
          <w:ilvl w:val="1"/>
          <w:numId w:val="4"/>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celu wstępnego potwierdzenia</w:t>
      </w:r>
      <w:r w:rsidR="005156DC" w:rsidRPr="008D3140">
        <w:rPr>
          <w:rFonts w:asciiTheme="majorHAnsi" w:hAnsiTheme="majorHAnsi" w:cstheme="majorHAnsi"/>
          <w:color w:val="000000"/>
          <w:sz w:val="24"/>
          <w:szCs w:val="24"/>
        </w:rPr>
        <w:t xml:space="preserve"> spełniania warunków udziału w postępowaniu, określonych w rozdziale V SIWZ oraz wykazania braku podstaw do wykluczenia, wykonawcy muszą złożyć wraz z ofertą następujące oświadczenia i dokumenty: aktualne na dzień składania ofert oświadczenie w zakresie wskazanym w załączniku nr 2 do SIWZ. </w:t>
      </w:r>
    </w:p>
    <w:p w14:paraId="79358E8F" w14:textId="77777777" w:rsidR="00293F35" w:rsidRDefault="00293F35" w:rsidP="00293F35">
      <w:pPr>
        <w:pBdr>
          <w:top w:val="nil"/>
          <w:left w:val="nil"/>
          <w:bottom w:val="nil"/>
          <w:right w:val="nil"/>
          <w:between w:val="nil"/>
        </w:pBdr>
        <w:spacing w:after="0" w:line="240" w:lineRule="auto"/>
        <w:ind w:left="567"/>
        <w:jc w:val="both"/>
        <w:rPr>
          <w:rFonts w:asciiTheme="majorHAnsi" w:hAnsiTheme="majorHAnsi" w:cstheme="majorHAnsi"/>
          <w:color w:val="000000"/>
          <w:sz w:val="24"/>
          <w:szCs w:val="24"/>
        </w:rPr>
      </w:pPr>
    </w:p>
    <w:p w14:paraId="6A865EAD" w14:textId="27336E16" w:rsidR="00526B9F" w:rsidRPr="008D3140" w:rsidRDefault="005156DC" w:rsidP="00293F35">
      <w:pPr>
        <w:pBdr>
          <w:top w:val="nil"/>
          <w:left w:val="nil"/>
          <w:bottom w:val="nil"/>
          <w:right w:val="nil"/>
          <w:between w:val="nil"/>
        </w:pBdr>
        <w:spacing w:after="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Informacje zawarte w oświadczeniu będą stanowić wstępne potwierdzenie, że wykonawca nie podlega wykluczeniu oraz spełnia warunki udziału w postępowaniu.</w:t>
      </w:r>
    </w:p>
    <w:p w14:paraId="16E23239" w14:textId="59FF558B" w:rsidR="005156DC" w:rsidRPr="008D3140" w:rsidRDefault="005156DC" w:rsidP="007920A5">
      <w:pPr>
        <w:numPr>
          <w:ilvl w:val="1"/>
          <w:numId w:val="4"/>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wspólnego ubiegania się o zamówienie, oświadczenie z punktu 7.1, składa każdy z wykonawców wspólnie ubiegających się o zamówienie. </w:t>
      </w:r>
    </w:p>
    <w:p w14:paraId="13E7EB71" w14:textId="33D391F7" w:rsidR="005156DC" w:rsidRPr="008D3140" w:rsidRDefault="005156DC" w:rsidP="007920A5">
      <w:pPr>
        <w:numPr>
          <w:ilvl w:val="1"/>
          <w:numId w:val="4"/>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pkt. 7.1. </w:t>
      </w:r>
    </w:p>
    <w:p w14:paraId="000000F9" w14:textId="547BF200" w:rsidR="00811803" w:rsidRPr="008D3140" w:rsidRDefault="00FD5A2E" w:rsidP="007920A5">
      <w:pPr>
        <w:numPr>
          <w:ilvl w:val="1"/>
          <w:numId w:val="4"/>
        </w:numPr>
        <w:pBdr>
          <w:top w:val="nil"/>
          <w:left w:val="nil"/>
          <w:bottom w:val="nil"/>
          <w:right w:val="nil"/>
          <w:between w:val="nil"/>
        </w:pBdr>
        <w:spacing w:after="0" w:line="240" w:lineRule="auto"/>
        <w:ind w:left="567" w:hanging="567"/>
        <w:jc w:val="both"/>
        <w:rPr>
          <w:rFonts w:asciiTheme="majorHAnsi" w:hAnsiTheme="majorHAnsi" w:cstheme="majorHAnsi"/>
          <w:b/>
          <w:color w:val="000000"/>
          <w:sz w:val="24"/>
          <w:szCs w:val="24"/>
        </w:rPr>
      </w:pPr>
      <w:r w:rsidRPr="008D3140">
        <w:rPr>
          <w:rFonts w:asciiTheme="majorHAnsi" w:hAnsiTheme="majorHAnsi" w:cstheme="majorHAnsi"/>
          <w:color w:val="000000"/>
          <w:sz w:val="24"/>
          <w:szCs w:val="24"/>
        </w:rPr>
        <w:t xml:space="preserve">Wykonawca w terminie 3 dni od dnia zamieszczenia na stronie internetowej informacji, o której mowa w art. 86 ust. 5 ustawy PZP (informacji z otwarcia ofert), przekaże zamawiającemu oświadczenie o przynależności lub braku przynależności do tej samej grupy kapitałowej z innymi wykonawcami, którzy złożyli oferty w tym samym postępowaniu w odniesieniu do każdej z części na którą złożył ofertę wykonawca, o której mowa w art. 24 ust. 1 pkt 23 ustawy PZP. 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Pr="008D3140">
        <w:rPr>
          <w:rFonts w:asciiTheme="majorHAnsi" w:hAnsiTheme="majorHAnsi" w:cstheme="majorHAnsi"/>
          <w:b/>
          <w:color w:val="000000"/>
          <w:sz w:val="24"/>
          <w:szCs w:val="24"/>
        </w:rPr>
        <w:t>Wzór oświadczenia Wykonawcy o przynależności lub braku przynależności do tej samej grupy kapitałowej, o której mowa w art. 24 ust. 1 pkt 23 ustawy Pzp, stanowi załącznik nr 3 do SIWZ.</w:t>
      </w:r>
    </w:p>
    <w:p w14:paraId="000000FA" w14:textId="77777777" w:rsidR="00811803" w:rsidRPr="008D3140" w:rsidRDefault="0062434F" w:rsidP="007920A5">
      <w:pPr>
        <w:numPr>
          <w:ilvl w:val="1"/>
          <w:numId w:val="4"/>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Zgodnie z art. 24aa ust. 1 Pzp Zamawiający najpierw dokona oceny ofert, a następnie zbada czy Wykonawca, którego oferta została oceniona jako najkorzystniejsza, nie podlega wykluczeniu oraz spełnia warunki udziału w postępowaniu o zamówienie publiczne. Zamawiający przed udzieleniem zamówienia wezwie Wykonawcę, którego oferta została oceniona jako najkorzystniejsza, do złożenia w wyznaczonym terminie aktualnych na dzień złożenia oświadczeń i dokumentów potwierdzających spełnianie warunków udziału w postępowaniu oraz braku podstaw do wykluczenia. </w:t>
      </w:r>
    </w:p>
    <w:p w14:paraId="000000FB" w14:textId="0271C665" w:rsidR="00811803" w:rsidRPr="008D3140" w:rsidRDefault="0062434F" w:rsidP="007920A5">
      <w:pPr>
        <w:numPr>
          <w:ilvl w:val="1"/>
          <w:numId w:val="4"/>
        </w:numP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b/>
          <w:sz w:val="24"/>
          <w:szCs w:val="24"/>
        </w:rPr>
        <w:t xml:space="preserve">W celu potwierdzenia spełniania przez Wykonawcę warunków udziału </w:t>
      </w:r>
      <w:r w:rsidR="00293F35">
        <w:rPr>
          <w:rFonts w:asciiTheme="majorHAnsi" w:hAnsiTheme="majorHAnsi" w:cstheme="majorHAnsi"/>
          <w:b/>
          <w:sz w:val="24"/>
          <w:szCs w:val="24"/>
        </w:rPr>
        <w:br/>
      </w:r>
      <w:r w:rsidRPr="008D3140">
        <w:rPr>
          <w:rFonts w:asciiTheme="majorHAnsi" w:hAnsiTheme="majorHAnsi" w:cstheme="majorHAnsi"/>
          <w:b/>
          <w:sz w:val="24"/>
          <w:szCs w:val="24"/>
        </w:rPr>
        <w:t>w postępowaniu Zamawiający wezwie Wykonawcę, którego oferta została najwyżej oceniona do złożenia w wyznaczo</w:t>
      </w:r>
      <w:r w:rsidR="00996F9C" w:rsidRPr="008D3140">
        <w:rPr>
          <w:rFonts w:asciiTheme="majorHAnsi" w:hAnsiTheme="majorHAnsi" w:cstheme="majorHAnsi"/>
          <w:b/>
          <w:sz w:val="24"/>
          <w:szCs w:val="24"/>
        </w:rPr>
        <w:t>nym terminie nie krótszym niż 5</w:t>
      </w:r>
      <w:r w:rsidRPr="008D3140">
        <w:rPr>
          <w:rFonts w:asciiTheme="majorHAnsi" w:hAnsiTheme="majorHAnsi" w:cstheme="majorHAnsi"/>
          <w:b/>
          <w:sz w:val="24"/>
          <w:szCs w:val="24"/>
        </w:rPr>
        <w:t xml:space="preserve"> dni aktualnych na dzień złożenia następujących dokumentów</w:t>
      </w:r>
      <w:r w:rsidRPr="008D3140">
        <w:rPr>
          <w:rFonts w:asciiTheme="majorHAnsi" w:hAnsiTheme="majorHAnsi" w:cstheme="majorHAnsi"/>
          <w:b/>
          <w:sz w:val="24"/>
          <w:szCs w:val="24"/>
          <w:vertAlign w:val="superscript"/>
        </w:rPr>
        <w:footnoteReference w:id="1"/>
      </w:r>
      <w:r w:rsidRPr="008D3140">
        <w:rPr>
          <w:rFonts w:asciiTheme="majorHAnsi" w:hAnsiTheme="majorHAnsi" w:cstheme="majorHAnsi"/>
          <w:b/>
          <w:sz w:val="24"/>
          <w:szCs w:val="24"/>
        </w:rPr>
        <w:t xml:space="preserve">: </w:t>
      </w:r>
    </w:p>
    <w:p w14:paraId="000000FC"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0FD" w14:textId="77777777" w:rsidR="00811803" w:rsidRPr="008D3140" w:rsidRDefault="0062434F">
      <w:pPr>
        <w:pBdr>
          <w:top w:val="nil"/>
          <w:left w:val="nil"/>
          <w:bottom w:val="nil"/>
          <w:right w:val="nil"/>
          <w:between w:val="nil"/>
        </w:pBdr>
        <w:spacing w:after="0" w:line="240" w:lineRule="auto"/>
        <w:ind w:left="567"/>
        <w:rPr>
          <w:rFonts w:asciiTheme="majorHAnsi" w:hAnsiTheme="majorHAnsi" w:cstheme="majorHAnsi"/>
          <w:color w:val="000000"/>
          <w:sz w:val="24"/>
          <w:szCs w:val="24"/>
          <w:u w:val="single"/>
        </w:rPr>
      </w:pPr>
      <w:r w:rsidRPr="008D3140">
        <w:rPr>
          <w:rFonts w:asciiTheme="majorHAnsi" w:hAnsiTheme="majorHAnsi" w:cstheme="majorHAnsi"/>
          <w:color w:val="000000"/>
          <w:sz w:val="24"/>
          <w:szCs w:val="24"/>
          <w:u w:val="single"/>
        </w:rPr>
        <w:t xml:space="preserve">Oświadczenia i dokumenty potwierdzające spełnianie warunków udziału w postępowaniu: </w:t>
      </w:r>
    </w:p>
    <w:p w14:paraId="000000FE" w14:textId="77777777" w:rsidR="00811803" w:rsidRPr="008D3140" w:rsidRDefault="00811803">
      <w:pPr>
        <w:pBdr>
          <w:top w:val="nil"/>
          <w:left w:val="nil"/>
          <w:bottom w:val="nil"/>
          <w:right w:val="nil"/>
          <w:between w:val="nil"/>
        </w:pBdr>
        <w:spacing w:after="0" w:line="240" w:lineRule="auto"/>
        <w:ind w:left="567"/>
        <w:rPr>
          <w:rFonts w:asciiTheme="majorHAnsi" w:hAnsiTheme="majorHAnsi" w:cstheme="majorHAnsi"/>
          <w:color w:val="000000"/>
          <w:sz w:val="24"/>
          <w:szCs w:val="24"/>
          <w:u w:val="single"/>
        </w:rPr>
      </w:pPr>
    </w:p>
    <w:p w14:paraId="6AE0E99E" w14:textId="37368A51" w:rsidR="006668F5" w:rsidRDefault="0062434F" w:rsidP="007920A5">
      <w:pPr>
        <w:numPr>
          <w:ilvl w:val="0"/>
          <w:numId w:val="16"/>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o obiektywnym charakterze wykonawca nie jest w stanie uzyskać tych dokumentów </w:t>
      </w:r>
      <w:r w:rsidR="006668F5">
        <w:rPr>
          <w:rFonts w:asciiTheme="majorHAnsi" w:hAnsiTheme="majorHAnsi" w:cstheme="majorHAnsi"/>
          <w:color w:val="000000"/>
          <w:sz w:val="24"/>
          <w:szCs w:val="24"/>
        </w:rPr>
        <w:t>–</w:t>
      </w:r>
      <w:r w:rsidRPr="008D3140">
        <w:rPr>
          <w:rFonts w:asciiTheme="majorHAnsi" w:hAnsiTheme="majorHAnsi" w:cstheme="majorHAnsi"/>
          <w:color w:val="000000"/>
          <w:sz w:val="24"/>
          <w:szCs w:val="24"/>
        </w:rPr>
        <w:t xml:space="preserve"> </w:t>
      </w:r>
    </w:p>
    <w:p w14:paraId="3A0900EC" w14:textId="77777777" w:rsidR="006668F5" w:rsidRDefault="006668F5" w:rsidP="006668F5">
      <w:pPr>
        <w:pBdr>
          <w:top w:val="nil"/>
          <w:left w:val="nil"/>
          <w:bottom w:val="nil"/>
          <w:right w:val="nil"/>
          <w:between w:val="nil"/>
        </w:pBdr>
        <w:spacing w:after="120" w:line="240" w:lineRule="auto"/>
        <w:ind w:left="851"/>
        <w:jc w:val="both"/>
        <w:rPr>
          <w:rFonts w:asciiTheme="majorHAnsi" w:hAnsiTheme="majorHAnsi" w:cstheme="majorHAnsi"/>
          <w:color w:val="000000"/>
          <w:sz w:val="24"/>
          <w:szCs w:val="24"/>
        </w:rPr>
      </w:pPr>
    </w:p>
    <w:p w14:paraId="00000105" w14:textId="59213CBD" w:rsidR="00811803" w:rsidRPr="008D3140" w:rsidRDefault="0062434F" w:rsidP="006668F5">
      <w:pPr>
        <w:pBdr>
          <w:top w:val="nil"/>
          <w:left w:val="nil"/>
          <w:bottom w:val="nil"/>
          <w:right w:val="nil"/>
          <w:between w:val="nil"/>
        </w:pBdr>
        <w:spacing w:after="12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inne dokumenty; wymagane potwierdzenie wykonania robót określonych </w:t>
      </w:r>
      <w:r w:rsidR="006668F5">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z wykorzystaniem </w:t>
      </w:r>
      <w:r w:rsidR="00996F9C" w:rsidRPr="008D3140">
        <w:rPr>
          <w:rFonts w:asciiTheme="majorHAnsi" w:hAnsiTheme="majorHAnsi" w:cstheme="majorHAnsi"/>
          <w:color w:val="000000"/>
          <w:sz w:val="24"/>
          <w:szCs w:val="24"/>
        </w:rPr>
        <w:t>wzoru określonego w załączniku 4</w:t>
      </w:r>
      <w:r w:rsidRPr="008D3140">
        <w:rPr>
          <w:rFonts w:asciiTheme="majorHAnsi" w:hAnsiTheme="majorHAnsi" w:cstheme="majorHAnsi"/>
          <w:color w:val="000000"/>
          <w:sz w:val="24"/>
          <w:szCs w:val="24"/>
        </w:rPr>
        <w:t xml:space="preserve"> do SIWZ; </w:t>
      </w:r>
    </w:p>
    <w:p w14:paraId="64CA006B" w14:textId="0675328F" w:rsidR="00526B9F" w:rsidRDefault="00526B9F" w:rsidP="006668F5">
      <w:pPr>
        <w:pBdr>
          <w:top w:val="nil"/>
          <w:left w:val="nil"/>
          <w:bottom w:val="nil"/>
          <w:right w:val="nil"/>
          <w:between w:val="nil"/>
        </w:pBdr>
        <w:spacing w:after="120" w:line="240" w:lineRule="auto"/>
        <w:jc w:val="both"/>
        <w:rPr>
          <w:rFonts w:asciiTheme="majorHAnsi" w:hAnsiTheme="majorHAnsi" w:cstheme="majorHAnsi"/>
          <w:i/>
          <w:color w:val="000000"/>
          <w:sz w:val="24"/>
          <w:szCs w:val="24"/>
        </w:rPr>
      </w:pPr>
    </w:p>
    <w:p w14:paraId="06567583" w14:textId="5EDD2464" w:rsidR="00860C2F" w:rsidRPr="008D3140" w:rsidRDefault="00860C2F" w:rsidP="00860C2F">
      <w:pPr>
        <w:pBdr>
          <w:top w:val="nil"/>
          <w:left w:val="nil"/>
          <w:bottom w:val="nil"/>
          <w:right w:val="nil"/>
          <w:between w:val="nil"/>
        </w:pBdr>
        <w:spacing w:after="120" w:line="240" w:lineRule="auto"/>
        <w:ind w:left="851"/>
        <w:jc w:val="both"/>
        <w:rPr>
          <w:rFonts w:asciiTheme="majorHAnsi" w:hAnsiTheme="majorHAnsi" w:cstheme="majorHAnsi"/>
          <w:i/>
          <w:color w:val="000000"/>
          <w:sz w:val="24"/>
          <w:szCs w:val="24"/>
        </w:rPr>
      </w:pPr>
      <w:r w:rsidRPr="008D3140">
        <w:rPr>
          <w:rFonts w:asciiTheme="majorHAnsi" w:hAnsiTheme="majorHAnsi" w:cstheme="majorHAnsi"/>
          <w:i/>
          <w:color w:val="000000"/>
          <w:sz w:val="24"/>
          <w:szCs w:val="24"/>
        </w:rPr>
        <w:t>Zakres dokumentu musi potwierdzać odpowiednio spełnianie warunku udziału w postępowaniu, dotyczącego zdolności technicznej lub zawodowej w zakresie doświadczenia.</w:t>
      </w:r>
    </w:p>
    <w:p w14:paraId="00000106" w14:textId="77777777" w:rsidR="00811803" w:rsidRPr="008D3140" w:rsidRDefault="00811803">
      <w:pPr>
        <w:pBdr>
          <w:top w:val="nil"/>
          <w:left w:val="nil"/>
          <w:bottom w:val="nil"/>
          <w:right w:val="nil"/>
          <w:between w:val="nil"/>
        </w:pBdr>
        <w:spacing w:after="120" w:line="240" w:lineRule="auto"/>
        <w:ind w:left="720" w:firstLine="130"/>
        <w:jc w:val="both"/>
        <w:rPr>
          <w:rFonts w:asciiTheme="majorHAnsi" w:hAnsiTheme="majorHAnsi" w:cstheme="majorHAnsi"/>
          <w:b/>
          <w:color w:val="000000"/>
          <w:sz w:val="24"/>
          <w:szCs w:val="24"/>
        </w:rPr>
      </w:pPr>
    </w:p>
    <w:p w14:paraId="00000107" w14:textId="77777777" w:rsidR="00811803" w:rsidRPr="008D3140" w:rsidRDefault="0062434F">
      <w:pPr>
        <w:pBdr>
          <w:top w:val="nil"/>
          <w:left w:val="nil"/>
          <w:bottom w:val="nil"/>
          <w:right w:val="nil"/>
          <w:between w:val="nil"/>
        </w:pBdr>
        <w:spacing w:after="12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UWAGA !!!</w:t>
      </w:r>
    </w:p>
    <w:p w14:paraId="00000108" w14:textId="77777777" w:rsidR="00811803" w:rsidRPr="008D3140" w:rsidRDefault="0062434F">
      <w:pPr>
        <w:pBdr>
          <w:top w:val="nil"/>
          <w:left w:val="nil"/>
          <w:bottom w:val="nil"/>
          <w:right w:val="nil"/>
          <w:between w:val="nil"/>
        </w:pBdr>
        <w:spacing w:after="12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informuje, że jeśli dokument złożony przez Wykonawcę o którym mowa powyżej budzi wątpliwości Zamawiającego, może On zwrócić się bezpośrednio do właściwego podmiotu o dodatkowe informacje lub dokumenty w tym zakresie.</w:t>
      </w:r>
    </w:p>
    <w:p w14:paraId="7B599F8F" w14:textId="77777777" w:rsidR="00860C2F" w:rsidRPr="008D3140" w:rsidRDefault="00860C2F">
      <w:pPr>
        <w:pBdr>
          <w:top w:val="nil"/>
          <w:left w:val="nil"/>
          <w:bottom w:val="nil"/>
          <w:right w:val="nil"/>
          <w:between w:val="nil"/>
        </w:pBdr>
        <w:spacing w:after="120" w:line="240" w:lineRule="auto"/>
        <w:ind w:left="851"/>
        <w:jc w:val="both"/>
        <w:rPr>
          <w:rFonts w:asciiTheme="majorHAnsi" w:hAnsiTheme="majorHAnsi" w:cstheme="majorHAnsi"/>
          <w:color w:val="000000"/>
          <w:sz w:val="24"/>
          <w:szCs w:val="24"/>
        </w:rPr>
      </w:pPr>
    </w:p>
    <w:p w14:paraId="00000109" w14:textId="36398778" w:rsidR="00811803" w:rsidRPr="008D3140" w:rsidRDefault="0062434F" w:rsidP="007920A5">
      <w:pPr>
        <w:numPr>
          <w:ilvl w:val="0"/>
          <w:numId w:val="16"/>
        </w:numPr>
        <w:pBdr>
          <w:top w:val="nil"/>
          <w:left w:val="nil"/>
          <w:bottom w:val="nil"/>
          <w:right w:val="nil"/>
          <w:between w:val="nil"/>
        </w:pBdr>
        <w:spacing w:after="120" w:line="240" w:lineRule="auto"/>
        <w:ind w:left="851" w:hanging="284"/>
        <w:jc w:val="both"/>
        <w:rPr>
          <w:rFonts w:asciiTheme="majorHAnsi" w:hAnsiTheme="majorHAnsi" w:cstheme="majorHAnsi"/>
          <w:sz w:val="24"/>
          <w:szCs w:val="24"/>
        </w:rPr>
      </w:pPr>
      <w:r w:rsidRPr="008D3140">
        <w:rPr>
          <w:rFonts w:asciiTheme="majorHAnsi" w:hAnsiTheme="majorHAnsi" w:cstheme="majorHAnsi"/>
          <w:sz w:val="24"/>
          <w:szCs w:val="24"/>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 wykorzystaniem wzoru określonego w załączniku </w:t>
      </w:r>
      <w:r w:rsidR="00860C2F" w:rsidRPr="008D3140">
        <w:rPr>
          <w:rFonts w:asciiTheme="majorHAnsi" w:hAnsiTheme="majorHAnsi" w:cstheme="majorHAnsi"/>
          <w:sz w:val="24"/>
          <w:szCs w:val="24"/>
        </w:rPr>
        <w:t>5</w:t>
      </w:r>
      <w:r w:rsidRPr="008D3140">
        <w:rPr>
          <w:rFonts w:asciiTheme="majorHAnsi" w:hAnsiTheme="majorHAnsi" w:cstheme="majorHAnsi"/>
          <w:sz w:val="24"/>
          <w:szCs w:val="24"/>
        </w:rPr>
        <w:t xml:space="preserve"> do SIWZ;</w:t>
      </w:r>
    </w:p>
    <w:p w14:paraId="56127D74" w14:textId="77777777" w:rsidR="00860C2F" w:rsidRPr="008D3140" w:rsidRDefault="00860C2F" w:rsidP="00860C2F">
      <w:pPr>
        <w:pBdr>
          <w:top w:val="nil"/>
          <w:left w:val="nil"/>
          <w:bottom w:val="nil"/>
          <w:right w:val="nil"/>
          <w:between w:val="nil"/>
        </w:pBdr>
        <w:spacing w:after="120" w:line="240" w:lineRule="auto"/>
        <w:ind w:left="851"/>
        <w:jc w:val="both"/>
        <w:rPr>
          <w:rFonts w:asciiTheme="majorHAnsi" w:hAnsiTheme="majorHAnsi" w:cstheme="majorHAnsi"/>
          <w:i/>
          <w:color w:val="000000"/>
          <w:sz w:val="24"/>
          <w:szCs w:val="24"/>
        </w:rPr>
      </w:pPr>
      <w:r w:rsidRPr="008D3140">
        <w:rPr>
          <w:rFonts w:asciiTheme="majorHAnsi" w:hAnsiTheme="majorHAnsi" w:cstheme="majorHAnsi"/>
          <w:i/>
          <w:color w:val="000000"/>
          <w:sz w:val="24"/>
          <w:szCs w:val="24"/>
        </w:rPr>
        <w:t>Zakres dokumentu musi potwierdzać odpowiednio spełnianie warunku udziału w postępowaniu, dotyczącego zdolności technicznej lub zawodowej w zakresie osób skierowanych do realizacji zamówienia.</w:t>
      </w:r>
    </w:p>
    <w:p w14:paraId="69BEC182" w14:textId="77777777" w:rsidR="00860C2F" w:rsidRPr="008D3140" w:rsidRDefault="00860C2F">
      <w:pPr>
        <w:pBdr>
          <w:top w:val="nil"/>
          <w:left w:val="nil"/>
          <w:bottom w:val="nil"/>
          <w:right w:val="nil"/>
          <w:between w:val="nil"/>
        </w:pBdr>
        <w:spacing w:after="0" w:line="240" w:lineRule="auto"/>
        <w:jc w:val="both"/>
        <w:rPr>
          <w:rFonts w:asciiTheme="majorHAnsi" w:hAnsiTheme="majorHAnsi" w:cstheme="majorHAnsi"/>
          <w:color w:val="000000"/>
          <w:sz w:val="24"/>
          <w:szCs w:val="24"/>
          <w:u w:val="single"/>
        </w:rPr>
      </w:pPr>
    </w:p>
    <w:p w14:paraId="0000010B" w14:textId="77777777" w:rsidR="00811803" w:rsidRPr="008D3140" w:rsidRDefault="0062434F">
      <w:pPr>
        <w:pBdr>
          <w:top w:val="nil"/>
          <w:left w:val="nil"/>
          <w:bottom w:val="nil"/>
          <w:right w:val="nil"/>
          <w:between w:val="nil"/>
        </w:pBdr>
        <w:spacing w:after="0" w:line="240" w:lineRule="auto"/>
        <w:ind w:firstLine="567"/>
        <w:jc w:val="both"/>
        <w:rPr>
          <w:rFonts w:asciiTheme="majorHAnsi" w:hAnsiTheme="majorHAnsi" w:cstheme="majorHAnsi"/>
          <w:color w:val="000000"/>
          <w:sz w:val="24"/>
          <w:szCs w:val="24"/>
          <w:u w:val="single"/>
        </w:rPr>
      </w:pPr>
      <w:r w:rsidRPr="008D3140">
        <w:rPr>
          <w:rFonts w:asciiTheme="majorHAnsi" w:hAnsiTheme="majorHAnsi" w:cstheme="majorHAnsi"/>
          <w:color w:val="000000"/>
          <w:sz w:val="24"/>
          <w:szCs w:val="24"/>
          <w:u w:val="single"/>
        </w:rPr>
        <w:t xml:space="preserve">Oświadczenia i dokumenty potwierdzające brak podstaw wykluczenia: </w:t>
      </w:r>
    </w:p>
    <w:p w14:paraId="0000010C" w14:textId="77777777" w:rsidR="00811803" w:rsidRPr="008D3140" w:rsidRDefault="00811803">
      <w:pPr>
        <w:pBdr>
          <w:top w:val="nil"/>
          <w:left w:val="nil"/>
          <w:bottom w:val="nil"/>
          <w:right w:val="nil"/>
          <w:between w:val="nil"/>
        </w:pBdr>
        <w:spacing w:after="0" w:line="240" w:lineRule="auto"/>
        <w:ind w:firstLine="567"/>
        <w:jc w:val="both"/>
        <w:rPr>
          <w:rFonts w:asciiTheme="majorHAnsi" w:hAnsiTheme="majorHAnsi" w:cstheme="majorHAnsi"/>
          <w:color w:val="000000"/>
          <w:sz w:val="24"/>
          <w:szCs w:val="24"/>
          <w:u w:val="single"/>
        </w:rPr>
      </w:pPr>
    </w:p>
    <w:p w14:paraId="0000010D" w14:textId="77777777" w:rsidR="00811803" w:rsidRPr="008D3140" w:rsidRDefault="0062434F" w:rsidP="007920A5">
      <w:pPr>
        <w:numPr>
          <w:ilvl w:val="0"/>
          <w:numId w:val="16"/>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aktualna informacja z Krajowego Rejestru Karnego</w:t>
      </w:r>
      <w:r w:rsidRPr="008D3140">
        <w:rPr>
          <w:rFonts w:asciiTheme="majorHAnsi" w:hAnsiTheme="majorHAnsi" w:cstheme="majorHAnsi"/>
          <w:color w:val="000000"/>
          <w:sz w:val="24"/>
          <w:szCs w:val="24"/>
        </w:rPr>
        <w:t xml:space="preserve"> w zakresie określonym w art. 24 ust. 1 pkt 13, 14 i 21 Pzp wystawionej nie wcześniej niż 6 miesięcy przed upływem terminu składania ofert;  </w:t>
      </w:r>
    </w:p>
    <w:p w14:paraId="0000010E" w14:textId="6D75742F" w:rsidR="00811803" w:rsidRPr="008D3140" w:rsidRDefault="0062434F" w:rsidP="007920A5">
      <w:pPr>
        <w:numPr>
          <w:ilvl w:val="0"/>
          <w:numId w:val="16"/>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oświadczenie Wykonawcy o braku wydania wobec niego prawomocnego wyroku sądu lub ostatecznej decyzji administracyjnej o zaleganiu z uiszczaniem podatków, opłat i składek na ubezpieczenie społeczne lub zdrowotne</w:t>
      </w:r>
      <w:r w:rsidRPr="008D3140">
        <w:rPr>
          <w:rFonts w:asciiTheme="majorHAnsi" w:hAnsiTheme="majorHAnsi" w:cstheme="majorHAnsi"/>
          <w:color w:val="000000"/>
          <w:sz w:val="24"/>
          <w:szCs w:val="24"/>
        </w:rPr>
        <w:t xml:space="preserve"> albo w przypadku takiego wyroku lub decyzji - dokumentów potwierdzających dokonanie płatności tych należności wraz z ewentualnymi odsetkami lub grzywnami lub zawarcie wiążącego porozumienia w sprawie spłat tych należności;</w:t>
      </w:r>
    </w:p>
    <w:p w14:paraId="0000010F" w14:textId="4DF72A55" w:rsidR="00811803" w:rsidRPr="008D3140" w:rsidRDefault="0062434F" w:rsidP="007920A5">
      <w:pPr>
        <w:numPr>
          <w:ilvl w:val="0"/>
          <w:numId w:val="16"/>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oświadczenie Wykonawcy</w:t>
      </w:r>
      <w:r w:rsidRPr="008D3140">
        <w:rPr>
          <w:rFonts w:asciiTheme="majorHAnsi" w:hAnsiTheme="majorHAnsi" w:cstheme="majorHAnsi"/>
          <w:color w:val="000000"/>
          <w:sz w:val="24"/>
          <w:szCs w:val="24"/>
        </w:rPr>
        <w:t xml:space="preserve"> o braku orzeczenia wobec niego tytułem środka zapobiegawczego zakazu ubiegania się o zamówienie publiczne;</w:t>
      </w:r>
    </w:p>
    <w:p w14:paraId="00000110" w14:textId="77777777" w:rsidR="00811803" w:rsidRPr="008D3140" w:rsidRDefault="0062434F" w:rsidP="007920A5">
      <w:pPr>
        <w:numPr>
          <w:ilvl w:val="0"/>
          <w:numId w:val="16"/>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odpis z właściwego rejestru lub z centralnej ewidencji i informacji o działalności gospodarczej</w:t>
      </w:r>
      <w:r w:rsidRPr="008D3140">
        <w:rPr>
          <w:rFonts w:asciiTheme="majorHAnsi" w:hAnsiTheme="majorHAnsi" w:cstheme="majorHAnsi"/>
          <w:color w:val="000000"/>
          <w:sz w:val="24"/>
          <w:szCs w:val="24"/>
        </w:rPr>
        <w:t>, jeżeli odrębne przepisy wymagają wpisu do rejestru lub ewidencji, w celu potwierdzenia braku podstaw wykluczenia na podstawie art. 24 ust. 5 pkt 1 ustawy Pzp.</w:t>
      </w:r>
    </w:p>
    <w:p w14:paraId="5F122BE2" w14:textId="77777777" w:rsidR="006668F5" w:rsidRDefault="00787374" w:rsidP="007920A5">
      <w:pPr>
        <w:numPr>
          <w:ilvl w:val="0"/>
          <w:numId w:val="16"/>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zaświadczenie właściwego naczelnika urzędu skarbowego</w:t>
      </w:r>
      <w:r w:rsidRPr="008D3140">
        <w:rPr>
          <w:rFonts w:asciiTheme="majorHAnsi" w:hAnsiTheme="majorHAnsi" w:cstheme="majorHAnsi"/>
          <w:color w:val="000000"/>
          <w:sz w:val="24"/>
          <w:szCs w:val="24"/>
        </w:rPr>
        <w:t xml:space="preserve"> potwierdzające, że wykonawca nie zalega z opłacaniem podatków, wystawione nie wcześniej niż 3 miesiące przed upływem terminu składania ofert albo wniosków o dopuszczenie do udziału w postępowaniu, lub inny dokument potwierdzający, że wykonawca zawarł porozumienie z właściwym organem podatkowym w sprawie spłat tych należności </w:t>
      </w:r>
    </w:p>
    <w:p w14:paraId="12D9B93D" w14:textId="77777777" w:rsidR="006668F5" w:rsidRDefault="006668F5" w:rsidP="006668F5">
      <w:pPr>
        <w:pBdr>
          <w:top w:val="nil"/>
          <w:left w:val="nil"/>
          <w:bottom w:val="nil"/>
          <w:right w:val="nil"/>
          <w:between w:val="nil"/>
        </w:pBdr>
        <w:spacing w:after="120" w:line="240" w:lineRule="auto"/>
        <w:ind w:left="851"/>
        <w:jc w:val="both"/>
        <w:rPr>
          <w:rFonts w:asciiTheme="majorHAnsi" w:hAnsiTheme="majorHAnsi" w:cstheme="majorHAnsi"/>
          <w:b/>
          <w:color w:val="000000"/>
          <w:sz w:val="24"/>
          <w:szCs w:val="24"/>
        </w:rPr>
      </w:pPr>
    </w:p>
    <w:p w14:paraId="0705012B" w14:textId="406627D2" w:rsidR="00526B9F" w:rsidRPr="008D3140" w:rsidRDefault="00787374" w:rsidP="006668F5">
      <w:pPr>
        <w:pBdr>
          <w:top w:val="nil"/>
          <w:left w:val="nil"/>
          <w:bottom w:val="nil"/>
          <w:right w:val="nil"/>
          <w:between w:val="nil"/>
        </w:pBdr>
        <w:spacing w:after="12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wraz z ewentualnymi odsetkami lub grzywnami, w szczególności uzyskał przewidziane prawem zwolnienie, odroczenie lub rozłożenie na raty zaległych płatności lub wstrzymanie w całości wykonania decyzji właściwego organu;</w:t>
      </w:r>
    </w:p>
    <w:p w14:paraId="3C3ADE32" w14:textId="77777777" w:rsidR="00787374" w:rsidRPr="008D3140" w:rsidRDefault="00787374" w:rsidP="007920A5">
      <w:pPr>
        <w:numPr>
          <w:ilvl w:val="0"/>
          <w:numId w:val="16"/>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zaświadczenie właściwej terenowej jednostki organizacyjnej Zakładu Ubezpieczeń Społecznych</w:t>
      </w:r>
      <w:r w:rsidRPr="008D3140">
        <w:rPr>
          <w:rFonts w:asciiTheme="majorHAnsi" w:hAnsiTheme="majorHAnsi" w:cstheme="majorHAnsi"/>
          <w:color w:val="000000"/>
          <w:sz w:val="24"/>
          <w:szCs w:val="24"/>
        </w:rPr>
        <w:t xml:space="preserve"> lub Kasy Rolniczego Ubezpieczenia Społecznego albo innego dokumentu potwierdzające, że wykonawca nie zalega z opłacaniem składek na ubezpieczenia społeczne lub zdrowotne, wystawione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0000112" w14:textId="41498DA2" w:rsidR="00811803" w:rsidRPr="008D3140" w:rsidRDefault="00787374" w:rsidP="007920A5">
      <w:pPr>
        <w:numPr>
          <w:ilvl w:val="0"/>
          <w:numId w:val="16"/>
        </w:numPr>
        <w:pBdr>
          <w:top w:val="nil"/>
          <w:left w:val="nil"/>
          <w:bottom w:val="nil"/>
          <w:right w:val="nil"/>
          <w:between w:val="nil"/>
        </w:pBdr>
        <w:tabs>
          <w:tab w:val="left" w:pos="993"/>
        </w:tabs>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oświadczenie wykonawcy o niezaleganiu z opłacaniem podatków i opłat lokalnych, </w:t>
      </w:r>
      <w:r w:rsidRPr="008D3140">
        <w:rPr>
          <w:rFonts w:asciiTheme="majorHAnsi" w:hAnsiTheme="majorHAnsi" w:cstheme="majorHAnsi"/>
          <w:color w:val="000000"/>
          <w:sz w:val="24"/>
          <w:szCs w:val="24"/>
        </w:rPr>
        <w:t>o których mowa w ustawie z dnia 12 stycznia 1991 r. o podatkach i opłatach lokalnych (Dz.U. z 2016 r. poz. 716).</w:t>
      </w:r>
    </w:p>
    <w:p w14:paraId="00000113" w14:textId="77777777" w:rsidR="00811803" w:rsidRPr="008D3140" w:rsidRDefault="0062434F">
      <w:pPr>
        <w:pBdr>
          <w:top w:val="nil"/>
          <w:left w:val="nil"/>
          <w:bottom w:val="nil"/>
          <w:right w:val="nil"/>
          <w:between w:val="nil"/>
        </w:pBdr>
        <w:spacing w:after="120" w:line="240" w:lineRule="auto"/>
        <w:ind w:firstLine="567"/>
        <w:jc w:val="both"/>
        <w:rPr>
          <w:rFonts w:asciiTheme="majorHAnsi" w:hAnsiTheme="majorHAnsi" w:cstheme="majorHAnsi"/>
          <w:b/>
          <w:color w:val="000000"/>
          <w:sz w:val="24"/>
          <w:szCs w:val="24"/>
        </w:rPr>
      </w:pPr>
      <w:r w:rsidRPr="008D3140">
        <w:rPr>
          <w:rFonts w:asciiTheme="majorHAnsi" w:hAnsiTheme="majorHAnsi" w:cstheme="majorHAnsi"/>
          <w:b/>
          <w:color w:val="000000"/>
          <w:sz w:val="24"/>
          <w:szCs w:val="24"/>
        </w:rPr>
        <w:t>UWAGA !!!</w:t>
      </w:r>
    </w:p>
    <w:p w14:paraId="00000114" w14:textId="77777777" w:rsidR="00811803" w:rsidRPr="008D3140" w:rsidRDefault="0062434F">
      <w:pP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Dokumenty potwierdzające brak podstaw wykluczenia składa odpowiednio: Wykonawca (w przypadku składania oferty wspólnej – każdy z wykonawców składających ofertę wspólną lub przez spółkę cywilną, każdy ze wspólników spółki cywilnej), oraz podmioty na których zasoby powołuje się Wykonawca w celu spełnienia warunków udziału w postępowaniu. </w:t>
      </w:r>
    </w:p>
    <w:p w14:paraId="00000116" w14:textId="0974F508" w:rsidR="00811803" w:rsidRPr="008D3140" w:rsidRDefault="0062434F" w:rsidP="00CA3ADA">
      <w:pP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Ponadto od Wykonawcy, który polega na zdolnościach innych podmiotów na zasadach określonych w art. 22a ustawy Pzp, Zamawiający będzie wymagał przedstawienia dokumentów potwierdzających posiadanie przekazywanego zasobu, zgodnie z pkt. 1 oraz 2 niniejszego pkt. 7.3 SIWZ oraz dokumentu/dokumentów wskazanych w pkt. 5.4 i 5.5 SIWZ.</w:t>
      </w:r>
    </w:p>
    <w:p w14:paraId="00000117" w14:textId="77777777"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Oferta wspólna:</w:t>
      </w:r>
    </w:p>
    <w:p w14:paraId="00000118" w14:textId="77777777" w:rsidR="00811803" w:rsidRPr="008D3140" w:rsidRDefault="0062434F" w:rsidP="007920A5">
      <w:pPr>
        <w:numPr>
          <w:ilvl w:val="0"/>
          <w:numId w:val="17"/>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Wykonawcy mogą wspólnie ubiegać się o udzielenie zamówienia.</w:t>
      </w:r>
    </w:p>
    <w:p w14:paraId="00000119" w14:textId="77777777" w:rsidR="00811803" w:rsidRPr="008D3140" w:rsidRDefault="0062434F" w:rsidP="007920A5">
      <w:pPr>
        <w:numPr>
          <w:ilvl w:val="0"/>
          <w:numId w:val="17"/>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Wykonawcy występujący wspólnie (zgodnie z art. 23 ust. 2 ustawy Pzp) są zobowiązani do ustanowienia Pełnomocnika do reprezentowania ich w postępowaniu o udzielenie zamówienia albo reprezentowania w postępowaniu i zawarcia umowy w sprawie zamówienia publicznego. </w:t>
      </w:r>
    </w:p>
    <w:p w14:paraId="0000011A" w14:textId="77777777" w:rsidR="00811803" w:rsidRPr="008D3140" w:rsidRDefault="0062434F" w:rsidP="007920A5">
      <w:pPr>
        <w:numPr>
          <w:ilvl w:val="0"/>
          <w:numId w:val="17"/>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Dokument potwierdzający ustanowienie Pełnomocnika powinien zawierać w szczególności wskazanie: </w:t>
      </w:r>
    </w:p>
    <w:p w14:paraId="0000011B" w14:textId="77777777" w:rsidR="00811803" w:rsidRPr="008D3140" w:rsidRDefault="0062434F" w:rsidP="007920A5">
      <w:pPr>
        <w:numPr>
          <w:ilvl w:val="0"/>
          <w:numId w:val="20"/>
        </w:numPr>
        <w:pBdr>
          <w:top w:val="nil"/>
          <w:left w:val="nil"/>
          <w:bottom w:val="nil"/>
          <w:right w:val="nil"/>
          <w:between w:val="nil"/>
        </w:pBdr>
        <w:spacing w:after="120" w:line="240" w:lineRule="auto"/>
        <w:ind w:hanging="22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postępowania o zamówienie publiczne, którego dotyczy; </w:t>
      </w:r>
    </w:p>
    <w:p w14:paraId="0000011C" w14:textId="77777777" w:rsidR="00811803" w:rsidRPr="008D3140" w:rsidRDefault="0062434F" w:rsidP="007920A5">
      <w:pPr>
        <w:numPr>
          <w:ilvl w:val="0"/>
          <w:numId w:val="20"/>
        </w:numPr>
        <w:pBdr>
          <w:top w:val="nil"/>
          <w:left w:val="nil"/>
          <w:bottom w:val="nil"/>
          <w:right w:val="nil"/>
          <w:between w:val="nil"/>
        </w:pBdr>
        <w:spacing w:after="120" w:line="240" w:lineRule="auto"/>
        <w:ind w:hanging="22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wszystkich Wykonawców ubiegających się wspólnie o udzielenie zamówienia wymienionych z nazwy z określeniem adresu siedziby; </w:t>
      </w:r>
    </w:p>
    <w:p w14:paraId="0000011D" w14:textId="77777777" w:rsidR="00811803" w:rsidRPr="008D3140" w:rsidRDefault="0062434F" w:rsidP="007920A5">
      <w:pPr>
        <w:numPr>
          <w:ilvl w:val="0"/>
          <w:numId w:val="20"/>
        </w:numPr>
        <w:pBdr>
          <w:top w:val="nil"/>
          <w:left w:val="nil"/>
          <w:bottom w:val="nil"/>
          <w:right w:val="nil"/>
          <w:between w:val="nil"/>
        </w:pBdr>
        <w:spacing w:after="120" w:line="240" w:lineRule="auto"/>
        <w:ind w:hanging="22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ustanowionego Pełnomocnika oraz zakres jego umocowania; </w:t>
      </w:r>
    </w:p>
    <w:p w14:paraId="0000011E" w14:textId="2A1272CA" w:rsidR="00811803" w:rsidRDefault="0062434F">
      <w:pPr>
        <w:pBdr>
          <w:top w:val="nil"/>
          <w:left w:val="nil"/>
          <w:bottom w:val="nil"/>
          <w:right w:val="nil"/>
          <w:between w:val="nil"/>
        </w:pBdr>
        <w:spacing w:after="120" w:line="240" w:lineRule="auto"/>
        <w:ind w:left="108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Dokument pełnomocnictwa musi być podpisany przez wszystkich Wykonawców ubiegających się wspólnie o udzielenie zamówienia. Podpisy muszą być złożone przez osoby uprawnione do składania oświadczeń woli wymienione we właściwym rejestrze lub wpisie do ewidencji działalności gospodarczej. Pełnomocnictwo musi być opatrzone kwalifikowanym podpisem elektronicznym.</w:t>
      </w:r>
    </w:p>
    <w:p w14:paraId="20CA7E82" w14:textId="136413E0" w:rsidR="006668F5" w:rsidRDefault="006668F5">
      <w:pPr>
        <w:pBdr>
          <w:top w:val="nil"/>
          <w:left w:val="nil"/>
          <w:bottom w:val="nil"/>
          <w:right w:val="nil"/>
          <w:between w:val="nil"/>
        </w:pBdr>
        <w:spacing w:after="120" w:line="240" w:lineRule="auto"/>
        <w:ind w:left="1080"/>
        <w:jc w:val="both"/>
        <w:rPr>
          <w:rFonts w:asciiTheme="majorHAnsi" w:hAnsiTheme="majorHAnsi" w:cstheme="majorHAnsi"/>
          <w:color w:val="000000"/>
          <w:sz w:val="24"/>
          <w:szCs w:val="24"/>
        </w:rPr>
      </w:pPr>
    </w:p>
    <w:p w14:paraId="015B3944" w14:textId="77777777" w:rsidR="006668F5" w:rsidRPr="008D3140" w:rsidRDefault="006668F5">
      <w:pPr>
        <w:pBdr>
          <w:top w:val="nil"/>
          <w:left w:val="nil"/>
          <w:bottom w:val="nil"/>
          <w:right w:val="nil"/>
          <w:between w:val="nil"/>
        </w:pBdr>
        <w:spacing w:after="120" w:line="240" w:lineRule="auto"/>
        <w:ind w:left="1080"/>
        <w:jc w:val="both"/>
        <w:rPr>
          <w:rFonts w:asciiTheme="majorHAnsi" w:hAnsiTheme="majorHAnsi" w:cstheme="majorHAnsi"/>
          <w:color w:val="000000"/>
          <w:sz w:val="24"/>
          <w:szCs w:val="24"/>
        </w:rPr>
      </w:pPr>
    </w:p>
    <w:p w14:paraId="0000011F" w14:textId="77777777" w:rsidR="00811803" w:rsidRPr="008D3140" w:rsidRDefault="0062434F" w:rsidP="007920A5">
      <w:pPr>
        <w:numPr>
          <w:ilvl w:val="0"/>
          <w:numId w:val="17"/>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Warunki udziału w postępowaniu, o których mowa:</w:t>
      </w:r>
    </w:p>
    <w:p w14:paraId="39DDA565" w14:textId="270040C5" w:rsidR="00526B9F" w:rsidRPr="006668F5" w:rsidRDefault="0062434F" w:rsidP="006668F5">
      <w:pPr>
        <w:numPr>
          <w:ilvl w:val="0"/>
          <w:numId w:val="24"/>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pkt. 5.2.2 SIWZ musi być spełniony przez jednego z Wykonawców  lub łącznie Wykonawcy składający ofertę wspólną</w:t>
      </w:r>
    </w:p>
    <w:p w14:paraId="00000121" w14:textId="5B1A91B3" w:rsidR="00811803" w:rsidRPr="008D3140" w:rsidRDefault="0062434F" w:rsidP="007920A5">
      <w:pPr>
        <w:numPr>
          <w:ilvl w:val="0"/>
          <w:numId w:val="24"/>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pkt. 5.2.3 A. SIWZ musi być spełniony w całości przez jednego z Wykonawców</w:t>
      </w:r>
      <w:r w:rsidR="00CA3ADA" w:rsidRPr="008D3140">
        <w:rPr>
          <w:rFonts w:asciiTheme="majorHAnsi" w:hAnsiTheme="majorHAnsi" w:cstheme="majorHAnsi"/>
          <w:color w:val="000000"/>
          <w:sz w:val="24"/>
          <w:szCs w:val="24"/>
        </w:rPr>
        <w:t xml:space="preserve"> lub łącznie Wykonawcy składający ofertę wspólną</w:t>
      </w:r>
    </w:p>
    <w:p w14:paraId="00000122" w14:textId="77777777" w:rsidR="00811803" w:rsidRPr="008D3140" w:rsidRDefault="0062434F" w:rsidP="007920A5">
      <w:pPr>
        <w:numPr>
          <w:ilvl w:val="0"/>
          <w:numId w:val="24"/>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pkt. 5.2.3 B. SIWZ musi być spełniony przez jednego z Wykonawców lub łącznie Wykonawcy składający ofertę wspólną</w:t>
      </w:r>
    </w:p>
    <w:p w14:paraId="00000123" w14:textId="77777777" w:rsidR="00811803" w:rsidRPr="008D3140" w:rsidRDefault="0062434F" w:rsidP="007920A5">
      <w:pPr>
        <w:numPr>
          <w:ilvl w:val="0"/>
          <w:numId w:val="17"/>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przypadku Wykonawców wspólnie ubiegający się o udzielenie zamówienia, żaden z nich, nie może podlegać wykluczeniu z postępowania z powodu przesłanek określonych w pkt 6 niniejszej SIWZ</w:t>
      </w:r>
    </w:p>
    <w:p w14:paraId="00000124" w14:textId="77777777" w:rsidR="00811803" w:rsidRPr="008D3140" w:rsidRDefault="0062434F" w:rsidP="007920A5">
      <w:pPr>
        <w:numPr>
          <w:ilvl w:val="0"/>
          <w:numId w:val="17"/>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wyboru oferty Wykonawców wspólnie ubiegających się o zamówienie jako najkorzystniejszej, Zamawiający będzie żądał przed zawarciem umowy w sprawie zamówienia publicznego – umowy regulującej współpracę tych Wykonawców. </w:t>
      </w:r>
    </w:p>
    <w:p w14:paraId="00000126" w14:textId="77777777"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Dla zapewnienia odpowiedniego przebiegu postępowania o udzielenie zamówienia publicznego, Zamawiający może na każdym etapie postępowania wezwać Wykonawców do złożenia wszystkich lub niektórych oświadczeń lub dokumentów potwierdzających, że nie podlegają wykluczeniu, spełniają warunki udziału w postępowaniu o zamówienie publiczne, a jeżeli zachodzą uzasadnione podstawy do uznania, że złożone uprzednio oświadczenia i dokumenty nie są już aktualne – do złożenia aktualnych oświadczeń lub dokumentów. </w:t>
      </w:r>
    </w:p>
    <w:p w14:paraId="00000127" w14:textId="4B8185BF"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nie złożenia przez Wykonawcę </w:t>
      </w:r>
      <w:r w:rsidR="00356DFF" w:rsidRPr="008D3140">
        <w:rPr>
          <w:rFonts w:asciiTheme="majorHAnsi" w:hAnsiTheme="majorHAnsi" w:cstheme="majorHAnsi"/>
          <w:color w:val="000000"/>
          <w:sz w:val="24"/>
          <w:szCs w:val="24"/>
        </w:rPr>
        <w:t>wstępnego oświadczenia o spełnianiu warunków udziału w postępowaniu i braku podstaw wykluczenia</w:t>
      </w:r>
      <w:r w:rsidRPr="008D3140">
        <w:rPr>
          <w:rFonts w:asciiTheme="majorHAnsi" w:hAnsiTheme="majorHAnsi" w:cstheme="majorHAnsi"/>
          <w:color w:val="000000"/>
          <w:sz w:val="24"/>
          <w:szCs w:val="24"/>
        </w:rPr>
        <w:t xml:space="preserve">, oświadczeń lub dokumentów potwierdzających okoliczności, o których mowa w art. 25 ust. 1 ustawy Pzp lub innych dokumentów niezbędnych do przeprowadzenia postępowania o zamówienie publiczne – oświadczenia lub dokumenty są niekompletne, zawierają błędy lub budzą wątpliwości, Zamawiający wzywa do ich złożenia, uzupełnienia, poprawienia w terminie przez siebie wskazanym, chyba, że pomimo ich złożenia oferta Wykonawcy podlega odrzuceniu albo konieczne byłoby unieważnienie postępowania. </w:t>
      </w:r>
    </w:p>
    <w:p w14:paraId="00000128" w14:textId="77777777"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przypadku, gdy Wykonawca nie złożył wymaganych pełnomocnictw albo złożył wadliwe pełnomocnictwa, Zamawiający wzywa Wykonawcę do ich złożenia w terminie przez siebie wskazanym, chyba, że pomimo ich złożenia oferta Wykonawcy podlega odrzuceniu albo konieczne byłoby unieważnienie postępowania.</w:t>
      </w:r>
    </w:p>
    <w:p w14:paraId="00000129" w14:textId="4FC18029" w:rsidR="00811803"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nie jest obowiązany do złożenia oświadczeń lub dokumentów potwierdzających okoliczności, o których mowa w art. 25 ust. 1 pkt 1 i 3 ustawy Pzp, jeżeli Zamawiający posiada oświadczenia i dokumenty dotyczące tego Wykonawcy lub może je uzyskać za pomocą bezpłatnych i ogólnodostępnych baz danych, w szczególności rejestrów publicznych w rozumieniu ustawy z dnia 17 lutego</w:t>
      </w:r>
      <w:r w:rsidR="00F36B65" w:rsidRPr="008D3140">
        <w:rPr>
          <w:rFonts w:asciiTheme="majorHAnsi" w:hAnsiTheme="majorHAnsi" w:cstheme="majorHAnsi"/>
          <w:color w:val="000000"/>
          <w:sz w:val="24"/>
          <w:szCs w:val="24"/>
        </w:rPr>
        <w:t xml:space="preserve"> 2005 r.</w:t>
      </w:r>
      <w:r w:rsidRPr="008D3140">
        <w:rPr>
          <w:rFonts w:asciiTheme="majorHAnsi" w:hAnsiTheme="majorHAnsi" w:cstheme="majorHAnsi"/>
          <w:color w:val="000000"/>
          <w:sz w:val="24"/>
          <w:szCs w:val="24"/>
        </w:rPr>
        <w:t xml:space="preserve"> o informatyzacji działalności podmiotów realizujących zadania publiczne (</w:t>
      </w:r>
      <w:r w:rsidR="00F36B65"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Dz.U. z 2019 r., poz. 700</w:t>
      </w:r>
      <w:r w:rsidR="00F36B65" w:rsidRPr="008D3140">
        <w:rPr>
          <w:rFonts w:asciiTheme="majorHAnsi" w:hAnsiTheme="majorHAnsi" w:cstheme="majorHAnsi"/>
          <w:color w:val="000000"/>
          <w:sz w:val="24"/>
          <w:szCs w:val="24"/>
        </w:rPr>
        <w:t xml:space="preserve"> ze zm.</w:t>
      </w:r>
      <w:r w:rsidRPr="008D3140">
        <w:rPr>
          <w:rFonts w:asciiTheme="majorHAnsi" w:hAnsiTheme="majorHAnsi" w:cstheme="majorHAnsi"/>
          <w:color w:val="000000"/>
          <w:sz w:val="24"/>
          <w:szCs w:val="24"/>
        </w:rPr>
        <w:t>). W przypadku wskazania przez Wykonawcę oświadczeń lub dokumentów,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 Podobnie, w przypadku wskazania przez Wykonawcę dostępności tych oświadczeń lub dokumentów w formie elektronicznej pod określonymi adresami internetowymi ogólnodostępnych i bezpłatnych baz danych.</w:t>
      </w:r>
    </w:p>
    <w:p w14:paraId="4D5E8062" w14:textId="77777777" w:rsidR="006668F5" w:rsidRPr="008D3140" w:rsidRDefault="006668F5" w:rsidP="006668F5">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1054EB6D" w14:textId="3CC1B815" w:rsidR="00526B9F" w:rsidRPr="006668F5" w:rsidRDefault="0062434F" w:rsidP="006668F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przypadku, gdy złożone przez Wykonawcę oświadczenia lub dokumenty, o których mowa w art. 25 ust. 1 ustawy Pzp budzą wątpliwości, Zamawiający wzywa do złożenia wyjaśnień w wyznaczonym przez siebie terminie.</w:t>
      </w:r>
    </w:p>
    <w:p w14:paraId="0000012B" w14:textId="4F32406A"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Jeżeli Wykonawca ma siedzibę lub miejsce zamieszkania poza terytorium Rzeczypospolitej Polskiej, zamiast doku</w:t>
      </w:r>
      <w:r w:rsidR="00356DFF" w:rsidRPr="008D3140">
        <w:rPr>
          <w:rFonts w:asciiTheme="majorHAnsi" w:hAnsiTheme="majorHAnsi" w:cstheme="majorHAnsi"/>
          <w:color w:val="000000"/>
          <w:sz w:val="24"/>
          <w:szCs w:val="24"/>
        </w:rPr>
        <w:t>mentów, o których mowa w pkt 7.6</w:t>
      </w:r>
      <w:r w:rsidRPr="008D3140">
        <w:rPr>
          <w:rFonts w:asciiTheme="majorHAnsi" w:hAnsiTheme="majorHAnsi" w:cstheme="majorHAnsi"/>
          <w:color w:val="000000"/>
          <w:sz w:val="24"/>
          <w:szCs w:val="24"/>
        </w:rPr>
        <w:t>.</w:t>
      </w:r>
      <w:r w:rsidR="00FA6116" w:rsidRPr="008D3140">
        <w:rPr>
          <w:rFonts w:asciiTheme="majorHAnsi" w:hAnsiTheme="majorHAnsi" w:cstheme="majorHAnsi"/>
          <w:color w:val="000000"/>
          <w:sz w:val="24"/>
          <w:szCs w:val="24"/>
        </w:rPr>
        <w:t>składa odpowiednio</w:t>
      </w:r>
      <w:r w:rsidRPr="008D3140">
        <w:rPr>
          <w:rFonts w:asciiTheme="majorHAnsi" w:hAnsiTheme="majorHAnsi" w:cstheme="majorHAnsi"/>
          <w:color w:val="000000"/>
          <w:sz w:val="24"/>
          <w:szCs w:val="24"/>
        </w:rPr>
        <w:t xml:space="preserve">: </w:t>
      </w:r>
    </w:p>
    <w:p w14:paraId="0000012C" w14:textId="65B06767" w:rsidR="00811803" w:rsidRPr="008D3140" w:rsidRDefault="0062434F" w:rsidP="007920A5">
      <w:pPr>
        <w:numPr>
          <w:ilvl w:val="0"/>
          <w:numId w:val="18"/>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w:t>
      </w:r>
      <w:r w:rsidR="00FA6116" w:rsidRPr="008D3140">
        <w:rPr>
          <w:rFonts w:asciiTheme="majorHAnsi" w:hAnsiTheme="majorHAnsi" w:cstheme="majorHAnsi"/>
          <w:color w:val="000000"/>
          <w:sz w:val="24"/>
          <w:szCs w:val="24"/>
        </w:rPr>
        <w:t xml:space="preserve"> - wystawiony nie wcześniej niż 6 miesięcy przed upływem terminu składania ofert</w:t>
      </w:r>
      <w:r w:rsidRPr="008D3140">
        <w:rPr>
          <w:rFonts w:asciiTheme="majorHAnsi" w:hAnsiTheme="majorHAnsi" w:cstheme="majorHAnsi"/>
          <w:color w:val="000000"/>
          <w:sz w:val="24"/>
          <w:szCs w:val="24"/>
        </w:rPr>
        <w:t xml:space="preserve">; </w:t>
      </w:r>
    </w:p>
    <w:p w14:paraId="7DE7B237" w14:textId="77777777" w:rsidR="00FA6116" w:rsidRPr="008D3140" w:rsidRDefault="0062434F" w:rsidP="007920A5">
      <w:pPr>
        <w:numPr>
          <w:ilvl w:val="0"/>
          <w:numId w:val="18"/>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dokument lub dokumenty wystawione w kraju, w którym Wykonawca ma siedzibę lub miejsce zamieszkania, potwierdzające, że: </w:t>
      </w:r>
    </w:p>
    <w:p w14:paraId="11A2DB79" w14:textId="77777777" w:rsidR="00FA6116" w:rsidRPr="008D3140" w:rsidRDefault="00FA6116" w:rsidP="00FA6116">
      <w:pPr>
        <w:pBdr>
          <w:top w:val="nil"/>
          <w:left w:val="nil"/>
          <w:bottom w:val="nil"/>
          <w:right w:val="nil"/>
          <w:between w:val="nil"/>
        </w:pBdr>
        <w:spacing w:after="12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w:t>
      </w:r>
    </w:p>
    <w:p w14:paraId="2FCA7E0F" w14:textId="77777777" w:rsidR="00FA6116" w:rsidRPr="008D3140" w:rsidRDefault="00FA6116" w:rsidP="00FA6116">
      <w:pPr>
        <w:pBdr>
          <w:top w:val="nil"/>
          <w:left w:val="nil"/>
          <w:bottom w:val="nil"/>
          <w:right w:val="nil"/>
          <w:between w:val="nil"/>
        </w:pBdr>
        <w:spacing w:after="12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 nie otwarto jego likwidacji - wystawiony nie wcześniej niż 6 miesięcy przed upływem terminu składania ofert. </w:t>
      </w:r>
    </w:p>
    <w:p w14:paraId="0000012F" w14:textId="3B610B0E"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Jeżeli w kraju, w którym Wykonawca ma siedzibę lub miejsce zamieszkania lub miejsce zamieszkania ma osoba, której dokument dotyczy, nie wydaje się dokumentów, o których mowa w pkt 7.</w:t>
      </w:r>
      <w:r w:rsidR="00FA6116" w:rsidRPr="008D3140">
        <w:rPr>
          <w:rFonts w:asciiTheme="majorHAnsi" w:hAnsiTheme="majorHAnsi" w:cstheme="majorHAnsi"/>
          <w:color w:val="000000"/>
          <w:sz w:val="24"/>
          <w:szCs w:val="24"/>
        </w:rPr>
        <w:t>13</w:t>
      </w:r>
      <w:r w:rsidRPr="008D3140">
        <w:rPr>
          <w:rFonts w:asciiTheme="majorHAnsi" w:hAnsiTheme="majorHAnsi" w:cstheme="majorHAnsi"/>
          <w:color w:val="000000"/>
          <w:sz w:val="24"/>
          <w:szCs w:val="24"/>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00000131" w14:textId="77777777"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00000132" w14:textId="77777777" w:rsidR="00811803" w:rsidRPr="008D3140" w:rsidRDefault="0062434F" w:rsidP="007920A5">
      <w:pPr>
        <w:numPr>
          <w:ilvl w:val="1"/>
          <w:numId w:val="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Jeżeli wykaz, oświadczenia lub inne złożone przez Wykonawcę dokumenty, o których mowa w pkt 7.3 ppkt 1) - 8) SIWZ budzą wątpliwości Zamawiającego, może on zwrócić się bezpośrednio do właściwego podmiotu, na rzecz którego usługi lub roboty budowlane były wykonane o dodatkowe informacje lub dokumenty w tym zakresie. </w:t>
      </w:r>
    </w:p>
    <w:p w14:paraId="2D4067C8" w14:textId="124F6B4D" w:rsidR="005705E6" w:rsidRPr="008D3140" w:rsidRDefault="0062434F" w:rsidP="007920A5">
      <w:pPr>
        <w:numPr>
          <w:ilvl w:val="1"/>
          <w:numId w:val="4"/>
        </w:numPr>
        <w:pBdr>
          <w:top w:val="nil"/>
          <w:left w:val="nil"/>
          <w:bottom w:val="nil"/>
          <w:right w:val="nil"/>
          <w:between w:val="nil"/>
        </w:pBdr>
        <w:tabs>
          <w:tab w:val="left" w:pos="3686"/>
        </w:tabs>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zakresie formy, okresu ważności i języka w jakim mogą być składane oświadczenia lub dokumenty, o których mowa w </w:t>
      </w:r>
      <w:r w:rsidR="005705E6" w:rsidRPr="008D3140">
        <w:rPr>
          <w:rFonts w:asciiTheme="majorHAnsi" w:hAnsiTheme="majorHAnsi" w:cstheme="majorHAnsi"/>
          <w:color w:val="000000"/>
          <w:sz w:val="24"/>
          <w:szCs w:val="24"/>
        </w:rPr>
        <w:t>pkt 7 SIWZ obowiązują przepisy r</w:t>
      </w:r>
      <w:r w:rsidRPr="008D3140">
        <w:rPr>
          <w:rFonts w:asciiTheme="majorHAnsi" w:hAnsiTheme="majorHAnsi" w:cstheme="majorHAnsi"/>
          <w:color w:val="000000"/>
          <w:sz w:val="24"/>
          <w:szCs w:val="24"/>
        </w:rPr>
        <w:t>ozporządzenia Ministra Rozwoju z dnia 26 lipca 2016 r. w sprawie rodzaju dokumentów, jakich może żądać Zamawiający od Wykonawcy w postępowaniu o udzielenia zamówienia (</w:t>
      </w:r>
      <w:r w:rsidR="00D51095"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Dz.U. z 2016 r. poz. 1126 ze zm.)</w:t>
      </w:r>
      <w:r w:rsidR="003E796E" w:rsidRPr="008D3140">
        <w:rPr>
          <w:rFonts w:asciiTheme="majorHAnsi" w:hAnsiTheme="majorHAnsi" w:cstheme="majorHAnsi"/>
          <w:color w:val="000000"/>
          <w:sz w:val="24"/>
          <w:szCs w:val="24"/>
        </w:rPr>
        <w:t>.</w:t>
      </w:r>
    </w:p>
    <w:p w14:paraId="0BD41A6E" w14:textId="77777777" w:rsidR="00696838" w:rsidRPr="008D3140" w:rsidRDefault="00696838" w:rsidP="00696838">
      <w:pPr>
        <w:pBdr>
          <w:top w:val="nil"/>
          <w:left w:val="nil"/>
          <w:bottom w:val="nil"/>
          <w:right w:val="nil"/>
          <w:between w:val="nil"/>
        </w:pBdr>
        <w:tabs>
          <w:tab w:val="left" w:pos="3686"/>
        </w:tabs>
        <w:spacing w:after="120" w:line="240" w:lineRule="auto"/>
        <w:ind w:left="567"/>
        <w:jc w:val="both"/>
        <w:rPr>
          <w:rFonts w:asciiTheme="majorHAnsi" w:hAnsiTheme="majorHAnsi" w:cstheme="majorHAnsi"/>
          <w:color w:val="000000"/>
          <w:sz w:val="24"/>
          <w:szCs w:val="24"/>
        </w:rPr>
      </w:pPr>
    </w:p>
    <w:p w14:paraId="00000134" w14:textId="6EBFD2D2" w:rsidR="00811803"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5007B048" w14:textId="77777777" w:rsidR="006668F5" w:rsidRPr="008D3140" w:rsidRDefault="006668F5">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135" w14:textId="77777777" w:rsidR="00811803" w:rsidRPr="008D3140" w:rsidRDefault="0062434F" w:rsidP="007920A5">
      <w:pPr>
        <w:numPr>
          <w:ilvl w:val="0"/>
          <w:numId w:val="14"/>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INFORMACJE O SPOSOBIE POROZUMIEWANIA SIĘ ZAMAWIAJĄCEGO Z WYKONAWCAMI </w:t>
      </w:r>
    </w:p>
    <w:p w14:paraId="00000136" w14:textId="77777777" w:rsidR="00811803" w:rsidRPr="008D3140" w:rsidRDefault="00811803">
      <w:p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p>
    <w:p w14:paraId="1DD56A4D" w14:textId="7CB6DF6D" w:rsidR="00526B9F" w:rsidRPr="006668F5" w:rsidRDefault="003E796E" w:rsidP="006668F5">
      <w:pPr>
        <w:numPr>
          <w:ilvl w:val="1"/>
          <w:numId w:val="1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Postępowanie prowadzone jest w języku polskim. </w:t>
      </w:r>
    </w:p>
    <w:p w14:paraId="69F2240B" w14:textId="0B9F5F23" w:rsidR="00696838" w:rsidRPr="008D3140" w:rsidRDefault="00696838" w:rsidP="007920A5">
      <w:pPr>
        <w:numPr>
          <w:ilvl w:val="1"/>
          <w:numId w:val="1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postępowaniu o udzieleniu zamówienia wszelkie oświadczenia, wnioski, zawiadomienia oraz informacje (zwane dalej „korespondencją”) zamawiający i wykonawcy przekazują pisemnie lub drogą elektroniczną przy czym dokumenty potwierdzające spełnianie warunków udziału w postępowaniu oraz dokumenty potwierdzające brak istnienia podstaw do wykluczenia (także po wezwaniu przez Zamawiającego do uzupełnienia) winny zostać złożone w formie pisemnej w postaci papierowej, w oryginale lub kopii poświadczonej za zgodność z oryginałem własnoręcznym podpisem (za pośrednictwem operatora pocztowego – osobiście, za pośrednictwem posłańca).</w:t>
      </w:r>
    </w:p>
    <w:p w14:paraId="095D9D21" w14:textId="77777777" w:rsidR="00696838" w:rsidRPr="008D3140" w:rsidRDefault="00696838" w:rsidP="007920A5">
      <w:pPr>
        <w:numPr>
          <w:ilvl w:val="1"/>
          <w:numId w:val="1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Wszelkie zawiadomienia, oświadczenia, wnioski oraz informacje przekazane w postaci elektronicznej wymagają na żądanie każdej ze stron, niezwłocznego potwierdzenia faktu ich otrzymania. </w:t>
      </w:r>
    </w:p>
    <w:p w14:paraId="6761BA60" w14:textId="77777777" w:rsidR="00696838" w:rsidRPr="008D3140" w:rsidRDefault="00696838" w:rsidP="007920A5">
      <w:pPr>
        <w:numPr>
          <w:ilvl w:val="1"/>
          <w:numId w:val="1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przypadku braku potwierdzenia otrzymania korespondencji przez wykonawcę, zamawiający domniema, ze korespondencja wysłana przez zamawiającego na numer faksu lub adres email, podany przez wykonawcę, została mu doręczona w sposób umożliwiający zapoznanie się z jej treścią.</w:t>
      </w:r>
    </w:p>
    <w:p w14:paraId="2B37E857" w14:textId="629B71A8" w:rsidR="00696838" w:rsidRPr="008D3140" w:rsidRDefault="00696838" w:rsidP="007920A5">
      <w:pPr>
        <w:numPr>
          <w:ilvl w:val="1"/>
          <w:numId w:val="1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Korespondencję w niniejszym postępowaniu należy kierować na adres e - mail: info@muzeumrolnictwa.pl</w:t>
      </w:r>
      <w:r w:rsidR="001711FC" w:rsidRPr="008D3140">
        <w:rPr>
          <w:rFonts w:asciiTheme="majorHAnsi" w:hAnsiTheme="majorHAnsi" w:cstheme="majorHAnsi"/>
          <w:color w:val="000000"/>
          <w:sz w:val="24"/>
          <w:szCs w:val="24"/>
        </w:rPr>
        <w:t>,</w:t>
      </w:r>
      <w:r w:rsidRPr="008D3140">
        <w:rPr>
          <w:rFonts w:asciiTheme="majorHAnsi" w:hAnsiTheme="majorHAnsi" w:cstheme="majorHAnsi"/>
          <w:color w:val="000000"/>
          <w:sz w:val="24"/>
          <w:szCs w:val="24"/>
        </w:rPr>
        <w:t xml:space="preserve"> nr tel. (086) 277 13 28.</w:t>
      </w:r>
    </w:p>
    <w:p w14:paraId="1AD927ED" w14:textId="77777777" w:rsidR="00696838" w:rsidRPr="008D3140" w:rsidRDefault="00696838" w:rsidP="007920A5">
      <w:pPr>
        <w:numPr>
          <w:ilvl w:val="1"/>
          <w:numId w:val="1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Osobami uprawnionymi do kontaktu (od poniedziałku do piątku w godz. 8.00 – 16.00) </w:t>
      </w:r>
    </w:p>
    <w:p w14:paraId="17DD6C2B" w14:textId="77777777" w:rsidR="00696838" w:rsidRPr="008D3140" w:rsidRDefault="00696838" w:rsidP="001711FC">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 Wykonawcami są: </w:t>
      </w:r>
    </w:p>
    <w:p w14:paraId="248B6286" w14:textId="77777777" w:rsidR="00696838" w:rsidRPr="008D3140" w:rsidRDefault="00696838" w:rsidP="001711FC">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Sławomir Uszyński – specjalista ds. inwestycji</w:t>
      </w:r>
    </w:p>
    <w:p w14:paraId="69B85516" w14:textId="77777777" w:rsidR="003E796E" w:rsidRPr="008D3140" w:rsidRDefault="003E796E" w:rsidP="007920A5">
      <w:pPr>
        <w:numPr>
          <w:ilvl w:val="1"/>
          <w:numId w:val="1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14:paraId="5FA52686" w14:textId="77777777" w:rsidR="003E796E" w:rsidRPr="008D3140" w:rsidRDefault="003E796E" w:rsidP="007920A5">
      <w:pPr>
        <w:numPr>
          <w:ilvl w:val="1"/>
          <w:numId w:val="1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rozbieżności pomiędzy treścią niniejszej SIWZ, a treścią udzielonych odpowiedzi, jako obowiązującą należy przyjąć treść pisma zawierającego późniejsze oświadczenie Zamawiającego. </w:t>
      </w:r>
    </w:p>
    <w:p w14:paraId="5DC3D458" w14:textId="77777777" w:rsidR="003E796E" w:rsidRPr="008D3140" w:rsidRDefault="003E796E" w:rsidP="007920A5">
      <w:pPr>
        <w:numPr>
          <w:ilvl w:val="1"/>
          <w:numId w:val="1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przewiduje organizacji spotkania z Wykonawcami, celem wyjaśnienia wątpliwości dotyczących treści SIWZ. </w:t>
      </w:r>
    </w:p>
    <w:p w14:paraId="000001DB" w14:textId="104A88ED" w:rsidR="00811803" w:rsidRPr="008D3140" w:rsidRDefault="003E796E" w:rsidP="007920A5">
      <w:pPr>
        <w:numPr>
          <w:ilvl w:val="1"/>
          <w:numId w:val="1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 Oferty należy złożyć pod rygorem nieważności w formie pisemnej.</w:t>
      </w:r>
    </w:p>
    <w:p w14:paraId="000001DF"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highlight w:val="lightGray"/>
        </w:rPr>
      </w:pPr>
    </w:p>
    <w:p w14:paraId="000001E0" w14:textId="77777777" w:rsidR="00811803" w:rsidRPr="008D3140" w:rsidRDefault="0062434F" w:rsidP="007920A5">
      <w:pPr>
        <w:numPr>
          <w:ilvl w:val="0"/>
          <w:numId w:val="13"/>
        </w:numPr>
        <w:pBdr>
          <w:top w:val="nil"/>
          <w:left w:val="nil"/>
          <w:bottom w:val="nil"/>
          <w:right w:val="nil"/>
          <w:between w:val="nil"/>
        </w:pBdr>
        <w:spacing w:after="0" w:line="240" w:lineRule="auto"/>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WYMAGANIA DOTYCZĄCE WADIUM </w:t>
      </w:r>
    </w:p>
    <w:p w14:paraId="000001E1" w14:textId="77777777" w:rsidR="00811803" w:rsidRPr="008D3140" w:rsidRDefault="00811803">
      <w:pPr>
        <w:pBdr>
          <w:top w:val="nil"/>
          <w:left w:val="nil"/>
          <w:bottom w:val="nil"/>
          <w:right w:val="nil"/>
          <w:between w:val="nil"/>
        </w:pBdr>
        <w:spacing w:after="0" w:line="240" w:lineRule="auto"/>
        <w:ind w:left="360"/>
        <w:rPr>
          <w:rFonts w:asciiTheme="majorHAnsi" w:hAnsiTheme="majorHAnsi" w:cstheme="majorHAnsi"/>
          <w:color w:val="000000"/>
          <w:sz w:val="24"/>
          <w:szCs w:val="24"/>
          <w:highlight w:val="lightGray"/>
        </w:rPr>
      </w:pPr>
    </w:p>
    <w:p w14:paraId="3E8B81B6" w14:textId="275CB96F" w:rsidR="001711FC" w:rsidRPr="008D3140" w:rsidRDefault="001711FC" w:rsidP="007920A5">
      <w:pPr>
        <w:pStyle w:val="Akapitzlist"/>
        <w:numPr>
          <w:ilvl w:val="1"/>
          <w:numId w:val="1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zobowiązany jest wnieść wadium przed upływem terminu składania ofert w wysokości: 10 000,00 zł (słownie: dziesięć tysięcy zł 00/100).</w:t>
      </w:r>
    </w:p>
    <w:p w14:paraId="08FC007B" w14:textId="033D903E" w:rsidR="001711FC" w:rsidRPr="008D3140" w:rsidRDefault="001711FC" w:rsidP="007920A5">
      <w:pPr>
        <w:pStyle w:val="Akapitzlist"/>
        <w:numPr>
          <w:ilvl w:val="1"/>
          <w:numId w:val="1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Wadium może być wniesione w jednej lub kilku następujących formach: </w:t>
      </w:r>
    </w:p>
    <w:p w14:paraId="46AB2E99" w14:textId="0EA644CC" w:rsidR="001711FC" w:rsidRDefault="001711FC" w:rsidP="007920A5">
      <w:pPr>
        <w:pStyle w:val="Akapitzlist"/>
        <w:numPr>
          <w:ilvl w:val="0"/>
          <w:numId w:val="57"/>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pieniądzu, </w:t>
      </w:r>
    </w:p>
    <w:p w14:paraId="1BAA04AD" w14:textId="55235EE7" w:rsidR="006668F5" w:rsidRDefault="006668F5" w:rsidP="006668F5">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48FCA912" w14:textId="77777777" w:rsidR="006668F5" w:rsidRPr="006668F5" w:rsidRDefault="006668F5" w:rsidP="006668F5">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30277B19" w14:textId="77777777" w:rsidR="001711FC" w:rsidRPr="008D3140" w:rsidRDefault="001711FC" w:rsidP="007920A5">
      <w:pPr>
        <w:pStyle w:val="Akapitzlist"/>
        <w:numPr>
          <w:ilvl w:val="0"/>
          <w:numId w:val="57"/>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poręczeniach bankowych lub poręczeniach spółdzielczej kasy oszczędnościowo-kredytowej, z tym że poręczenie kasy jest zawsze poręczeniem pieniężnym, </w:t>
      </w:r>
    </w:p>
    <w:p w14:paraId="75AA4DEA" w14:textId="77777777" w:rsidR="001711FC" w:rsidRPr="008D3140" w:rsidRDefault="001711FC" w:rsidP="007920A5">
      <w:pPr>
        <w:pStyle w:val="Akapitzlist"/>
        <w:numPr>
          <w:ilvl w:val="0"/>
          <w:numId w:val="57"/>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gwarancjach bankowych, </w:t>
      </w:r>
    </w:p>
    <w:p w14:paraId="1E7328F3" w14:textId="4C7E4A45" w:rsidR="00526B9F" w:rsidRPr="006668F5" w:rsidRDefault="001711FC" w:rsidP="006668F5">
      <w:pPr>
        <w:pStyle w:val="Akapitzlist"/>
        <w:numPr>
          <w:ilvl w:val="0"/>
          <w:numId w:val="57"/>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gwarancjach ubezpieczeniowych, </w:t>
      </w:r>
    </w:p>
    <w:p w14:paraId="2AB55893" w14:textId="6BD355A4" w:rsidR="001711FC" w:rsidRPr="008D3140" w:rsidRDefault="001711FC" w:rsidP="007920A5">
      <w:pPr>
        <w:pStyle w:val="Akapitzlist"/>
        <w:numPr>
          <w:ilvl w:val="0"/>
          <w:numId w:val="57"/>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poręczeniach udzielanych przez podmioty, o których mowa w art. 6 b ust. 5 pkt 2 ustawy z dnia 9 listopada 2000 r. o utworzeniu Polskiej Agencji Rozwoju Przedsiębiorczości (tekst jedn. Dz. U. z 2019 r., poz. 310 z późn. zm.). </w:t>
      </w:r>
    </w:p>
    <w:p w14:paraId="0A13D32D" w14:textId="441F0D20" w:rsidR="001711FC" w:rsidRPr="008D3140" w:rsidRDefault="001711FC" w:rsidP="007920A5">
      <w:pPr>
        <w:pStyle w:val="Akapitzlist"/>
        <w:numPr>
          <w:ilvl w:val="1"/>
          <w:numId w:val="1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Wadium wnoszone w formie innej niż pieniężna musi zabezpieczać ofertę przez cały okres związania ofertą, począwszy od dnia, w którym upływa termin składania ofert i posiadać ważność, co najmniej do końca terminu związania Wykonawcy złożoną przez niego ofertą.</w:t>
      </w:r>
    </w:p>
    <w:p w14:paraId="35991BAC" w14:textId="1A7A7E60" w:rsidR="001711FC" w:rsidRPr="008D3140" w:rsidRDefault="001711FC" w:rsidP="007920A5">
      <w:pPr>
        <w:pStyle w:val="Akapitzlist"/>
        <w:numPr>
          <w:ilvl w:val="1"/>
          <w:numId w:val="1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Wadium wnoszone w formie innej niż pieniężna powinno być w oryginale zdeponowane w kasie Zamawiającego przed upływem terminu składania ofert, a poświadczona za zgodność z oryginałem kopia dokumentu powinna być dołączona do oferty. </w:t>
      </w:r>
    </w:p>
    <w:p w14:paraId="4DC76369" w14:textId="3F25B167" w:rsidR="001711FC" w:rsidRPr="008D3140" w:rsidRDefault="001711FC" w:rsidP="007920A5">
      <w:pPr>
        <w:pStyle w:val="Akapitzlist"/>
        <w:numPr>
          <w:ilvl w:val="1"/>
          <w:numId w:val="1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753D8962" w14:textId="040CF5F9" w:rsidR="001711FC" w:rsidRPr="008D3140" w:rsidRDefault="001711FC" w:rsidP="007920A5">
      <w:pPr>
        <w:pStyle w:val="Akapitzlist"/>
        <w:numPr>
          <w:ilvl w:val="1"/>
          <w:numId w:val="1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Wadium wnoszone w pieniądzu należy wnieść przelewem na rachunek bankowy Zamawiającego: 47 8749 0006 0000 1267 2000 0030 z podaniem tytułu: </w:t>
      </w:r>
    </w:p>
    <w:p w14:paraId="54CC776D" w14:textId="77777777" w:rsidR="001711FC" w:rsidRPr="008D3140" w:rsidRDefault="001711FC" w:rsidP="001711FC">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sidRPr="008D3140">
        <w:rPr>
          <w:rFonts w:asciiTheme="majorHAnsi" w:hAnsiTheme="majorHAnsi" w:cstheme="majorHAnsi"/>
          <w:color w:val="000000"/>
          <w:sz w:val="24"/>
          <w:szCs w:val="24"/>
        </w:rPr>
        <w:t>wadium w postępowaniu na roboty budowlane:</w:t>
      </w:r>
    </w:p>
    <w:p w14:paraId="430E7022" w14:textId="719D904D" w:rsidR="001711FC" w:rsidRPr="008D3140" w:rsidRDefault="001711FC" w:rsidP="001711FC">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sidRPr="008D3140">
        <w:rPr>
          <w:rFonts w:asciiTheme="majorHAnsi" w:hAnsiTheme="majorHAnsi" w:cstheme="majorHAnsi"/>
          <w:color w:val="000000"/>
          <w:sz w:val="24"/>
          <w:szCs w:val="24"/>
        </w:rPr>
        <w:t>w ramach realizacji projektu pn.: „Prace remontowo – konserwat</w:t>
      </w:r>
      <w:r w:rsidR="00244F58">
        <w:rPr>
          <w:rFonts w:asciiTheme="majorHAnsi" w:hAnsiTheme="majorHAnsi" w:cstheme="majorHAnsi"/>
          <w:color w:val="000000"/>
          <w:sz w:val="24"/>
          <w:szCs w:val="24"/>
        </w:rPr>
        <w:t>orskie przy P</w:t>
      </w:r>
      <w:r w:rsidRPr="008D3140">
        <w:rPr>
          <w:rFonts w:asciiTheme="majorHAnsi" w:hAnsiTheme="majorHAnsi" w:cstheme="majorHAnsi"/>
          <w:color w:val="000000"/>
          <w:sz w:val="24"/>
          <w:szCs w:val="24"/>
        </w:rPr>
        <w:t>ałacu</w:t>
      </w:r>
    </w:p>
    <w:p w14:paraId="1BF09288" w14:textId="6EE6FF56" w:rsidR="001711FC" w:rsidRPr="008D3140" w:rsidRDefault="00244F58" w:rsidP="001711FC">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i O</w:t>
      </w:r>
      <w:r w:rsidR="001711FC" w:rsidRPr="008D3140">
        <w:rPr>
          <w:rFonts w:asciiTheme="majorHAnsi" w:hAnsiTheme="majorHAnsi" w:cstheme="majorHAnsi"/>
          <w:color w:val="000000"/>
          <w:sz w:val="24"/>
          <w:szCs w:val="24"/>
        </w:rPr>
        <w:t>ficynie – zabytkowych obiektach w Muzeum Rolnictwa w Ciechanowcu”</w:t>
      </w:r>
    </w:p>
    <w:p w14:paraId="29AC342E" w14:textId="2CB7C390" w:rsidR="001711FC" w:rsidRPr="008D3140" w:rsidRDefault="001711FC" w:rsidP="0070161C">
      <w:p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9.7</w:t>
      </w:r>
      <w:r w:rsidRPr="008D3140">
        <w:rPr>
          <w:rFonts w:asciiTheme="majorHAnsi" w:hAnsiTheme="majorHAnsi" w:cstheme="majorHAnsi"/>
          <w:color w:val="000000"/>
          <w:sz w:val="24"/>
          <w:szCs w:val="24"/>
        </w:rPr>
        <w:t xml:space="preserve"> Wadium należy wnieść przed upływem terminu składania ofert, przy czym wniesienie wadium w pieniądzu za pomocą przelewu bankowego Zamawiający będzie uważał </w:t>
      </w:r>
    </w:p>
    <w:p w14:paraId="2C34F57F" w14:textId="4A40A6E4" w:rsidR="001711FC" w:rsidRPr="008D3140" w:rsidRDefault="001711FC" w:rsidP="0070161C">
      <w:pPr>
        <w:pBdr>
          <w:top w:val="nil"/>
          <w:left w:val="nil"/>
          <w:bottom w:val="nil"/>
          <w:right w:val="nil"/>
          <w:between w:val="nil"/>
        </w:pBdr>
        <w:spacing w:after="0" w:line="240" w:lineRule="auto"/>
        <w:ind w:left="426"/>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 skuteczne tylko wówczas, gdy przed upływem terminu składania ofert (tj. przed upływem dnia i godziny wyznaczonej, jako ostateczny termin składania ofert) kwota wniesionego wadium będzie zaksięgowana na rachunku bankowym Zamawiającego. </w:t>
      </w:r>
    </w:p>
    <w:p w14:paraId="050F78ED" w14:textId="42545F0F" w:rsidR="001711FC" w:rsidRPr="008D3140" w:rsidRDefault="001711FC" w:rsidP="0070161C">
      <w:pPr>
        <w:pStyle w:val="Akapitzlist"/>
        <w:numPr>
          <w:ilvl w:val="1"/>
          <w:numId w:val="56"/>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Oferta wykonawcy, który nie wniesie wadium lub wniesie w sposób nieprawidłowy zostanie odrzucona. </w:t>
      </w:r>
    </w:p>
    <w:p w14:paraId="3D9ECEC0" w14:textId="7AA55647" w:rsidR="001711FC" w:rsidRPr="008D3140" w:rsidRDefault="001711FC" w:rsidP="0070161C">
      <w:pPr>
        <w:pStyle w:val="Akapitzlist"/>
        <w:numPr>
          <w:ilvl w:val="1"/>
          <w:numId w:val="56"/>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Okoliczności i zasady zwrotu wadium, jego przepadku oraz zasady jego zaliczenia </w:t>
      </w:r>
    </w:p>
    <w:p w14:paraId="106E6D80" w14:textId="77777777" w:rsidR="001711FC" w:rsidRPr="008D3140" w:rsidRDefault="001711FC" w:rsidP="0070161C">
      <w:pPr>
        <w:pBdr>
          <w:top w:val="nil"/>
          <w:left w:val="nil"/>
          <w:bottom w:val="nil"/>
          <w:right w:val="nil"/>
          <w:between w:val="nil"/>
        </w:pBdr>
        <w:spacing w:after="0" w:line="240" w:lineRule="auto"/>
        <w:ind w:left="426"/>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na poczet zabezpieczenia należytego wykonania umowy określa ustawa PZP. </w:t>
      </w:r>
    </w:p>
    <w:p w14:paraId="000001F2"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1F3" w14:textId="77777777" w:rsidR="00811803" w:rsidRPr="008D3140" w:rsidRDefault="0062434F" w:rsidP="007920A5">
      <w:pPr>
        <w:numPr>
          <w:ilvl w:val="0"/>
          <w:numId w:val="12"/>
        </w:numPr>
        <w:pBdr>
          <w:top w:val="nil"/>
          <w:left w:val="nil"/>
          <w:bottom w:val="nil"/>
          <w:right w:val="nil"/>
          <w:between w:val="nil"/>
        </w:pBdr>
        <w:spacing w:after="0" w:line="240" w:lineRule="auto"/>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TERMIN ZWIĄZANIA OFERTĄ </w:t>
      </w:r>
    </w:p>
    <w:p w14:paraId="000001F4" w14:textId="77777777" w:rsidR="00811803" w:rsidRPr="008D3140" w:rsidRDefault="00811803">
      <w:pPr>
        <w:pBdr>
          <w:top w:val="nil"/>
          <w:left w:val="nil"/>
          <w:bottom w:val="nil"/>
          <w:right w:val="nil"/>
          <w:between w:val="nil"/>
        </w:pBdr>
        <w:spacing w:after="0" w:line="240" w:lineRule="auto"/>
        <w:ind w:left="360"/>
        <w:rPr>
          <w:rFonts w:asciiTheme="majorHAnsi" w:hAnsiTheme="majorHAnsi" w:cstheme="majorHAnsi"/>
          <w:color w:val="000000"/>
          <w:sz w:val="24"/>
          <w:szCs w:val="24"/>
          <w:highlight w:val="lightGray"/>
        </w:rPr>
      </w:pPr>
    </w:p>
    <w:p w14:paraId="000001F5" w14:textId="0681A3F9" w:rsidR="00811803" w:rsidRPr="008D3140" w:rsidRDefault="0062434F" w:rsidP="007920A5">
      <w:pPr>
        <w:numPr>
          <w:ilvl w:val="1"/>
          <w:numId w:val="1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Termin związania ofertą wynosi </w:t>
      </w:r>
      <w:r w:rsidR="00381870" w:rsidRPr="008D3140">
        <w:rPr>
          <w:rFonts w:asciiTheme="majorHAnsi" w:hAnsiTheme="majorHAnsi" w:cstheme="majorHAnsi"/>
          <w:b/>
          <w:color w:val="000000"/>
          <w:sz w:val="24"/>
          <w:szCs w:val="24"/>
        </w:rPr>
        <w:t>3</w:t>
      </w:r>
      <w:r w:rsidRPr="008D3140">
        <w:rPr>
          <w:rFonts w:asciiTheme="majorHAnsi" w:hAnsiTheme="majorHAnsi" w:cstheme="majorHAnsi"/>
          <w:b/>
          <w:color w:val="000000"/>
          <w:sz w:val="24"/>
          <w:szCs w:val="24"/>
        </w:rPr>
        <w:t xml:space="preserve">0 </w:t>
      </w:r>
      <w:r w:rsidRPr="008D3140">
        <w:rPr>
          <w:rFonts w:asciiTheme="majorHAnsi" w:hAnsiTheme="majorHAnsi" w:cstheme="majorHAnsi"/>
          <w:color w:val="000000"/>
          <w:sz w:val="24"/>
          <w:szCs w:val="24"/>
        </w:rPr>
        <w:t xml:space="preserve">dni. Bieg terminu związania ofertą rozpoczyna się wraz z upływem terminu składania ofert. </w:t>
      </w:r>
    </w:p>
    <w:p w14:paraId="000001F6" w14:textId="77777777" w:rsidR="00811803" w:rsidRPr="008D3140" w:rsidRDefault="0062434F" w:rsidP="007920A5">
      <w:pPr>
        <w:numPr>
          <w:ilvl w:val="1"/>
          <w:numId w:val="1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000001F7" w14:textId="23F414DB" w:rsidR="00811803" w:rsidRDefault="0062434F" w:rsidP="007920A5">
      <w:pPr>
        <w:numPr>
          <w:ilvl w:val="1"/>
          <w:numId w:val="1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14:paraId="65D0DC97" w14:textId="18AB6E31" w:rsidR="006668F5" w:rsidRDefault="006668F5" w:rsidP="006668F5">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03AEFF68" w14:textId="6B88F5B2" w:rsidR="006668F5" w:rsidRDefault="006668F5" w:rsidP="006668F5">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0046A15C" w14:textId="77777777" w:rsidR="006668F5" w:rsidRPr="008D3140" w:rsidRDefault="006668F5" w:rsidP="006668F5">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62988C61" w14:textId="3E5DCD79" w:rsidR="00526B9F" w:rsidRPr="006668F5" w:rsidRDefault="0062434F" w:rsidP="006668F5">
      <w:pPr>
        <w:numPr>
          <w:ilvl w:val="1"/>
          <w:numId w:val="12"/>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przypadku wniesienia odwołania po upływie terminu składania ofert bieg terminu związania ofertą ulegnie zawieszeniu do czasu ogłoszenia orzeczenia przez Krajową Izbę Odwoławczą</w:t>
      </w:r>
    </w:p>
    <w:p w14:paraId="04BC5293" w14:textId="77777777" w:rsidR="00526B9F" w:rsidRPr="008D3140" w:rsidRDefault="00526B9F">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1FA" w14:textId="77777777" w:rsidR="00811803" w:rsidRPr="008D3140" w:rsidRDefault="0062434F" w:rsidP="007920A5">
      <w:pPr>
        <w:numPr>
          <w:ilvl w:val="0"/>
          <w:numId w:val="41"/>
        </w:numPr>
        <w:pBdr>
          <w:top w:val="nil"/>
          <w:left w:val="nil"/>
          <w:bottom w:val="nil"/>
          <w:right w:val="nil"/>
          <w:between w:val="nil"/>
        </w:pBdr>
        <w:spacing w:after="0" w:line="240" w:lineRule="auto"/>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OPIS SPOSOBU PRZYGOTOWYWANIA OFERT </w:t>
      </w:r>
    </w:p>
    <w:p w14:paraId="000001FB" w14:textId="77777777" w:rsidR="00811803" w:rsidRPr="008D3140" w:rsidRDefault="00811803">
      <w:pPr>
        <w:pBdr>
          <w:top w:val="nil"/>
          <w:left w:val="nil"/>
          <w:bottom w:val="nil"/>
          <w:right w:val="nil"/>
          <w:between w:val="nil"/>
        </w:pBdr>
        <w:spacing w:after="0" w:line="240" w:lineRule="auto"/>
        <w:ind w:left="360"/>
        <w:rPr>
          <w:rFonts w:asciiTheme="majorHAnsi" w:hAnsiTheme="majorHAnsi" w:cstheme="majorHAnsi"/>
          <w:color w:val="000000"/>
          <w:sz w:val="24"/>
          <w:szCs w:val="24"/>
          <w:highlight w:val="lightGray"/>
        </w:rPr>
      </w:pPr>
    </w:p>
    <w:p w14:paraId="000001FD" w14:textId="77777777" w:rsidR="00811803" w:rsidRPr="008D3140" w:rsidRDefault="0062434F" w:rsidP="007920A5">
      <w:pPr>
        <w:numPr>
          <w:ilvl w:val="1"/>
          <w:numId w:val="41"/>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Wykonawcy zobowiązani są zapoznać się dokładnie z informacjami zawartymi w SIWZ i przygotować ofertę zgodnie z wymaganiami określonymi w tym dokumencie. Zamawiający zaleca wykorzystanie formularzy przekazanych przez Zamawiającego.</w:t>
      </w:r>
    </w:p>
    <w:p w14:paraId="000001FE" w14:textId="77777777" w:rsidR="00811803" w:rsidRPr="008D3140" w:rsidRDefault="0062434F" w:rsidP="007920A5">
      <w:pPr>
        <w:numPr>
          <w:ilvl w:val="1"/>
          <w:numId w:val="41"/>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ma prawo złożyć tylko jedną ofertę. Złożenie więcej niż jednej oferty spowoduje, że wszystkie oferty z udziałem tego Wykonawcy zostaną odrzucone.</w:t>
      </w:r>
    </w:p>
    <w:p w14:paraId="000001FF" w14:textId="77777777" w:rsidR="00811803" w:rsidRPr="008D3140" w:rsidRDefault="0062434F" w:rsidP="007920A5">
      <w:pPr>
        <w:numPr>
          <w:ilvl w:val="1"/>
          <w:numId w:val="41"/>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Dokumenty sporządzone w języku obcym są składane wraz z tłumaczeniem na język polski. </w:t>
      </w:r>
    </w:p>
    <w:p w14:paraId="00000200" w14:textId="77777777" w:rsidR="00811803" w:rsidRPr="008D3140" w:rsidRDefault="0062434F" w:rsidP="007920A5">
      <w:pPr>
        <w:numPr>
          <w:ilvl w:val="1"/>
          <w:numId w:val="41"/>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Oferta oraz wszelkie dokumenty wymagane w niniejszej specyfikacji muszą spełniać następujące wymogi: </w:t>
      </w:r>
    </w:p>
    <w:p w14:paraId="00000201" w14:textId="77777777" w:rsidR="00811803" w:rsidRPr="008D3140" w:rsidRDefault="0062434F" w:rsidP="007920A5">
      <w:pPr>
        <w:numPr>
          <w:ilvl w:val="0"/>
          <w:numId w:val="25"/>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oferta musi zostać sporządzona w języku polskim. </w:t>
      </w:r>
    </w:p>
    <w:p w14:paraId="00000202" w14:textId="77777777" w:rsidR="00811803" w:rsidRPr="008D3140" w:rsidRDefault="0062434F" w:rsidP="007920A5">
      <w:pPr>
        <w:numPr>
          <w:ilvl w:val="0"/>
          <w:numId w:val="25"/>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formularz ofertowy i wszystkie załączane dokumenty sporządzone przez Wykonawcę (również te złożone na załączonych do SIWZ wzorach) muszą być podpisane przez osobę(-y) upoważnioną(-e) do reprezentowania zgodnie z formą reprezentacji Wykonawcy określoną w dokumencie rejestrowym lub innym dokumencie, właściwym dla formy organizacyjnej Wykonawcy. </w:t>
      </w:r>
    </w:p>
    <w:p w14:paraId="00000203" w14:textId="54F79510" w:rsidR="00811803" w:rsidRPr="008D3140" w:rsidRDefault="0062434F" w:rsidP="007920A5">
      <w:pPr>
        <w:numPr>
          <w:ilvl w:val="0"/>
          <w:numId w:val="25"/>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gdy Wykonawcę reprezentuje pełnomocnik, do oferty musi być załączone pełnomocnictwo określające jego zakres i podpisane przez osoby uprawnione do reprezentacji Wykonawcy. Pełnomocnictwo należy załączyć w formie oryginału lub kopii poświadczonej za zgodność z oryginałem przez notariusza. W sytuacji, w której pełnomocnik działa na podstawie innego pełnomocnictwa lub pełnomocnictw (tzw. ciąg pełnomocnictw), wówczas takie pełnomocnictwo(-a) winno zostać załączone w formie oryginałów lub kopii poświadczonych za zgodność z oryginałem przez notariusza.. </w:t>
      </w:r>
    </w:p>
    <w:p w14:paraId="6935BA4D" w14:textId="77777777" w:rsidR="00EF7442" w:rsidRPr="008D3140" w:rsidRDefault="00EF7442" w:rsidP="007920A5">
      <w:pPr>
        <w:numPr>
          <w:ilvl w:val="1"/>
          <w:numId w:val="41"/>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Oferta musi zawierać następujące oświadczenia i dokumenty: </w:t>
      </w:r>
    </w:p>
    <w:p w14:paraId="4D38FB81" w14:textId="4A72CEF5" w:rsidR="00EF7442" w:rsidRPr="008D3140" w:rsidRDefault="00EF7442" w:rsidP="007920A5">
      <w:pPr>
        <w:numPr>
          <w:ilvl w:val="4"/>
          <w:numId w:val="48"/>
        </w:numPr>
        <w:autoSpaceDE w:val="0"/>
        <w:autoSpaceDN w:val="0"/>
        <w:adjustRightInd w:val="0"/>
        <w:spacing w:after="56" w:line="276" w:lineRule="auto"/>
        <w:ind w:left="1276"/>
        <w:jc w:val="both"/>
        <w:rPr>
          <w:rFonts w:asciiTheme="majorHAnsi" w:hAnsiTheme="majorHAnsi" w:cstheme="majorHAnsi"/>
          <w:sz w:val="24"/>
          <w:szCs w:val="24"/>
        </w:rPr>
      </w:pPr>
      <w:r w:rsidRPr="008D3140">
        <w:rPr>
          <w:rFonts w:asciiTheme="majorHAnsi" w:hAnsiTheme="majorHAnsi" w:cstheme="majorHAnsi"/>
          <w:sz w:val="24"/>
          <w:szCs w:val="24"/>
        </w:rPr>
        <w:t>wypełniony formularz ofertowy sporządzony wg wzoru stanowiącego załącznik nr 1 do SIWZ, wraz z pełnomocnictwem – jeśli wymagane,</w:t>
      </w:r>
    </w:p>
    <w:p w14:paraId="317A5828" w14:textId="13AB49A1" w:rsidR="001711FC" w:rsidRPr="008D3140" w:rsidRDefault="001711FC" w:rsidP="007920A5">
      <w:pPr>
        <w:numPr>
          <w:ilvl w:val="4"/>
          <w:numId w:val="48"/>
        </w:numPr>
        <w:autoSpaceDE w:val="0"/>
        <w:autoSpaceDN w:val="0"/>
        <w:adjustRightInd w:val="0"/>
        <w:spacing w:after="56" w:line="276" w:lineRule="auto"/>
        <w:ind w:left="1276"/>
        <w:jc w:val="both"/>
        <w:rPr>
          <w:rFonts w:asciiTheme="majorHAnsi" w:hAnsiTheme="majorHAnsi" w:cstheme="majorHAnsi"/>
          <w:sz w:val="24"/>
          <w:szCs w:val="24"/>
        </w:rPr>
      </w:pPr>
      <w:r w:rsidRPr="008D3140">
        <w:rPr>
          <w:rFonts w:asciiTheme="majorHAnsi" w:hAnsiTheme="majorHAnsi" w:cstheme="majorHAnsi"/>
          <w:sz w:val="24"/>
          <w:szCs w:val="24"/>
        </w:rPr>
        <w:t>kosztorys ofertowy w wersji szczegółowej,</w:t>
      </w:r>
    </w:p>
    <w:p w14:paraId="1E157468" w14:textId="77777777" w:rsidR="00EF7442" w:rsidRPr="008D3140" w:rsidRDefault="00EF7442" w:rsidP="007920A5">
      <w:pPr>
        <w:numPr>
          <w:ilvl w:val="4"/>
          <w:numId w:val="48"/>
        </w:numPr>
        <w:autoSpaceDE w:val="0"/>
        <w:autoSpaceDN w:val="0"/>
        <w:adjustRightInd w:val="0"/>
        <w:spacing w:after="56" w:line="276" w:lineRule="auto"/>
        <w:ind w:left="1276"/>
        <w:jc w:val="both"/>
        <w:rPr>
          <w:rFonts w:asciiTheme="majorHAnsi" w:hAnsiTheme="majorHAnsi" w:cstheme="majorHAnsi"/>
          <w:sz w:val="24"/>
          <w:szCs w:val="24"/>
        </w:rPr>
      </w:pPr>
      <w:r w:rsidRPr="008D3140">
        <w:rPr>
          <w:rFonts w:asciiTheme="majorHAnsi" w:hAnsiTheme="majorHAnsi" w:cstheme="majorHAnsi"/>
          <w:sz w:val="24"/>
          <w:szCs w:val="24"/>
        </w:rPr>
        <w:t>oświadczenie wymienione w rozdziale VI. 1 niniejszej SIWZ, wg wzoru stanowiącego załącznik nr 2 do SIWZ,</w:t>
      </w:r>
    </w:p>
    <w:p w14:paraId="6F332A6C" w14:textId="77777777" w:rsidR="00EF7442" w:rsidRPr="008D3140" w:rsidRDefault="00EF7442" w:rsidP="007920A5">
      <w:pPr>
        <w:numPr>
          <w:ilvl w:val="4"/>
          <w:numId w:val="48"/>
        </w:numPr>
        <w:autoSpaceDE w:val="0"/>
        <w:autoSpaceDN w:val="0"/>
        <w:adjustRightInd w:val="0"/>
        <w:spacing w:after="56" w:line="276" w:lineRule="auto"/>
        <w:ind w:left="1276"/>
        <w:jc w:val="both"/>
        <w:rPr>
          <w:rFonts w:asciiTheme="majorHAnsi" w:hAnsiTheme="majorHAnsi" w:cstheme="majorHAnsi"/>
          <w:sz w:val="24"/>
          <w:szCs w:val="24"/>
        </w:rPr>
      </w:pPr>
      <w:r w:rsidRPr="008D3140">
        <w:rPr>
          <w:rFonts w:asciiTheme="majorHAnsi" w:hAnsiTheme="majorHAnsi" w:cstheme="majorHAnsi"/>
          <w:sz w:val="24"/>
          <w:szCs w:val="24"/>
        </w:rPr>
        <w:t>zobowiązanie innego podmiotu do oddania do dyspozycji niezbędnych zasobów na potrzeby realizacji zamówienia – w przypadku polegania na zdolnościach innych podmiotów,</w:t>
      </w:r>
    </w:p>
    <w:p w14:paraId="5A498A7B" w14:textId="18EF58CA" w:rsidR="00EF7442" w:rsidRPr="008D3140" w:rsidRDefault="00EF7442" w:rsidP="007920A5">
      <w:pPr>
        <w:numPr>
          <w:ilvl w:val="4"/>
          <w:numId w:val="48"/>
        </w:numPr>
        <w:autoSpaceDE w:val="0"/>
        <w:autoSpaceDN w:val="0"/>
        <w:adjustRightInd w:val="0"/>
        <w:spacing w:after="56" w:line="276" w:lineRule="auto"/>
        <w:ind w:left="1276"/>
        <w:jc w:val="both"/>
        <w:rPr>
          <w:rFonts w:asciiTheme="majorHAnsi" w:hAnsiTheme="majorHAnsi" w:cstheme="majorHAnsi"/>
          <w:sz w:val="24"/>
          <w:szCs w:val="24"/>
        </w:rPr>
      </w:pPr>
      <w:r w:rsidRPr="008D3140">
        <w:rPr>
          <w:rFonts w:asciiTheme="majorHAnsi" w:hAnsiTheme="majorHAnsi" w:cstheme="majorHAnsi"/>
          <w:sz w:val="24"/>
          <w:szCs w:val="24"/>
        </w:rPr>
        <w:t>dokument potwierdzający wniesienie wadium – jeżeli wadium wniesiono w innej formie niż wpłata na rachunek bankowy.</w:t>
      </w:r>
    </w:p>
    <w:p w14:paraId="6B03A238" w14:textId="2FA05E8B" w:rsidR="004B39B1" w:rsidRDefault="004B39B1" w:rsidP="007920A5">
      <w:pPr>
        <w:numPr>
          <w:ilvl w:val="1"/>
          <w:numId w:val="41"/>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przypadku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w:t>
      </w:r>
    </w:p>
    <w:p w14:paraId="3657CE31" w14:textId="77777777" w:rsidR="006668F5" w:rsidRPr="008D3140" w:rsidRDefault="006668F5" w:rsidP="006668F5">
      <w:pPr>
        <w:pBdr>
          <w:top w:val="nil"/>
          <w:left w:val="nil"/>
          <w:bottom w:val="nil"/>
          <w:right w:val="nil"/>
          <w:between w:val="nil"/>
        </w:pBdr>
        <w:spacing w:after="120" w:line="240" w:lineRule="auto"/>
        <w:ind w:left="709"/>
        <w:jc w:val="both"/>
        <w:rPr>
          <w:rFonts w:asciiTheme="majorHAnsi" w:hAnsiTheme="majorHAnsi" w:cstheme="majorHAnsi"/>
          <w:color w:val="000000"/>
          <w:sz w:val="24"/>
          <w:szCs w:val="24"/>
        </w:rPr>
      </w:pPr>
    </w:p>
    <w:p w14:paraId="05F3FBEB" w14:textId="4ED6D5A0" w:rsidR="004B39B1" w:rsidRPr="006668F5" w:rsidRDefault="004B39B1" w:rsidP="006668F5">
      <w:pPr>
        <w:numPr>
          <w:ilvl w:val="1"/>
          <w:numId w:val="41"/>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w:t>
      </w:r>
      <w:r w:rsidRPr="006668F5">
        <w:rPr>
          <w:rFonts w:asciiTheme="majorHAnsi" w:hAnsiTheme="majorHAnsi" w:cstheme="majorHAnsi"/>
          <w:color w:val="000000"/>
          <w:sz w:val="24"/>
          <w:szCs w:val="24"/>
        </w:rPr>
        <w:t xml:space="preserve">przedsiębiorstwa w rozumieniu ustawy z dnia 16 kwietnia 1993 r. o zwalczaniu nieuczciwej konkurencji (Dz. U. 2019.0.1010 tekst jedn.), jeśli Wykonawca w terminie składania ofert zastrzegł, że nie mogą one być udostępniane i jednocześnie wykazał, iż zastrzeżone informacje stanowią tajemnicę przedsiębiorstwa. </w:t>
      </w:r>
    </w:p>
    <w:p w14:paraId="3B50CA25" w14:textId="2567C6D5" w:rsidR="004B39B1" w:rsidRPr="008D3140" w:rsidRDefault="004B39B1" w:rsidP="007920A5">
      <w:pPr>
        <w:numPr>
          <w:ilvl w:val="1"/>
          <w:numId w:val="41"/>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nie może zastrzec informacji podawanych podczas otwarcia ofert tj. nazwy (firmy) oraz adresu, a także informacji dotyczących ceny, terminu wykonania zamówienia, okresu gwarancji i warunków płatności zawartych w ofertach (art. 86 ust. 4 ustawy Pzp).</w:t>
      </w:r>
    </w:p>
    <w:p w14:paraId="7C142010" w14:textId="77777777" w:rsidR="004B39B1" w:rsidRPr="008D3140" w:rsidRDefault="004B39B1" w:rsidP="007920A5">
      <w:pPr>
        <w:numPr>
          <w:ilvl w:val="1"/>
          <w:numId w:val="41"/>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2B1F00C5" w14:textId="77777777" w:rsidR="004B39B1" w:rsidRPr="008D3140" w:rsidRDefault="004B39B1" w:rsidP="007920A5">
      <w:pPr>
        <w:numPr>
          <w:ilvl w:val="1"/>
          <w:numId w:val="41"/>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5F6D6240" w14:textId="77777777" w:rsidR="004B39B1" w:rsidRPr="008D3140" w:rsidRDefault="004B39B1" w:rsidP="007920A5">
      <w:pPr>
        <w:numPr>
          <w:ilvl w:val="1"/>
          <w:numId w:val="41"/>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 </w:t>
      </w:r>
    </w:p>
    <w:p w14:paraId="52C5B66B" w14:textId="025F258B" w:rsidR="004B39B1" w:rsidRPr="008D3140" w:rsidRDefault="004B39B1" w:rsidP="007920A5">
      <w:pPr>
        <w:numPr>
          <w:ilvl w:val="1"/>
          <w:numId w:val="41"/>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Oferta, której treść nie będzie odpowiadać treści SIWZ, z zastrzeżeniem art. 87 ust. 2 pkt 3 ustawy PZP zostanie odrzucona (art. 89 ust. 1 pkt 2 ustawy PZP).</w:t>
      </w:r>
    </w:p>
    <w:p w14:paraId="00000205"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206" w14:textId="77777777" w:rsidR="00811803" w:rsidRPr="008D3140" w:rsidRDefault="0062434F" w:rsidP="007920A5">
      <w:pPr>
        <w:numPr>
          <w:ilvl w:val="0"/>
          <w:numId w:val="40"/>
        </w:numPr>
        <w:pBdr>
          <w:top w:val="nil"/>
          <w:left w:val="nil"/>
          <w:bottom w:val="nil"/>
          <w:right w:val="nil"/>
          <w:between w:val="nil"/>
        </w:pBdr>
        <w:spacing w:after="0" w:line="240" w:lineRule="auto"/>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MIEJSCE ORAZ TERMIN SKŁADANIA I OTWARCIA OFERT </w:t>
      </w:r>
    </w:p>
    <w:p w14:paraId="00000207" w14:textId="77777777" w:rsidR="00811803" w:rsidRPr="008D3140" w:rsidRDefault="00811803">
      <w:pPr>
        <w:pBdr>
          <w:top w:val="nil"/>
          <w:left w:val="nil"/>
          <w:bottom w:val="nil"/>
          <w:right w:val="nil"/>
          <w:between w:val="nil"/>
        </w:pBdr>
        <w:spacing w:after="0" w:line="240" w:lineRule="auto"/>
        <w:ind w:left="360"/>
        <w:rPr>
          <w:rFonts w:asciiTheme="majorHAnsi" w:hAnsiTheme="majorHAnsi" w:cstheme="majorHAnsi"/>
          <w:color w:val="000000"/>
          <w:sz w:val="24"/>
          <w:szCs w:val="24"/>
          <w:highlight w:val="lightGray"/>
        </w:rPr>
      </w:pPr>
    </w:p>
    <w:p w14:paraId="700897A2" w14:textId="12900BAE" w:rsidR="00E931AE" w:rsidRPr="008D3140" w:rsidRDefault="00E931AE" w:rsidP="007920A5">
      <w:pPr>
        <w:numPr>
          <w:ilvl w:val="1"/>
          <w:numId w:val="40"/>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Ofertę należy złożyć w Sekretariacie Muzeum, ul. Pałacowa 5, 18 – 230 Ciec</w:t>
      </w:r>
      <w:r w:rsidR="009A244F">
        <w:rPr>
          <w:rFonts w:asciiTheme="majorHAnsi" w:hAnsiTheme="majorHAnsi" w:cstheme="majorHAnsi"/>
          <w:color w:val="000000"/>
          <w:sz w:val="24"/>
          <w:szCs w:val="24"/>
        </w:rPr>
        <w:t>hanowice w terminie do dnia 19</w:t>
      </w:r>
      <w:r w:rsidR="00293261" w:rsidRPr="008D3140">
        <w:rPr>
          <w:rFonts w:asciiTheme="majorHAnsi" w:hAnsiTheme="majorHAnsi" w:cstheme="majorHAnsi"/>
          <w:color w:val="000000"/>
          <w:sz w:val="24"/>
          <w:szCs w:val="24"/>
        </w:rPr>
        <w:t>.06.</w:t>
      </w:r>
      <w:r w:rsidRPr="008D3140">
        <w:rPr>
          <w:rFonts w:asciiTheme="majorHAnsi" w:hAnsiTheme="majorHAnsi" w:cstheme="majorHAnsi"/>
          <w:color w:val="000000"/>
          <w:sz w:val="24"/>
          <w:szCs w:val="24"/>
        </w:rPr>
        <w:t>2020 r. do godz. 10:00.</w:t>
      </w:r>
    </w:p>
    <w:p w14:paraId="14AE0236" w14:textId="53FFF3F9" w:rsidR="00E931AE" w:rsidRPr="008D3140" w:rsidRDefault="00E931AE" w:rsidP="007920A5">
      <w:pPr>
        <w:numPr>
          <w:ilvl w:val="1"/>
          <w:numId w:val="40"/>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Zaleca się, by ofertę umieścić w kopercie opisanej następująco: </w:t>
      </w:r>
    </w:p>
    <w:tbl>
      <w:tblPr>
        <w:tblW w:w="8647"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647"/>
      </w:tblGrid>
      <w:tr w:rsidR="00E931AE" w:rsidRPr="008D3140" w14:paraId="47B7E030" w14:textId="77777777" w:rsidTr="00E931AE">
        <w:tc>
          <w:tcPr>
            <w:tcW w:w="8647" w:type="dxa"/>
          </w:tcPr>
          <w:p w14:paraId="72979BDE" w14:textId="77777777" w:rsidR="00E931AE" w:rsidRPr="008D3140" w:rsidRDefault="00E931AE" w:rsidP="00E931AE">
            <w:pPr>
              <w:pStyle w:val="Bezodstpw"/>
              <w:spacing w:line="276" w:lineRule="auto"/>
              <w:jc w:val="center"/>
              <w:rPr>
                <w:rFonts w:asciiTheme="majorHAnsi" w:hAnsiTheme="majorHAnsi" w:cstheme="majorHAnsi"/>
                <w:sz w:val="24"/>
                <w:szCs w:val="24"/>
              </w:rPr>
            </w:pPr>
          </w:p>
          <w:p w14:paraId="3D439413" w14:textId="77777777" w:rsidR="00E931AE" w:rsidRPr="008D3140" w:rsidRDefault="00E931AE" w:rsidP="00E931AE">
            <w:pPr>
              <w:pStyle w:val="Bezodstpw"/>
              <w:spacing w:line="360" w:lineRule="auto"/>
              <w:jc w:val="center"/>
              <w:rPr>
                <w:rFonts w:asciiTheme="majorHAnsi" w:hAnsiTheme="majorHAnsi" w:cstheme="majorHAnsi"/>
                <w:sz w:val="24"/>
                <w:szCs w:val="24"/>
              </w:rPr>
            </w:pPr>
            <w:r w:rsidRPr="008D3140">
              <w:rPr>
                <w:rFonts w:asciiTheme="majorHAnsi" w:hAnsiTheme="majorHAnsi" w:cstheme="majorHAnsi"/>
                <w:sz w:val="24"/>
                <w:szCs w:val="24"/>
              </w:rPr>
              <w:t>OFERTA W PRZETARGU NA ROBOTY BUDOWLANE</w:t>
            </w:r>
          </w:p>
          <w:p w14:paraId="6F28C392" w14:textId="544620A8" w:rsidR="009E200C" w:rsidRPr="008D3140" w:rsidRDefault="00293261" w:rsidP="00E931AE">
            <w:pPr>
              <w:spacing w:after="0"/>
              <w:ind w:left="360" w:right="318"/>
              <w:jc w:val="center"/>
              <w:rPr>
                <w:rFonts w:asciiTheme="majorHAnsi" w:eastAsia="Times New Roman" w:hAnsiTheme="majorHAnsi" w:cstheme="majorHAnsi"/>
                <w:b/>
                <w:i/>
                <w:sz w:val="24"/>
                <w:lang w:eastAsia="x-none"/>
              </w:rPr>
            </w:pPr>
            <w:r w:rsidRPr="008D3140">
              <w:rPr>
                <w:rFonts w:asciiTheme="majorHAnsi" w:eastAsia="Times New Roman" w:hAnsiTheme="majorHAnsi" w:cstheme="majorHAnsi"/>
                <w:b/>
                <w:i/>
                <w:sz w:val="24"/>
                <w:lang w:eastAsia="x-none"/>
              </w:rPr>
              <w:t>Prace remontowo – konserwatorskie przy Pałacu i Oficynie – zabytkowych obiektach w Muzeum Rolnictwa w Ciechanowcu</w:t>
            </w:r>
          </w:p>
          <w:p w14:paraId="7F429E4D" w14:textId="77777777" w:rsidR="009E200C" w:rsidRPr="008D3140" w:rsidRDefault="009E200C" w:rsidP="00E931AE">
            <w:pPr>
              <w:spacing w:after="0"/>
              <w:ind w:left="360" w:right="318"/>
              <w:jc w:val="center"/>
              <w:rPr>
                <w:rFonts w:asciiTheme="majorHAnsi" w:eastAsia="Times New Roman" w:hAnsiTheme="majorHAnsi" w:cstheme="majorHAnsi"/>
                <w:b/>
                <w:i/>
                <w:sz w:val="24"/>
                <w:lang w:eastAsia="x-none"/>
              </w:rPr>
            </w:pPr>
          </w:p>
          <w:p w14:paraId="308A9274" w14:textId="0C804D94" w:rsidR="00E931AE" w:rsidRPr="008D3140" w:rsidRDefault="00E931AE" w:rsidP="00E931AE">
            <w:pPr>
              <w:spacing w:after="0"/>
              <w:ind w:left="360" w:right="318"/>
              <w:jc w:val="center"/>
              <w:rPr>
                <w:rFonts w:asciiTheme="majorHAnsi" w:hAnsiTheme="majorHAnsi" w:cstheme="majorHAnsi"/>
                <w:b/>
                <w:sz w:val="24"/>
                <w:szCs w:val="24"/>
                <w:u w:val="single"/>
              </w:rPr>
            </w:pPr>
            <w:r w:rsidRPr="008D3140">
              <w:rPr>
                <w:rFonts w:asciiTheme="majorHAnsi" w:hAnsiTheme="majorHAnsi" w:cstheme="majorHAnsi"/>
                <w:b/>
                <w:sz w:val="24"/>
                <w:szCs w:val="24"/>
                <w:u w:val="single"/>
              </w:rPr>
              <w:t xml:space="preserve">- nie otwierać przed </w:t>
            </w:r>
            <w:r w:rsidR="009A244F">
              <w:rPr>
                <w:rFonts w:asciiTheme="majorHAnsi" w:hAnsiTheme="majorHAnsi" w:cstheme="majorHAnsi"/>
                <w:b/>
                <w:sz w:val="24"/>
                <w:szCs w:val="24"/>
                <w:u w:val="single"/>
                <w:shd w:val="clear" w:color="auto" w:fill="FFFFFF"/>
              </w:rPr>
              <w:t>dniem 19</w:t>
            </w:r>
            <w:r w:rsidR="00293261" w:rsidRPr="008D3140">
              <w:rPr>
                <w:rFonts w:asciiTheme="majorHAnsi" w:hAnsiTheme="majorHAnsi" w:cstheme="majorHAnsi"/>
                <w:b/>
                <w:sz w:val="24"/>
                <w:szCs w:val="24"/>
                <w:u w:val="single"/>
                <w:shd w:val="clear" w:color="auto" w:fill="FFFFFF"/>
              </w:rPr>
              <w:t>.06.</w:t>
            </w:r>
            <w:r w:rsidR="004E6F79" w:rsidRPr="008D3140">
              <w:rPr>
                <w:rFonts w:asciiTheme="majorHAnsi" w:hAnsiTheme="majorHAnsi" w:cstheme="majorHAnsi"/>
                <w:b/>
                <w:sz w:val="24"/>
                <w:szCs w:val="24"/>
                <w:u w:val="single"/>
                <w:shd w:val="clear" w:color="auto" w:fill="FFFFFF"/>
              </w:rPr>
              <w:t xml:space="preserve">2020 </w:t>
            </w:r>
            <w:r w:rsidRPr="008D3140">
              <w:rPr>
                <w:rFonts w:asciiTheme="majorHAnsi" w:hAnsiTheme="majorHAnsi" w:cstheme="majorHAnsi"/>
                <w:b/>
                <w:sz w:val="24"/>
                <w:szCs w:val="24"/>
                <w:u w:val="single"/>
                <w:shd w:val="clear" w:color="auto" w:fill="FFFFFF"/>
              </w:rPr>
              <w:t>r.,</w:t>
            </w:r>
            <w:r w:rsidRPr="008D3140">
              <w:rPr>
                <w:rFonts w:asciiTheme="majorHAnsi" w:hAnsiTheme="majorHAnsi" w:cstheme="majorHAnsi"/>
                <w:b/>
                <w:sz w:val="24"/>
                <w:szCs w:val="24"/>
                <w:u w:val="single"/>
              </w:rPr>
              <w:t xml:space="preserve"> godz. 10:30</w:t>
            </w:r>
          </w:p>
          <w:p w14:paraId="4F21333F" w14:textId="77777777" w:rsidR="00E931AE" w:rsidRPr="008D3140" w:rsidRDefault="00E931AE" w:rsidP="00E931AE">
            <w:pPr>
              <w:spacing w:after="0"/>
              <w:ind w:left="360"/>
              <w:jc w:val="both"/>
              <w:rPr>
                <w:rFonts w:asciiTheme="majorHAnsi" w:hAnsiTheme="majorHAnsi" w:cstheme="majorHAnsi"/>
                <w:sz w:val="24"/>
                <w:szCs w:val="24"/>
              </w:rPr>
            </w:pPr>
          </w:p>
        </w:tc>
      </w:tr>
    </w:tbl>
    <w:p w14:paraId="74206548" w14:textId="22CE33D8" w:rsidR="00E931AE" w:rsidRDefault="00E931AE" w:rsidP="00E931AE">
      <w:pPr>
        <w:ind w:left="709"/>
        <w:jc w:val="both"/>
        <w:rPr>
          <w:rFonts w:asciiTheme="majorHAnsi" w:hAnsiTheme="majorHAnsi" w:cstheme="majorHAnsi"/>
          <w:i/>
          <w:sz w:val="24"/>
        </w:rPr>
      </w:pPr>
    </w:p>
    <w:p w14:paraId="5BA79B57" w14:textId="77777777" w:rsidR="006668F5" w:rsidRPr="008D3140" w:rsidRDefault="006668F5" w:rsidP="00E931AE">
      <w:pPr>
        <w:ind w:left="709"/>
        <w:jc w:val="both"/>
        <w:rPr>
          <w:rFonts w:asciiTheme="majorHAnsi" w:hAnsiTheme="majorHAnsi" w:cstheme="majorHAnsi"/>
          <w:i/>
          <w:sz w:val="24"/>
        </w:rPr>
      </w:pPr>
    </w:p>
    <w:p w14:paraId="4E9ECC35" w14:textId="33DDC48A" w:rsidR="00526B9F" w:rsidRPr="006668F5" w:rsidRDefault="00E931AE" w:rsidP="006668F5">
      <w:pPr>
        <w:numPr>
          <w:ilvl w:val="1"/>
          <w:numId w:val="40"/>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Decydujące znaczenie dla oceny zachowania terminu składania ofert ma data i godzina wpływu oferty do Zamawiającego, a nie data jej wysłania przesyłką pocztową czy kurierską.</w:t>
      </w:r>
    </w:p>
    <w:p w14:paraId="26507B82" w14:textId="77777777" w:rsidR="00E931AE" w:rsidRPr="008D3140" w:rsidRDefault="00E931AE" w:rsidP="007920A5">
      <w:pPr>
        <w:numPr>
          <w:ilvl w:val="1"/>
          <w:numId w:val="40"/>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Otwarcie ofert jest jawne.</w:t>
      </w:r>
    </w:p>
    <w:p w14:paraId="789EFAEC" w14:textId="52683802" w:rsidR="00E931AE" w:rsidRPr="008D3140" w:rsidRDefault="00E931AE" w:rsidP="007920A5">
      <w:pPr>
        <w:numPr>
          <w:ilvl w:val="1"/>
          <w:numId w:val="40"/>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Publiczne</w:t>
      </w:r>
      <w:r w:rsidR="00156AE5" w:rsidRPr="008D3140">
        <w:rPr>
          <w:rFonts w:asciiTheme="majorHAnsi" w:hAnsiTheme="majorHAnsi" w:cstheme="majorHAnsi"/>
          <w:color w:val="000000"/>
          <w:sz w:val="24"/>
          <w:szCs w:val="24"/>
        </w:rPr>
        <w:t xml:space="preserve"> otwarcie ofert nastąpi w Sali konferencyjnej w Muzeum Rolnictwa w</w:t>
      </w:r>
      <w:r w:rsidRPr="008D3140">
        <w:rPr>
          <w:rFonts w:asciiTheme="majorHAnsi" w:hAnsiTheme="majorHAnsi" w:cstheme="majorHAnsi"/>
          <w:color w:val="000000"/>
          <w:sz w:val="24"/>
          <w:szCs w:val="24"/>
        </w:rPr>
        <w:t xml:space="preserve"> </w:t>
      </w:r>
      <w:r w:rsidR="00156AE5" w:rsidRPr="008D3140">
        <w:rPr>
          <w:rFonts w:asciiTheme="majorHAnsi" w:hAnsiTheme="majorHAnsi" w:cstheme="majorHAnsi"/>
          <w:color w:val="000000"/>
          <w:sz w:val="24"/>
          <w:szCs w:val="24"/>
        </w:rPr>
        <w:t xml:space="preserve"> Ciechanowcu.</w:t>
      </w:r>
      <w:r w:rsidRPr="008D3140">
        <w:rPr>
          <w:rFonts w:asciiTheme="majorHAnsi" w:hAnsiTheme="majorHAnsi" w:cstheme="majorHAnsi"/>
          <w:color w:val="000000"/>
          <w:sz w:val="24"/>
          <w:szCs w:val="24"/>
        </w:rPr>
        <w:t xml:space="preserve"> ul. Pałacowa 5 w dniu </w:t>
      </w:r>
      <w:r w:rsidR="009A244F">
        <w:rPr>
          <w:rFonts w:asciiTheme="majorHAnsi" w:hAnsiTheme="majorHAnsi" w:cstheme="majorHAnsi"/>
          <w:color w:val="000000"/>
          <w:sz w:val="24"/>
          <w:szCs w:val="24"/>
        </w:rPr>
        <w:t>19</w:t>
      </w:r>
      <w:r w:rsidR="00156AE5" w:rsidRPr="008D3140">
        <w:rPr>
          <w:rFonts w:asciiTheme="majorHAnsi" w:hAnsiTheme="majorHAnsi" w:cstheme="majorHAnsi"/>
          <w:color w:val="000000"/>
          <w:sz w:val="24"/>
          <w:szCs w:val="24"/>
        </w:rPr>
        <w:t>.06.</w:t>
      </w:r>
      <w:r w:rsidR="00480A4C" w:rsidRPr="008D3140">
        <w:rPr>
          <w:rFonts w:asciiTheme="majorHAnsi" w:hAnsiTheme="majorHAnsi" w:cstheme="majorHAnsi"/>
          <w:color w:val="000000"/>
          <w:sz w:val="24"/>
          <w:szCs w:val="24"/>
        </w:rPr>
        <w:t>2020</w:t>
      </w:r>
      <w:r w:rsidRPr="008D3140">
        <w:rPr>
          <w:rFonts w:asciiTheme="majorHAnsi" w:hAnsiTheme="majorHAnsi" w:cstheme="majorHAnsi"/>
          <w:color w:val="000000"/>
          <w:sz w:val="24"/>
          <w:szCs w:val="24"/>
        </w:rPr>
        <w:t xml:space="preserve"> r. o godz. 10:30.</w:t>
      </w:r>
    </w:p>
    <w:p w14:paraId="060D21A1" w14:textId="77777777" w:rsidR="00E931AE" w:rsidRPr="008D3140" w:rsidRDefault="00E931AE" w:rsidP="007920A5">
      <w:pPr>
        <w:numPr>
          <w:ilvl w:val="1"/>
          <w:numId w:val="40"/>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Podczas otwarcia ofert Zamawiający odczyta informacje, o których mowa w art. 86 ust. 4 ustawy PZP. </w:t>
      </w:r>
    </w:p>
    <w:p w14:paraId="40CFD490" w14:textId="77777777" w:rsidR="00E931AE" w:rsidRPr="008D3140" w:rsidRDefault="00E931AE" w:rsidP="007920A5">
      <w:pPr>
        <w:numPr>
          <w:ilvl w:val="1"/>
          <w:numId w:val="40"/>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Niezwłocznie po otwarciu ofert zamawiający zamieści na stronie </w:t>
      </w:r>
      <w:hyperlink r:id="rId7" w:history="1">
        <w:r w:rsidRPr="008D3140">
          <w:rPr>
            <w:rFonts w:asciiTheme="majorHAnsi" w:hAnsiTheme="majorHAnsi" w:cstheme="majorHAnsi"/>
            <w:color w:val="000000"/>
            <w:sz w:val="24"/>
            <w:szCs w:val="24"/>
          </w:rPr>
          <w:t>www.muzeumrolnictwa.pl</w:t>
        </w:r>
      </w:hyperlink>
      <w:r w:rsidRPr="008D3140">
        <w:rPr>
          <w:rFonts w:asciiTheme="majorHAnsi" w:hAnsiTheme="majorHAnsi" w:cstheme="majorHAnsi"/>
          <w:color w:val="000000"/>
          <w:sz w:val="24"/>
          <w:szCs w:val="24"/>
        </w:rPr>
        <w:t xml:space="preserve"> informacje dotyczące: </w:t>
      </w:r>
    </w:p>
    <w:p w14:paraId="001A5F33" w14:textId="77777777" w:rsidR="00E931AE" w:rsidRPr="008D3140" w:rsidRDefault="00E931AE" w:rsidP="00E931AE">
      <w:pPr>
        <w:ind w:left="709"/>
        <w:jc w:val="both"/>
        <w:rPr>
          <w:rFonts w:asciiTheme="majorHAnsi" w:hAnsiTheme="majorHAnsi" w:cstheme="majorHAnsi"/>
          <w:sz w:val="24"/>
          <w:szCs w:val="24"/>
        </w:rPr>
      </w:pPr>
      <w:r w:rsidRPr="008D3140">
        <w:rPr>
          <w:rFonts w:asciiTheme="majorHAnsi" w:hAnsiTheme="majorHAnsi" w:cstheme="majorHAnsi"/>
          <w:sz w:val="24"/>
          <w:szCs w:val="24"/>
        </w:rPr>
        <w:t xml:space="preserve">a) kwoty, jaką zamierza przeznaczyć na sfinansowanie zamówienia; </w:t>
      </w:r>
    </w:p>
    <w:p w14:paraId="0EC2D490" w14:textId="77777777" w:rsidR="00E931AE" w:rsidRPr="008D3140" w:rsidRDefault="00E931AE" w:rsidP="00E931AE">
      <w:pPr>
        <w:ind w:left="709"/>
        <w:jc w:val="both"/>
        <w:rPr>
          <w:rFonts w:asciiTheme="majorHAnsi" w:hAnsiTheme="majorHAnsi" w:cstheme="majorHAnsi"/>
          <w:sz w:val="24"/>
          <w:szCs w:val="24"/>
        </w:rPr>
      </w:pPr>
      <w:r w:rsidRPr="008D3140">
        <w:rPr>
          <w:rFonts w:asciiTheme="majorHAnsi" w:hAnsiTheme="majorHAnsi" w:cstheme="majorHAnsi"/>
          <w:sz w:val="24"/>
          <w:szCs w:val="24"/>
        </w:rPr>
        <w:t xml:space="preserve">b) firm oraz adresów wykonawców, którzy złożyli oferty w terminie; </w:t>
      </w:r>
    </w:p>
    <w:p w14:paraId="0000020F" w14:textId="43B042BE" w:rsidR="00811803" w:rsidRPr="008D3140" w:rsidRDefault="00E931AE" w:rsidP="00480A4C">
      <w:pPr>
        <w:ind w:left="709"/>
        <w:jc w:val="both"/>
        <w:rPr>
          <w:rFonts w:asciiTheme="majorHAnsi" w:hAnsiTheme="majorHAnsi" w:cstheme="majorHAnsi"/>
          <w:sz w:val="24"/>
          <w:szCs w:val="24"/>
        </w:rPr>
      </w:pPr>
      <w:r w:rsidRPr="008D3140">
        <w:rPr>
          <w:rFonts w:asciiTheme="majorHAnsi" w:hAnsiTheme="majorHAnsi" w:cstheme="majorHAnsi"/>
          <w:sz w:val="24"/>
          <w:szCs w:val="24"/>
        </w:rPr>
        <w:t xml:space="preserve">c) ceny, terminu wykonania zamówienia, okresu gwarancji i warunków płatności zawartych w ofertach. </w:t>
      </w:r>
    </w:p>
    <w:p w14:paraId="00000210"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211" w14:textId="77777777" w:rsidR="00811803" w:rsidRPr="008D3140" w:rsidRDefault="0062434F" w:rsidP="007920A5">
      <w:pPr>
        <w:numPr>
          <w:ilvl w:val="0"/>
          <w:numId w:val="38"/>
        </w:numPr>
        <w:pBdr>
          <w:top w:val="nil"/>
          <w:left w:val="nil"/>
          <w:bottom w:val="nil"/>
          <w:right w:val="nil"/>
          <w:between w:val="nil"/>
        </w:pBdr>
        <w:spacing w:after="0" w:line="240" w:lineRule="auto"/>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OPIS SPOSOBU OBLICZENIA CENY </w:t>
      </w:r>
    </w:p>
    <w:p w14:paraId="00000212" w14:textId="77777777" w:rsidR="00811803" w:rsidRPr="008D3140" w:rsidRDefault="00811803">
      <w:pPr>
        <w:pBdr>
          <w:top w:val="nil"/>
          <w:left w:val="nil"/>
          <w:bottom w:val="nil"/>
          <w:right w:val="nil"/>
          <w:between w:val="nil"/>
        </w:pBdr>
        <w:spacing w:after="0" w:line="240" w:lineRule="auto"/>
        <w:ind w:left="360"/>
        <w:jc w:val="both"/>
        <w:rPr>
          <w:rFonts w:asciiTheme="majorHAnsi" w:hAnsiTheme="majorHAnsi" w:cstheme="majorHAnsi"/>
          <w:color w:val="000000"/>
          <w:sz w:val="24"/>
          <w:szCs w:val="24"/>
          <w:highlight w:val="lightGray"/>
        </w:rPr>
      </w:pPr>
    </w:p>
    <w:p w14:paraId="00000213" w14:textId="77777777" w:rsidR="00811803" w:rsidRPr="008D3140" w:rsidRDefault="0062434F" w:rsidP="007920A5">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Cenę należy podać w formie ryczałtu, którego definicję określa art. 632 kodeksu cywilnego. </w:t>
      </w:r>
    </w:p>
    <w:p w14:paraId="00000214" w14:textId="77777777" w:rsidR="00811803" w:rsidRPr="008D3140" w:rsidRDefault="0062434F" w:rsidP="007920A5">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uwzględniając wszystkie wymogi, o których mowa w niniejszej SIWZ, powinien w zaoferowanej cenie ryczałtowej ująć wszelkie niezbędne nakłady/koszty, pozwalające osiągnąć cel oznaczony w umowie. Nakłady te winny obejmować również wszelkie koszty związane z formą wynagrodzenia, dopełnieniem obowiązków wynikających z przepisów prawnych, umowy i specyfikacji istotnych warunków zamówienia.</w:t>
      </w:r>
    </w:p>
    <w:p w14:paraId="00000218" w14:textId="3AB88FAE" w:rsidR="00811803" w:rsidRPr="008D3140" w:rsidRDefault="00A25F7B" w:rsidP="007920A5">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określa cenę realizacji zamówienia poprzez wskazanie w Formularzu ofertowym sporządzonym wg wzoru stanowiącego Załącznik nr 1 do SIWZ cen dla poszczególnych pozycji zbiorczego zestawienia kosztów oraz zsumowanej, łącznej ceny ofertowej brutto za realizację przedmiotu zamówienia</w:t>
      </w:r>
      <w:r w:rsidR="0062434F" w:rsidRPr="008D3140">
        <w:rPr>
          <w:rFonts w:asciiTheme="majorHAnsi" w:hAnsiTheme="majorHAnsi" w:cstheme="majorHAnsi"/>
          <w:color w:val="000000"/>
          <w:sz w:val="24"/>
          <w:szCs w:val="24"/>
        </w:rPr>
        <w:t>.</w:t>
      </w:r>
    </w:p>
    <w:p w14:paraId="00000219" w14:textId="77777777" w:rsidR="00811803" w:rsidRPr="008D3140" w:rsidRDefault="0062434F" w:rsidP="007920A5">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Dla porównania ofert Zamawiający będzie brał pod uwagę całkowitą cenę brutto obejmującą podatek od towarów i usług (VAT) za wykonanie całości przedmiotu zamówienia. </w:t>
      </w:r>
    </w:p>
    <w:p w14:paraId="0000021A" w14:textId="77777777" w:rsidR="00811803" w:rsidRPr="008D3140" w:rsidRDefault="0062434F" w:rsidP="007920A5">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1DC1A234" w14:textId="77777777" w:rsidR="006668F5" w:rsidRDefault="0062434F" w:rsidP="007920A5">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Wszystkie wartości podane w formularzu ofertowym powinny być liczone w złotych polskich z dokładnością do dwóch miejsc po przecinku w rozumieniu ustawy z dnia 9 maja 2014 r. o informowaniu o cenach towarów i usług (Dz. U. z 2014 poz. 915) oraz ustawy z dnia 7 lipca 1994 r. o denominacji złotego (</w:t>
      </w:r>
      <w:r w:rsidR="00BD6E7A"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 xml:space="preserve">Dz. U. Nr 84, poz. 386 ze zm.).  </w:t>
      </w:r>
    </w:p>
    <w:p w14:paraId="2CDA14B3" w14:textId="77777777" w:rsidR="006668F5" w:rsidRDefault="006668F5" w:rsidP="006668F5">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0000021B" w14:textId="28785ED0" w:rsidR="00811803" w:rsidRPr="008D3140" w:rsidRDefault="0062434F" w:rsidP="006668F5">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Wartości % podane w formularzu ofertowym powinny być podane z dokładnością do dwóch miejsc po przecinku.</w:t>
      </w:r>
    </w:p>
    <w:p w14:paraId="33271419" w14:textId="39792A5C" w:rsidR="00526B9F" w:rsidRPr="006668F5" w:rsidRDefault="0062434F" w:rsidP="006668F5">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Istnieje możliwość zastosowania mechanizmu podzielonej płatności „Split payment”. </w:t>
      </w:r>
    </w:p>
    <w:p w14:paraId="0000021D" w14:textId="77777777" w:rsidR="00811803" w:rsidRPr="008D3140" w:rsidRDefault="0062434F" w:rsidP="007920A5">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dopuszcza podawania cen ofertowych w walutach obcych. </w:t>
      </w:r>
    </w:p>
    <w:p w14:paraId="0000021E" w14:textId="77777777" w:rsidR="00811803" w:rsidRPr="008D3140" w:rsidRDefault="0062434F" w:rsidP="007920A5">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poprawi w tekście oferty: </w:t>
      </w:r>
    </w:p>
    <w:p w14:paraId="0000021F" w14:textId="77777777" w:rsidR="00811803" w:rsidRPr="008D3140" w:rsidRDefault="0062434F" w:rsidP="007920A5">
      <w:pPr>
        <w:numPr>
          <w:ilvl w:val="0"/>
          <w:numId w:val="8"/>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oczywiste omyłki pisarskie, </w:t>
      </w:r>
    </w:p>
    <w:p w14:paraId="00000220" w14:textId="77777777" w:rsidR="00811803" w:rsidRPr="008D3140" w:rsidRDefault="0062434F" w:rsidP="007920A5">
      <w:pPr>
        <w:numPr>
          <w:ilvl w:val="0"/>
          <w:numId w:val="8"/>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oczywiste omyłki rachunkowe w obliczeniu ceny z uwzględnieniem konsekwencji rachunkowych dokonanych poprawek, </w:t>
      </w:r>
    </w:p>
    <w:p w14:paraId="00000221" w14:textId="77777777" w:rsidR="00811803" w:rsidRPr="008D3140" w:rsidRDefault="0062434F" w:rsidP="007920A5">
      <w:pPr>
        <w:numPr>
          <w:ilvl w:val="0"/>
          <w:numId w:val="8"/>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inne omyłki polegające na niezgodności oferty ze SIWZ nie powodujące istotnych zmian w treści oferty </w:t>
      </w:r>
    </w:p>
    <w:p w14:paraId="00000224" w14:textId="1032A23B" w:rsidR="00811803" w:rsidRPr="008D3140" w:rsidRDefault="0062434F" w:rsidP="007920A5">
      <w:pPr>
        <w:pStyle w:val="Akapitzlist"/>
        <w:numPr>
          <w:ilvl w:val="0"/>
          <w:numId w:val="47"/>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niezwłocznie zawiadamiając o tym Wykonawcę, którego oferta została poprawiona. </w:t>
      </w:r>
    </w:p>
    <w:p w14:paraId="6D5FD31B" w14:textId="77777777" w:rsidR="0072703C" w:rsidRPr="008D3140" w:rsidRDefault="0072703C" w:rsidP="0072703C">
      <w:pPr>
        <w:pStyle w:val="Akapitzlist"/>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p>
    <w:p w14:paraId="00000225" w14:textId="77777777" w:rsidR="00811803" w:rsidRPr="008D3140" w:rsidRDefault="0062434F" w:rsidP="007920A5">
      <w:pPr>
        <w:numPr>
          <w:ilvl w:val="0"/>
          <w:numId w:val="36"/>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OPIS KRYTERIÓW, KTÓRYMI ZAMAWIAJĄCY BĘDZIE SIĘ KIEROWAŁ PRZY WYBORZE OFERTY, WRAZ Z PODANIEM ZNACZENIA TYCH KRYTERIÓW I SPOSOBU OCENY OFERT </w:t>
      </w:r>
    </w:p>
    <w:p w14:paraId="00000226" w14:textId="77777777" w:rsidR="00811803" w:rsidRPr="008D3140" w:rsidRDefault="00811803">
      <w:pPr>
        <w:pBdr>
          <w:top w:val="nil"/>
          <w:left w:val="nil"/>
          <w:bottom w:val="nil"/>
          <w:right w:val="nil"/>
          <w:between w:val="nil"/>
        </w:pBdr>
        <w:spacing w:after="0" w:line="240" w:lineRule="auto"/>
        <w:ind w:left="567"/>
        <w:jc w:val="both"/>
        <w:rPr>
          <w:rFonts w:asciiTheme="majorHAnsi" w:hAnsiTheme="majorHAnsi" w:cstheme="majorHAnsi"/>
          <w:color w:val="000000"/>
          <w:sz w:val="24"/>
          <w:szCs w:val="24"/>
          <w:highlight w:val="lightGray"/>
        </w:rPr>
      </w:pPr>
    </w:p>
    <w:p w14:paraId="00000227" w14:textId="01947DD3" w:rsidR="00811803" w:rsidRPr="008D3140" w:rsidRDefault="0062434F" w:rsidP="007920A5">
      <w:pPr>
        <w:numPr>
          <w:ilvl w:val="1"/>
          <w:numId w:val="3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oceni i porówna oferty złożone przez Wykonawców niewykluczonych </w:t>
      </w:r>
      <w:r w:rsidR="006668F5">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z udziału w postępowaniu i nie podlegające odrzuceniu na podstawie art. 89 ustawy Pzp. Oferty będą oceniane w oparciu o zasady i kryteria zawarte w niniejszej SIWZ. </w:t>
      </w:r>
    </w:p>
    <w:p w14:paraId="00000228" w14:textId="77777777" w:rsidR="00811803" w:rsidRPr="008D3140" w:rsidRDefault="0062434F" w:rsidP="007920A5">
      <w:pPr>
        <w:numPr>
          <w:ilvl w:val="1"/>
          <w:numId w:val="3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Przy wyborze oferty najkorzystniejszej Zamawiający będzie się kierował następującymi kryteriami: </w:t>
      </w:r>
    </w:p>
    <w:p w14:paraId="00000229" w14:textId="77777777" w:rsidR="00811803" w:rsidRPr="008D3140" w:rsidRDefault="0062434F" w:rsidP="007920A5">
      <w:pPr>
        <w:numPr>
          <w:ilvl w:val="0"/>
          <w:numId w:val="9"/>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cena (C) – waga kryterium 60%, </w:t>
      </w:r>
    </w:p>
    <w:p w14:paraId="0000022A" w14:textId="013A9EC2" w:rsidR="00811803" w:rsidRPr="008D3140" w:rsidRDefault="0062434F" w:rsidP="007920A5">
      <w:pPr>
        <w:numPr>
          <w:ilvl w:val="0"/>
          <w:numId w:val="9"/>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wydłużenie okresu gwarancji jakości (G) – waga kryt</w:t>
      </w:r>
      <w:r w:rsidR="009E200C" w:rsidRPr="008D3140">
        <w:rPr>
          <w:rFonts w:asciiTheme="majorHAnsi" w:hAnsiTheme="majorHAnsi" w:cstheme="majorHAnsi"/>
          <w:color w:val="000000"/>
          <w:sz w:val="24"/>
          <w:szCs w:val="24"/>
        </w:rPr>
        <w:t>erium 4</w:t>
      </w:r>
      <w:r w:rsidRPr="008D3140">
        <w:rPr>
          <w:rFonts w:asciiTheme="majorHAnsi" w:hAnsiTheme="majorHAnsi" w:cstheme="majorHAnsi"/>
          <w:color w:val="000000"/>
          <w:sz w:val="24"/>
          <w:szCs w:val="24"/>
        </w:rPr>
        <w:t xml:space="preserve">0 % </w:t>
      </w:r>
    </w:p>
    <w:p w14:paraId="0000022C"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2D" w14:textId="77777777" w:rsidR="00811803" w:rsidRPr="008D3140" w:rsidRDefault="0062434F">
      <w:pPr>
        <w:pBdr>
          <w:top w:val="nil"/>
          <w:left w:val="nil"/>
          <w:bottom w:val="nil"/>
          <w:right w:val="nil"/>
          <w:between w:val="nil"/>
        </w:pBdr>
        <w:spacing w:after="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Oferty będą oceniane w odniesieniu do najkorzystniejszych warunków przedstawionych przez Wykonawców w zakresie w/w kryteriów. Oferta spełniająca w najwyższym stopniu wymagania określone w powyższych kryteriach otrzyma maksymalną liczbę punktów. Pozostałym Wykonawcom przypisana zostanie odpowiednio mniejsza (proporcjonalnie mniejsza) liczba punktów. </w:t>
      </w:r>
    </w:p>
    <w:p w14:paraId="0000022E" w14:textId="77777777" w:rsidR="00811803" w:rsidRPr="008D3140" w:rsidRDefault="00811803">
      <w:pPr>
        <w:pBdr>
          <w:top w:val="nil"/>
          <w:left w:val="nil"/>
          <w:bottom w:val="nil"/>
          <w:right w:val="nil"/>
          <w:between w:val="nil"/>
        </w:pBdr>
        <w:spacing w:after="0" w:line="240" w:lineRule="auto"/>
        <w:ind w:left="567"/>
        <w:jc w:val="both"/>
        <w:rPr>
          <w:rFonts w:asciiTheme="majorHAnsi" w:hAnsiTheme="majorHAnsi" w:cstheme="majorHAnsi"/>
          <w:color w:val="000000"/>
          <w:sz w:val="24"/>
          <w:szCs w:val="24"/>
        </w:rPr>
      </w:pPr>
    </w:p>
    <w:p w14:paraId="0000022F" w14:textId="2C3EB4A5" w:rsidR="00811803" w:rsidRPr="008D3140" w:rsidRDefault="0062434F">
      <w:pPr>
        <w:pBdr>
          <w:top w:val="nil"/>
          <w:left w:val="nil"/>
          <w:bottom w:val="nil"/>
          <w:right w:val="nil"/>
          <w:between w:val="nil"/>
        </w:pBdr>
        <w:spacing w:after="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 najkorzystniejszą zostanie uznana Oferta która uzyska najwyższą liczbę punktów liczoną według wzoru: Licz</w:t>
      </w:r>
      <w:r w:rsidR="009E200C" w:rsidRPr="008D3140">
        <w:rPr>
          <w:rFonts w:asciiTheme="majorHAnsi" w:hAnsiTheme="majorHAnsi" w:cstheme="majorHAnsi"/>
          <w:color w:val="000000"/>
          <w:sz w:val="24"/>
          <w:szCs w:val="24"/>
        </w:rPr>
        <w:t xml:space="preserve">ba zdobytych punktów = C + G </w:t>
      </w:r>
    </w:p>
    <w:p w14:paraId="00000230"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31" w14:textId="77777777" w:rsidR="00811803" w:rsidRPr="008D3140" w:rsidRDefault="0062434F" w:rsidP="007920A5">
      <w:pPr>
        <w:numPr>
          <w:ilvl w:val="1"/>
          <w:numId w:val="36"/>
        </w:numPr>
        <w:spacing w:after="120" w:line="240" w:lineRule="auto"/>
        <w:ind w:left="567" w:hanging="567"/>
        <w:jc w:val="both"/>
        <w:rPr>
          <w:rFonts w:asciiTheme="majorHAnsi" w:hAnsiTheme="majorHAnsi" w:cstheme="majorHAnsi"/>
          <w:sz w:val="24"/>
          <w:szCs w:val="24"/>
        </w:rPr>
      </w:pPr>
      <w:r w:rsidRPr="008D3140">
        <w:rPr>
          <w:rFonts w:asciiTheme="majorHAnsi" w:hAnsiTheme="majorHAnsi" w:cstheme="majorHAnsi"/>
          <w:color w:val="000000"/>
          <w:sz w:val="24"/>
          <w:szCs w:val="24"/>
        </w:rPr>
        <w:t>Sposób oceniania ofert:</w:t>
      </w:r>
    </w:p>
    <w:p w14:paraId="00000232" w14:textId="77777777" w:rsidR="00811803" w:rsidRPr="008D3140" w:rsidRDefault="0062434F" w:rsidP="007920A5">
      <w:pPr>
        <w:numPr>
          <w:ilvl w:val="0"/>
          <w:numId w:val="19"/>
        </w:numPr>
        <w:spacing w:after="120" w:line="240" w:lineRule="auto"/>
        <w:ind w:left="851" w:hanging="284"/>
        <w:jc w:val="both"/>
        <w:rPr>
          <w:rFonts w:asciiTheme="majorHAnsi" w:hAnsiTheme="majorHAnsi" w:cstheme="majorHAnsi"/>
          <w:b/>
          <w:sz w:val="24"/>
          <w:szCs w:val="24"/>
        </w:rPr>
      </w:pPr>
      <w:r w:rsidRPr="008D3140">
        <w:rPr>
          <w:rFonts w:asciiTheme="majorHAnsi" w:hAnsiTheme="majorHAnsi" w:cstheme="majorHAnsi"/>
          <w:b/>
          <w:color w:val="000000"/>
          <w:sz w:val="24"/>
          <w:szCs w:val="24"/>
        </w:rPr>
        <w:t xml:space="preserve">Cena (C) – Wykonawca może otrzymać maksymalnie 60 punktów </w:t>
      </w:r>
    </w:p>
    <w:p w14:paraId="00000233" w14:textId="77777777" w:rsidR="00811803" w:rsidRPr="008D3140" w:rsidRDefault="0062434F">
      <w:pPr>
        <w:spacing w:after="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kryterium cena (C), w którym Zamawiającemu zależy, aby Wykonawca przedstawił jak najkorzystniejszy wskaźnik (cena), zostanie zastosowany następujący wzór: </w:t>
      </w:r>
    </w:p>
    <w:p w14:paraId="00000234" w14:textId="77777777" w:rsidR="00811803" w:rsidRPr="008D3140" w:rsidRDefault="00811803">
      <w:pPr>
        <w:spacing w:after="0" w:line="240" w:lineRule="auto"/>
        <w:ind w:left="720"/>
        <w:jc w:val="both"/>
        <w:rPr>
          <w:rFonts w:asciiTheme="majorHAnsi" w:hAnsiTheme="majorHAnsi" w:cstheme="majorHAnsi"/>
          <w:color w:val="000000"/>
          <w:sz w:val="24"/>
          <w:szCs w:val="24"/>
        </w:rPr>
      </w:pPr>
    </w:p>
    <w:p w14:paraId="00000235" w14:textId="77777777" w:rsidR="00811803" w:rsidRPr="008D3140" w:rsidRDefault="00811803">
      <w:pPr>
        <w:spacing w:after="0" w:line="240" w:lineRule="auto"/>
        <w:ind w:left="720"/>
        <w:jc w:val="both"/>
        <w:rPr>
          <w:rFonts w:asciiTheme="majorHAnsi" w:hAnsiTheme="majorHAnsi" w:cstheme="majorHAnsi"/>
          <w:color w:val="000000"/>
          <w:sz w:val="24"/>
          <w:szCs w:val="24"/>
        </w:rPr>
      </w:pPr>
    </w:p>
    <w:p w14:paraId="00000236" w14:textId="77777777" w:rsidR="00811803" w:rsidRPr="008D3140" w:rsidRDefault="0062434F">
      <w:pPr>
        <w:spacing w:after="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Liczba </w:t>
      </w:r>
      <w:r w:rsidRPr="008D3140">
        <w:rPr>
          <w:rFonts w:asciiTheme="majorHAnsi" w:hAnsiTheme="majorHAnsi" w:cstheme="majorHAnsi"/>
          <w:color w:val="000000"/>
          <w:sz w:val="24"/>
          <w:szCs w:val="24"/>
        </w:rPr>
        <w:tab/>
      </w:r>
      <w:r w:rsidRPr="008D3140">
        <w:rPr>
          <w:rFonts w:asciiTheme="majorHAnsi" w:hAnsiTheme="majorHAnsi" w:cstheme="majorHAnsi"/>
          <w:color w:val="000000"/>
          <w:sz w:val="24"/>
          <w:szCs w:val="24"/>
        </w:rPr>
        <w:tab/>
        <w:t xml:space="preserve">Cn </w:t>
      </w:r>
    </w:p>
    <w:p w14:paraId="00000237" w14:textId="77777777" w:rsidR="00811803" w:rsidRPr="008D3140" w:rsidRDefault="0062434F">
      <w:pPr>
        <w:spacing w:after="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Zdobytych(C)= -------------x 100 x waga kryterium 60% </w:t>
      </w:r>
    </w:p>
    <w:p w14:paraId="00000238" w14:textId="77777777" w:rsidR="00811803" w:rsidRPr="008D3140" w:rsidRDefault="0062434F">
      <w:pPr>
        <w:spacing w:after="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Punktów</w:t>
      </w:r>
      <w:r w:rsidRPr="008D3140">
        <w:rPr>
          <w:rFonts w:asciiTheme="majorHAnsi" w:hAnsiTheme="majorHAnsi" w:cstheme="majorHAnsi"/>
          <w:color w:val="000000"/>
          <w:sz w:val="24"/>
          <w:szCs w:val="24"/>
        </w:rPr>
        <w:tab/>
      </w:r>
      <w:r w:rsidRPr="008D3140">
        <w:rPr>
          <w:rFonts w:asciiTheme="majorHAnsi" w:hAnsiTheme="majorHAnsi" w:cstheme="majorHAnsi"/>
          <w:color w:val="000000"/>
          <w:sz w:val="24"/>
          <w:szCs w:val="24"/>
        </w:rPr>
        <w:tab/>
        <w:t>Cb</w:t>
      </w:r>
    </w:p>
    <w:p w14:paraId="00000239" w14:textId="77777777" w:rsidR="00811803" w:rsidRPr="008D3140" w:rsidRDefault="00811803">
      <w:pPr>
        <w:spacing w:after="0" w:line="240" w:lineRule="auto"/>
        <w:ind w:left="720"/>
        <w:jc w:val="both"/>
        <w:rPr>
          <w:rFonts w:asciiTheme="majorHAnsi" w:hAnsiTheme="majorHAnsi" w:cstheme="majorHAnsi"/>
          <w:color w:val="000000"/>
          <w:sz w:val="24"/>
          <w:szCs w:val="24"/>
        </w:rPr>
      </w:pPr>
    </w:p>
    <w:p w14:paraId="0000023A" w14:textId="77777777" w:rsidR="00811803" w:rsidRPr="008D3140" w:rsidRDefault="0062434F">
      <w:pPr>
        <w:spacing w:after="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Gdzie: </w:t>
      </w:r>
    </w:p>
    <w:p w14:paraId="0000023B" w14:textId="77777777" w:rsidR="00811803" w:rsidRPr="008D3140" w:rsidRDefault="0062434F">
      <w:pPr>
        <w:spacing w:after="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Cn –cena najniższa wśród ofert nie odrzuconych </w:t>
      </w:r>
    </w:p>
    <w:p w14:paraId="0000023C" w14:textId="38ABA94C" w:rsidR="00811803" w:rsidRDefault="0062434F">
      <w:pPr>
        <w:spacing w:after="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Cb –cena oferty badanej </w:t>
      </w:r>
    </w:p>
    <w:p w14:paraId="2C8A9CF1" w14:textId="77777777" w:rsidR="006668F5" w:rsidRPr="008D3140" w:rsidRDefault="006668F5">
      <w:pPr>
        <w:spacing w:after="0" w:line="240" w:lineRule="auto"/>
        <w:ind w:left="720" w:firstLine="130"/>
        <w:jc w:val="both"/>
        <w:rPr>
          <w:rFonts w:asciiTheme="majorHAnsi" w:hAnsiTheme="majorHAnsi" w:cstheme="majorHAnsi"/>
          <w:color w:val="000000"/>
          <w:sz w:val="24"/>
          <w:szCs w:val="24"/>
        </w:rPr>
      </w:pPr>
    </w:p>
    <w:p w14:paraId="0000023D" w14:textId="77777777" w:rsidR="00811803" w:rsidRPr="008D3140" w:rsidRDefault="0062434F">
      <w:pPr>
        <w:spacing w:after="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100 –wskaźnik stały </w:t>
      </w:r>
    </w:p>
    <w:p w14:paraId="0000023E" w14:textId="77777777" w:rsidR="00811803" w:rsidRPr="008D3140" w:rsidRDefault="0062434F">
      <w:pPr>
        <w:spacing w:after="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60% –procentowe znaczenie kryterium ceny </w:t>
      </w:r>
    </w:p>
    <w:p w14:paraId="5A57E307" w14:textId="6EC190D7" w:rsidR="00526B9F" w:rsidRDefault="00526B9F">
      <w:pPr>
        <w:spacing w:after="0" w:line="240" w:lineRule="auto"/>
        <w:ind w:left="851"/>
        <w:jc w:val="both"/>
        <w:rPr>
          <w:rFonts w:asciiTheme="majorHAnsi" w:hAnsiTheme="majorHAnsi" w:cstheme="majorHAnsi"/>
          <w:color w:val="000000"/>
          <w:sz w:val="24"/>
          <w:szCs w:val="24"/>
        </w:rPr>
      </w:pPr>
    </w:p>
    <w:p w14:paraId="00000240" w14:textId="1A200B22" w:rsidR="00811803" w:rsidRPr="008D3140" w:rsidRDefault="0062434F">
      <w:pPr>
        <w:spacing w:after="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Liczba punktów, którą można uzyskać w ramach tego kryterium obliczona zostanie przez podzielenie ceny najniższej z ofert przez cenę ocenianej oferty i pomnożenie tak otrzymanej liczby przez 100 punktów i wagę kryterium, którą ustalono na 60%. Maksymalna ilość punktów w tym kryterium wynosi 60,00 pkt. Zamawiający zastosuje zaokrąglanie wyniku do dwóch miejsc po przecinku. </w:t>
      </w:r>
    </w:p>
    <w:p w14:paraId="00000241" w14:textId="77777777" w:rsidR="00811803" w:rsidRPr="008D3140" w:rsidRDefault="00811803">
      <w:pPr>
        <w:spacing w:after="0" w:line="240" w:lineRule="auto"/>
        <w:ind w:left="720"/>
        <w:jc w:val="both"/>
        <w:rPr>
          <w:rFonts w:asciiTheme="majorHAnsi" w:hAnsiTheme="majorHAnsi" w:cstheme="majorHAnsi"/>
          <w:color w:val="000000"/>
          <w:sz w:val="24"/>
          <w:szCs w:val="24"/>
        </w:rPr>
      </w:pPr>
    </w:p>
    <w:p w14:paraId="00000242" w14:textId="295B08B2" w:rsidR="00811803" w:rsidRPr="008D3140" w:rsidRDefault="0062434F" w:rsidP="007920A5">
      <w:pPr>
        <w:numPr>
          <w:ilvl w:val="0"/>
          <w:numId w:val="19"/>
        </w:numPr>
        <w:spacing w:after="0" w:line="240" w:lineRule="auto"/>
        <w:ind w:left="851" w:hanging="284"/>
        <w:jc w:val="both"/>
        <w:rPr>
          <w:rFonts w:asciiTheme="majorHAnsi" w:hAnsiTheme="majorHAnsi" w:cstheme="majorHAnsi"/>
          <w:b/>
          <w:sz w:val="24"/>
          <w:szCs w:val="24"/>
        </w:rPr>
      </w:pPr>
      <w:r w:rsidRPr="008D3140">
        <w:rPr>
          <w:rFonts w:asciiTheme="majorHAnsi" w:hAnsiTheme="majorHAnsi" w:cstheme="majorHAnsi"/>
          <w:b/>
          <w:sz w:val="24"/>
          <w:szCs w:val="24"/>
        </w:rPr>
        <w:t>Wydłużenie okresu gwarancji jakości (G) – Wykona</w:t>
      </w:r>
      <w:r w:rsidR="0072703C" w:rsidRPr="008D3140">
        <w:rPr>
          <w:rFonts w:asciiTheme="majorHAnsi" w:hAnsiTheme="majorHAnsi" w:cstheme="majorHAnsi"/>
          <w:b/>
          <w:sz w:val="24"/>
          <w:szCs w:val="24"/>
        </w:rPr>
        <w:t>wca może otrzymać maksymalnie 40</w:t>
      </w:r>
      <w:r w:rsidRPr="008D3140">
        <w:rPr>
          <w:rFonts w:asciiTheme="majorHAnsi" w:hAnsiTheme="majorHAnsi" w:cstheme="majorHAnsi"/>
          <w:b/>
          <w:sz w:val="24"/>
          <w:szCs w:val="24"/>
        </w:rPr>
        <w:t xml:space="preserve"> punktów. </w:t>
      </w:r>
    </w:p>
    <w:p w14:paraId="00000243" w14:textId="77777777" w:rsidR="00811803" w:rsidRPr="008D3140" w:rsidRDefault="00811803">
      <w:pPr>
        <w:spacing w:after="0" w:line="240" w:lineRule="auto"/>
        <w:ind w:left="708"/>
        <w:jc w:val="both"/>
        <w:rPr>
          <w:rFonts w:asciiTheme="majorHAnsi" w:hAnsiTheme="majorHAnsi" w:cstheme="majorHAnsi"/>
          <w:color w:val="000000"/>
          <w:sz w:val="24"/>
          <w:szCs w:val="24"/>
        </w:rPr>
      </w:pPr>
    </w:p>
    <w:p w14:paraId="5FCE39D4" w14:textId="77777777" w:rsidR="00156AE5" w:rsidRPr="00156AE5" w:rsidRDefault="00156AE5" w:rsidP="00156AE5">
      <w:pPr>
        <w:spacing w:after="120" w:line="276" w:lineRule="auto"/>
        <w:ind w:left="851"/>
        <w:jc w:val="both"/>
        <w:rPr>
          <w:rFonts w:asciiTheme="majorHAnsi" w:eastAsia="Times New Roman" w:hAnsiTheme="majorHAnsi" w:cstheme="majorHAnsi"/>
          <w:sz w:val="24"/>
          <w:szCs w:val="24"/>
        </w:rPr>
      </w:pPr>
      <w:r w:rsidRPr="00156AE5">
        <w:rPr>
          <w:rFonts w:asciiTheme="majorHAnsi" w:eastAsia="Times New Roman" w:hAnsiTheme="majorHAnsi" w:cstheme="majorHAnsi"/>
          <w:sz w:val="24"/>
          <w:szCs w:val="24"/>
        </w:rPr>
        <w:t>Ocena ofert w zakresie kryterium Okres gwarancji zostanie dokonana wg następującej zasady:</w:t>
      </w:r>
    </w:p>
    <w:p w14:paraId="058D6D09" w14:textId="77777777" w:rsidR="00156AE5" w:rsidRPr="00156AE5" w:rsidRDefault="00156AE5" w:rsidP="00156AE5">
      <w:pPr>
        <w:spacing w:after="120" w:line="276" w:lineRule="auto"/>
        <w:ind w:left="851"/>
        <w:jc w:val="both"/>
        <w:rPr>
          <w:rFonts w:asciiTheme="majorHAnsi" w:eastAsia="Times New Roman" w:hAnsiTheme="majorHAnsi" w:cstheme="majorHAnsi"/>
          <w:sz w:val="24"/>
          <w:szCs w:val="24"/>
        </w:rPr>
      </w:pPr>
      <w:r w:rsidRPr="00156AE5">
        <w:rPr>
          <w:rFonts w:asciiTheme="majorHAnsi" w:eastAsia="Times New Roman" w:hAnsiTheme="majorHAnsi" w:cstheme="majorHAnsi"/>
          <w:sz w:val="24"/>
          <w:szCs w:val="24"/>
        </w:rPr>
        <w:t>Maksymalna liczba punktów, która może zostać przyznana wykonawcy w kryterium GW wynosi 40 pkt.:</w:t>
      </w:r>
    </w:p>
    <w:p w14:paraId="1D9C9EC8" w14:textId="77777777" w:rsidR="00156AE5" w:rsidRPr="00156AE5" w:rsidRDefault="00156AE5" w:rsidP="00156AE5">
      <w:pPr>
        <w:spacing w:after="120" w:line="276" w:lineRule="auto"/>
        <w:ind w:left="851"/>
        <w:jc w:val="both"/>
        <w:rPr>
          <w:rFonts w:asciiTheme="majorHAnsi" w:eastAsia="Times New Roman" w:hAnsiTheme="majorHAnsi" w:cstheme="majorHAnsi"/>
          <w:sz w:val="24"/>
          <w:szCs w:val="24"/>
        </w:rPr>
      </w:pPr>
      <w:r w:rsidRPr="00156AE5">
        <w:rPr>
          <w:rFonts w:asciiTheme="majorHAnsi" w:eastAsia="Times New Roman" w:hAnsiTheme="majorHAnsi" w:cstheme="majorHAnsi"/>
          <w:sz w:val="24"/>
          <w:szCs w:val="24"/>
        </w:rPr>
        <w:t>- gwarancja na roboty budowlane (GW): 40 pkt</w:t>
      </w:r>
    </w:p>
    <w:p w14:paraId="1C840E17" w14:textId="77777777" w:rsidR="00156AE5" w:rsidRPr="00156AE5" w:rsidRDefault="00156AE5" w:rsidP="00156AE5">
      <w:pPr>
        <w:spacing w:after="120" w:line="276" w:lineRule="auto"/>
        <w:ind w:left="851"/>
        <w:jc w:val="both"/>
        <w:rPr>
          <w:rFonts w:asciiTheme="majorHAnsi" w:eastAsia="Times New Roman" w:hAnsiTheme="majorHAnsi" w:cstheme="majorHAnsi"/>
          <w:sz w:val="24"/>
          <w:szCs w:val="24"/>
        </w:rPr>
      </w:pPr>
      <w:r w:rsidRPr="00156AE5">
        <w:rPr>
          <w:rFonts w:asciiTheme="majorHAnsi" w:eastAsia="Times New Roman" w:hAnsiTheme="majorHAnsi" w:cstheme="majorHAnsi"/>
          <w:sz w:val="24"/>
          <w:szCs w:val="24"/>
        </w:rPr>
        <w:t xml:space="preserve">Okres gwarancji musi być podany w pełnych miesiącach. </w:t>
      </w:r>
    </w:p>
    <w:p w14:paraId="111D3B03" w14:textId="77777777" w:rsidR="00156AE5" w:rsidRPr="00156AE5" w:rsidRDefault="00156AE5" w:rsidP="00156AE5">
      <w:pPr>
        <w:spacing w:after="120" w:line="276" w:lineRule="auto"/>
        <w:ind w:left="851"/>
        <w:jc w:val="both"/>
        <w:rPr>
          <w:rFonts w:asciiTheme="majorHAnsi" w:eastAsia="Times New Roman" w:hAnsiTheme="majorHAnsi" w:cstheme="majorHAnsi"/>
          <w:sz w:val="24"/>
          <w:szCs w:val="24"/>
        </w:rPr>
      </w:pPr>
      <w:r w:rsidRPr="00156AE5">
        <w:rPr>
          <w:rFonts w:asciiTheme="majorHAnsi" w:eastAsia="Times New Roman" w:hAnsiTheme="majorHAnsi" w:cstheme="majorHAnsi"/>
          <w:sz w:val="24"/>
          <w:szCs w:val="24"/>
        </w:rPr>
        <w:t>Minimalna i maksymalne okresy gwarancji:</w:t>
      </w:r>
    </w:p>
    <w:tbl>
      <w:tblPr>
        <w:tblStyle w:val="Tabela-Siatka1"/>
        <w:tblW w:w="0" w:type="auto"/>
        <w:tblInd w:w="846" w:type="dxa"/>
        <w:tblLook w:val="04A0" w:firstRow="1" w:lastRow="0" w:firstColumn="1" w:lastColumn="0" w:noHBand="0" w:noVBand="1"/>
      </w:tblPr>
      <w:tblGrid>
        <w:gridCol w:w="2659"/>
        <w:gridCol w:w="2763"/>
        <w:gridCol w:w="2794"/>
      </w:tblGrid>
      <w:tr w:rsidR="00156AE5" w:rsidRPr="00156AE5" w14:paraId="707B999B" w14:textId="77777777" w:rsidTr="00156AE5">
        <w:tc>
          <w:tcPr>
            <w:tcW w:w="2659" w:type="dxa"/>
          </w:tcPr>
          <w:p w14:paraId="296D8D7A" w14:textId="77777777" w:rsidR="00156AE5" w:rsidRPr="00156AE5" w:rsidRDefault="00156AE5" w:rsidP="00156AE5">
            <w:pPr>
              <w:spacing w:after="120" w:line="276" w:lineRule="auto"/>
              <w:ind w:left="851" w:hanging="851"/>
              <w:jc w:val="both"/>
              <w:rPr>
                <w:rFonts w:asciiTheme="majorHAnsi" w:hAnsiTheme="majorHAnsi" w:cstheme="majorHAnsi"/>
                <w:sz w:val="24"/>
                <w:szCs w:val="24"/>
              </w:rPr>
            </w:pPr>
            <w:r w:rsidRPr="00156AE5">
              <w:rPr>
                <w:rFonts w:asciiTheme="majorHAnsi" w:hAnsiTheme="majorHAnsi" w:cstheme="majorHAnsi"/>
                <w:sz w:val="24"/>
                <w:szCs w:val="24"/>
              </w:rPr>
              <w:t xml:space="preserve">Przedmiot gwarancji </w:t>
            </w:r>
          </w:p>
        </w:tc>
        <w:tc>
          <w:tcPr>
            <w:tcW w:w="2763" w:type="dxa"/>
          </w:tcPr>
          <w:p w14:paraId="6AD93B50" w14:textId="3B645B09" w:rsidR="00156AE5" w:rsidRPr="00156AE5" w:rsidRDefault="00156AE5" w:rsidP="00156AE5">
            <w:pPr>
              <w:spacing w:after="120" w:line="276" w:lineRule="auto"/>
              <w:ind w:left="70" w:hanging="1"/>
              <w:jc w:val="both"/>
              <w:rPr>
                <w:rFonts w:asciiTheme="majorHAnsi" w:hAnsiTheme="majorHAnsi" w:cstheme="majorHAnsi"/>
                <w:sz w:val="24"/>
                <w:szCs w:val="24"/>
              </w:rPr>
            </w:pPr>
            <w:r w:rsidRPr="008D3140">
              <w:rPr>
                <w:rFonts w:asciiTheme="majorHAnsi" w:hAnsiTheme="majorHAnsi" w:cstheme="majorHAnsi"/>
                <w:sz w:val="24"/>
                <w:szCs w:val="24"/>
              </w:rPr>
              <w:t xml:space="preserve">Minimalny </w:t>
            </w:r>
            <w:r w:rsidRPr="00156AE5">
              <w:rPr>
                <w:rFonts w:asciiTheme="majorHAnsi" w:hAnsiTheme="majorHAnsi" w:cstheme="majorHAnsi"/>
                <w:sz w:val="24"/>
                <w:szCs w:val="24"/>
              </w:rPr>
              <w:t>okres gwarancji w miesiącach</w:t>
            </w:r>
          </w:p>
        </w:tc>
        <w:tc>
          <w:tcPr>
            <w:tcW w:w="2794" w:type="dxa"/>
          </w:tcPr>
          <w:p w14:paraId="2AC55C88" w14:textId="77777777" w:rsidR="00156AE5" w:rsidRPr="00156AE5" w:rsidRDefault="00156AE5" w:rsidP="00156AE5">
            <w:pPr>
              <w:spacing w:after="120" w:line="276" w:lineRule="auto"/>
              <w:ind w:left="137"/>
              <w:jc w:val="both"/>
              <w:rPr>
                <w:rFonts w:asciiTheme="majorHAnsi" w:hAnsiTheme="majorHAnsi" w:cstheme="majorHAnsi"/>
                <w:sz w:val="24"/>
                <w:szCs w:val="24"/>
              </w:rPr>
            </w:pPr>
            <w:r w:rsidRPr="00156AE5">
              <w:rPr>
                <w:rFonts w:asciiTheme="majorHAnsi" w:hAnsiTheme="majorHAnsi" w:cstheme="majorHAnsi"/>
                <w:sz w:val="24"/>
                <w:szCs w:val="24"/>
              </w:rPr>
              <w:t>Maksymalny okres gwarancji w miesiącach</w:t>
            </w:r>
          </w:p>
        </w:tc>
      </w:tr>
      <w:tr w:rsidR="00156AE5" w:rsidRPr="00156AE5" w14:paraId="6E9914F9" w14:textId="77777777" w:rsidTr="00156AE5">
        <w:tc>
          <w:tcPr>
            <w:tcW w:w="2659" w:type="dxa"/>
          </w:tcPr>
          <w:p w14:paraId="50C0C518" w14:textId="77777777" w:rsidR="00156AE5" w:rsidRPr="00156AE5" w:rsidRDefault="00156AE5" w:rsidP="00156AE5">
            <w:pPr>
              <w:spacing w:after="120" w:line="276" w:lineRule="auto"/>
              <w:jc w:val="both"/>
              <w:rPr>
                <w:rFonts w:asciiTheme="majorHAnsi" w:hAnsiTheme="majorHAnsi" w:cstheme="majorHAnsi"/>
                <w:sz w:val="24"/>
                <w:szCs w:val="24"/>
              </w:rPr>
            </w:pPr>
            <w:r w:rsidRPr="00156AE5">
              <w:rPr>
                <w:rFonts w:asciiTheme="majorHAnsi" w:hAnsiTheme="majorHAnsi" w:cstheme="majorHAnsi"/>
                <w:sz w:val="24"/>
                <w:szCs w:val="24"/>
              </w:rPr>
              <w:t>Gwarancja na wykonane roboty budowlane</w:t>
            </w:r>
          </w:p>
        </w:tc>
        <w:tc>
          <w:tcPr>
            <w:tcW w:w="2763" w:type="dxa"/>
          </w:tcPr>
          <w:p w14:paraId="0E56183E" w14:textId="77777777" w:rsidR="00156AE5" w:rsidRPr="00156AE5" w:rsidRDefault="00156AE5" w:rsidP="00156AE5">
            <w:pPr>
              <w:spacing w:after="120" w:line="276" w:lineRule="auto"/>
              <w:ind w:left="851"/>
              <w:jc w:val="both"/>
              <w:rPr>
                <w:rFonts w:asciiTheme="majorHAnsi" w:hAnsiTheme="majorHAnsi" w:cstheme="majorHAnsi"/>
                <w:sz w:val="24"/>
                <w:szCs w:val="24"/>
              </w:rPr>
            </w:pPr>
            <w:r w:rsidRPr="00156AE5">
              <w:rPr>
                <w:rFonts w:asciiTheme="majorHAnsi" w:hAnsiTheme="majorHAnsi" w:cstheme="majorHAnsi"/>
                <w:sz w:val="24"/>
                <w:szCs w:val="24"/>
              </w:rPr>
              <w:t>60</w:t>
            </w:r>
          </w:p>
        </w:tc>
        <w:tc>
          <w:tcPr>
            <w:tcW w:w="2794" w:type="dxa"/>
          </w:tcPr>
          <w:p w14:paraId="17ECB2EE" w14:textId="77777777" w:rsidR="00156AE5" w:rsidRPr="00156AE5" w:rsidRDefault="00156AE5" w:rsidP="00156AE5">
            <w:pPr>
              <w:spacing w:after="120" w:line="276" w:lineRule="auto"/>
              <w:ind w:left="851"/>
              <w:jc w:val="both"/>
              <w:rPr>
                <w:rFonts w:asciiTheme="majorHAnsi" w:hAnsiTheme="majorHAnsi" w:cstheme="majorHAnsi"/>
                <w:sz w:val="24"/>
                <w:szCs w:val="24"/>
              </w:rPr>
            </w:pPr>
            <w:r w:rsidRPr="00156AE5">
              <w:rPr>
                <w:rFonts w:asciiTheme="majorHAnsi" w:hAnsiTheme="majorHAnsi" w:cstheme="majorHAnsi"/>
                <w:sz w:val="24"/>
                <w:szCs w:val="24"/>
              </w:rPr>
              <w:t>72</w:t>
            </w:r>
          </w:p>
        </w:tc>
      </w:tr>
    </w:tbl>
    <w:p w14:paraId="01C67D5C" w14:textId="77777777" w:rsidR="00156AE5" w:rsidRPr="00156AE5" w:rsidRDefault="00156AE5" w:rsidP="00156AE5">
      <w:pPr>
        <w:spacing w:after="120" w:line="276" w:lineRule="auto"/>
        <w:ind w:left="851"/>
        <w:jc w:val="both"/>
        <w:rPr>
          <w:rFonts w:asciiTheme="majorHAnsi" w:eastAsia="Times New Roman" w:hAnsiTheme="majorHAnsi" w:cstheme="majorHAnsi"/>
          <w:sz w:val="24"/>
          <w:szCs w:val="24"/>
        </w:rPr>
      </w:pPr>
    </w:p>
    <w:p w14:paraId="74C7D2D7" w14:textId="2A03309C" w:rsidR="00156AE5" w:rsidRPr="00156AE5" w:rsidRDefault="00156AE5" w:rsidP="00156AE5">
      <w:pPr>
        <w:spacing w:before="120" w:after="120" w:line="276" w:lineRule="auto"/>
        <w:ind w:left="851"/>
        <w:jc w:val="both"/>
        <w:rPr>
          <w:rFonts w:asciiTheme="majorHAnsi" w:eastAsia="Times New Roman" w:hAnsiTheme="majorHAnsi" w:cstheme="majorHAnsi"/>
          <w:sz w:val="24"/>
          <w:szCs w:val="24"/>
        </w:rPr>
      </w:pPr>
      <w:r w:rsidRPr="00156AE5">
        <w:rPr>
          <w:rFonts w:asciiTheme="majorHAnsi" w:eastAsia="Times New Roman" w:hAnsiTheme="majorHAnsi" w:cstheme="majorHAnsi"/>
          <w:sz w:val="24"/>
          <w:szCs w:val="24"/>
        </w:rPr>
        <w:t>Punkty w kryterium Okres gwarancji będą liczone wg wzoru:</w:t>
      </w:r>
    </w:p>
    <w:p w14:paraId="30F08036" w14:textId="77777777" w:rsidR="00156AE5" w:rsidRPr="00D468E8" w:rsidRDefault="00156AE5" w:rsidP="00156AE5">
      <w:pPr>
        <w:spacing w:before="120" w:after="120" w:line="276" w:lineRule="auto"/>
        <w:ind w:left="851"/>
        <w:jc w:val="both"/>
        <w:rPr>
          <w:rFonts w:asciiTheme="majorHAnsi" w:eastAsia="Times New Roman" w:hAnsiTheme="majorHAnsi" w:cstheme="majorHAnsi"/>
          <w:bCs/>
          <w:sz w:val="24"/>
          <w:szCs w:val="24"/>
        </w:rPr>
      </w:pPr>
      <w:r w:rsidRPr="00D468E8">
        <w:rPr>
          <w:rFonts w:asciiTheme="majorHAnsi" w:eastAsia="Times New Roman" w:hAnsiTheme="majorHAnsi" w:cstheme="majorHAnsi"/>
          <w:bCs/>
          <w:sz w:val="24"/>
          <w:szCs w:val="24"/>
        </w:rPr>
        <w:t>GW= Okres gwarancji w ofercie ocenianej / limit okresu gwarancji ustalony przez Zamawiającego tj. 72 miesiące  x 40 pkt</w:t>
      </w:r>
    </w:p>
    <w:p w14:paraId="0000024D" w14:textId="77777777" w:rsidR="00811803" w:rsidRPr="008D3140" w:rsidRDefault="00811803" w:rsidP="00AF7405">
      <w:pPr>
        <w:spacing w:after="0" w:line="240" w:lineRule="auto"/>
        <w:jc w:val="both"/>
        <w:rPr>
          <w:rFonts w:asciiTheme="majorHAnsi" w:hAnsiTheme="majorHAnsi" w:cstheme="majorHAnsi"/>
          <w:color w:val="000000"/>
          <w:sz w:val="24"/>
          <w:szCs w:val="24"/>
          <w:highlight w:val="yellow"/>
        </w:rPr>
      </w:pPr>
    </w:p>
    <w:p w14:paraId="0000024E" w14:textId="0D398CAA" w:rsidR="00811803" w:rsidRPr="008D3140" w:rsidRDefault="0062434F">
      <w:pPr>
        <w:spacing w:after="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zaoferowania przez Wykonawcę w ofercie okresu udzielanej gwarancji jakości krótszej niż </w:t>
      </w:r>
      <w:r w:rsidR="00AF7405" w:rsidRPr="008D3140">
        <w:rPr>
          <w:rFonts w:asciiTheme="majorHAnsi" w:hAnsiTheme="majorHAnsi" w:cstheme="majorHAnsi"/>
          <w:color w:val="000000"/>
          <w:sz w:val="24"/>
          <w:szCs w:val="24"/>
        </w:rPr>
        <w:t>wskazana jako minimalna</w:t>
      </w:r>
      <w:r w:rsidRPr="008D3140">
        <w:rPr>
          <w:rFonts w:asciiTheme="majorHAnsi" w:hAnsiTheme="majorHAnsi" w:cstheme="majorHAnsi"/>
          <w:color w:val="000000"/>
          <w:sz w:val="24"/>
          <w:szCs w:val="24"/>
        </w:rPr>
        <w:t xml:space="preserve">, Zamawiający traktować będzie taką ofertę jako niezgodną z SIWZ. Treść oferty nie odpowiada treści SIWZ – art. 89 ust. 1 pkt 2) ustawy Pzp. </w:t>
      </w:r>
    </w:p>
    <w:p w14:paraId="0000024F" w14:textId="6E81DCC2" w:rsidR="00811803" w:rsidRPr="008D3140" w:rsidRDefault="0062434F">
      <w:pPr>
        <w:spacing w:after="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zaoferowania przez Wykonawcę w ofercie okresu udzielonej gwarancji jakości dłuższej niż </w:t>
      </w:r>
      <w:r w:rsidR="00AF7405" w:rsidRPr="008D3140">
        <w:rPr>
          <w:rFonts w:asciiTheme="majorHAnsi" w:hAnsiTheme="majorHAnsi" w:cstheme="majorHAnsi"/>
          <w:color w:val="000000"/>
          <w:sz w:val="24"/>
          <w:szCs w:val="24"/>
        </w:rPr>
        <w:t>maksymalna</w:t>
      </w:r>
      <w:r w:rsidRPr="008D3140">
        <w:rPr>
          <w:rFonts w:asciiTheme="majorHAnsi" w:hAnsiTheme="majorHAnsi" w:cstheme="majorHAnsi"/>
          <w:color w:val="000000"/>
          <w:sz w:val="24"/>
          <w:szCs w:val="24"/>
        </w:rPr>
        <w:t xml:space="preserve">, Zamawiający do obliczenia przyznanej punktacji przyjmie </w:t>
      </w:r>
      <w:r w:rsidR="00AF7405" w:rsidRPr="008D3140">
        <w:rPr>
          <w:rFonts w:asciiTheme="majorHAnsi" w:hAnsiTheme="majorHAnsi" w:cstheme="majorHAnsi"/>
          <w:color w:val="000000"/>
          <w:sz w:val="24"/>
          <w:szCs w:val="24"/>
        </w:rPr>
        <w:t>okres maksymalny</w:t>
      </w:r>
      <w:r w:rsidRPr="008D3140">
        <w:rPr>
          <w:rFonts w:asciiTheme="majorHAnsi" w:hAnsiTheme="majorHAnsi" w:cstheme="majorHAnsi"/>
          <w:color w:val="000000"/>
          <w:sz w:val="24"/>
          <w:szCs w:val="24"/>
        </w:rPr>
        <w:t xml:space="preserve">. Do umowy natomiast przyjmie okres wskazany w ofercie Wykonawcy. </w:t>
      </w:r>
    </w:p>
    <w:p w14:paraId="00000253" w14:textId="77777777" w:rsidR="00811803" w:rsidRPr="008D3140" w:rsidRDefault="00811803">
      <w:pPr>
        <w:spacing w:after="0" w:line="240" w:lineRule="auto"/>
        <w:ind w:left="708"/>
        <w:jc w:val="both"/>
        <w:rPr>
          <w:rFonts w:asciiTheme="majorHAnsi" w:hAnsiTheme="majorHAnsi" w:cstheme="majorHAnsi"/>
          <w:color w:val="000000"/>
          <w:sz w:val="24"/>
          <w:szCs w:val="24"/>
          <w:highlight w:val="yellow"/>
        </w:rPr>
      </w:pPr>
    </w:p>
    <w:p w14:paraId="00000276" w14:textId="77777777" w:rsidR="00811803" w:rsidRPr="008D3140" w:rsidRDefault="0062434F" w:rsidP="007920A5">
      <w:pPr>
        <w:numPr>
          <w:ilvl w:val="0"/>
          <w:numId w:val="34"/>
        </w:numPr>
        <w:pBdr>
          <w:top w:val="nil"/>
          <w:left w:val="nil"/>
          <w:bottom w:val="nil"/>
          <w:right w:val="nil"/>
          <w:between w:val="nil"/>
        </w:pBdr>
        <w:spacing w:after="0" w:line="240" w:lineRule="auto"/>
        <w:ind w:left="567" w:hanging="567"/>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INFORMACJE O FORMALNOŚCIACH, JAKIE POWINNY ZOSTAĆ DOPEŁNIONE PO WYBORZE OFERTY W CELU ZAWARCIA UMOWY W SPRAWIE ZAMÓWIENIA PUBLICZNEGO </w:t>
      </w:r>
    </w:p>
    <w:p w14:paraId="00000277" w14:textId="77777777" w:rsidR="00811803" w:rsidRPr="008D3140" w:rsidRDefault="00811803">
      <w:pPr>
        <w:pBdr>
          <w:top w:val="nil"/>
          <w:left w:val="nil"/>
          <w:bottom w:val="nil"/>
          <w:right w:val="nil"/>
          <w:between w:val="nil"/>
        </w:pBdr>
        <w:spacing w:after="0" w:line="240" w:lineRule="auto"/>
        <w:ind w:left="567"/>
        <w:rPr>
          <w:rFonts w:asciiTheme="majorHAnsi" w:hAnsiTheme="majorHAnsi" w:cstheme="majorHAnsi"/>
          <w:color w:val="000000"/>
          <w:sz w:val="24"/>
          <w:szCs w:val="24"/>
          <w:highlight w:val="lightGray"/>
        </w:rPr>
      </w:pPr>
    </w:p>
    <w:p w14:paraId="7AB357F6" w14:textId="77777777" w:rsidR="006668F5" w:rsidRDefault="0062434F" w:rsidP="007920A5">
      <w:pPr>
        <w:numPr>
          <w:ilvl w:val="1"/>
          <w:numId w:val="3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udzieli zamówienia Wykonawcy, którego oferta odpowiada wszystkim wymaganiom określonym w niniejszej SIWZ i została oceniona jako najkorzystniejsza w oparciu o podane kryteria. </w:t>
      </w:r>
      <w:r w:rsidRPr="008D3140">
        <w:rPr>
          <w:rFonts w:asciiTheme="majorHAnsi" w:hAnsiTheme="majorHAnsi" w:cstheme="majorHAnsi"/>
          <w:b/>
          <w:color w:val="000000"/>
          <w:sz w:val="24"/>
          <w:szCs w:val="24"/>
        </w:rPr>
        <w:t xml:space="preserve">Przed podpisaniem umowy </w:t>
      </w:r>
      <w:r w:rsidRPr="008D3140">
        <w:rPr>
          <w:rFonts w:asciiTheme="majorHAnsi" w:hAnsiTheme="majorHAnsi" w:cstheme="majorHAnsi"/>
          <w:color w:val="000000"/>
          <w:sz w:val="24"/>
          <w:szCs w:val="24"/>
        </w:rPr>
        <w:t xml:space="preserve">Wykonawca będzie zobowiązany </w:t>
      </w:r>
    </w:p>
    <w:p w14:paraId="0AC1E33C" w14:textId="77777777" w:rsidR="006668F5" w:rsidRDefault="006668F5" w:rsidP="006668F5">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3084EC03" w14:textId="1E24F633" w:rsidR="00526B9F" w:rsidRPr="008D3140" w:rsidRDefault="0062434F" w:rsidP="006668F5">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okazać dokumenty świadczące, o tym iż wskazane w ofercie osoby, tam gdzie jest to wymagane posiadają </w:t>
      </w:r>
      <w:r w:rsidR="00CA6F9E" w:rsidRPr="008D3140">
        <w:rPr>
          <w:rFonts w:asciiTheme="majorHAnsi" w:hAnsiTheme="majorHAnsi" w:cstheme="majorHAnsi"/>
          <w:color w:val="000000"/>
          <w:sz w:val="24"/>
          <w:szCs w:val="24"/>
        </w:rPr>
        <w:t>wymagane</w:t>
      </w:r>
      <w:r w:rsidR="001C7B10" w:rsidRPr="008D3140">
        <w:rPr>
          <w:rFonts w:asciiTheme="majorHAnsi" w:hAnsiTheme="majorHAnsi" w:cstheme="majorHAnsi"/>
          <w:color w:val="FF0000"/>
          <w:sz w:val="24"/>
          <w:szCs w:val="24"/>
        </w:rPr>
        <w:t xml:space="preserve"> </w:t>
      </w:r>
      <w:r w:rsidR="001C7B10" w:rsidRPr="008D3140">
        <w:rPr>
          <w:rFonts w:asciiTheme="majorHAnsi" w:hAnsiTheme="majorHAnsi" w:cstheme="majorHAnsi"/>
          <w:color w:val="000000"/>
          <w:sz w:val="24"/>
          <w:szCs w:val="24"/>
        </w:rPr>
        <w:t xml:space="preserve">kwalifikacje </w:t>
      </w:r>
      <w:r w:rsidRPr="008D3140">
        <w:rPr>
          <w:rFonts w:asciiTheme="majorHAnsi" w:hAnsiTheme="majorHAnsi" w:cstheme="majorHAnsi"/>
          <w:color w:val="000000"/>
          <w:sz w:val="24"/>
          <w:szCs w:val="24"/>
        </w:rPr>
        <w:t xml:space="preserve">do pełnienia samodzielnych funkcji technicznych w budownictwie. </w:t>
      </w:r>
    </w:p>
    <w:p w14:paraId="00000279" w14:textId="77777777" w:rsidR="00811803" w:rsidRPr="008D3140" w:rsidRDefault="0062434F" w:rsidP="007920A5">
      <w:pPr>
        <w:numPr>
          <w:ilvl w:val="1"/>
          <w:numId w:val="3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Wybranemu Wykonawcy, Zamawiający określi miejsce i termin podpisania umowy. Termin zawarcia umowy może ulec zmianie w przypadku skorzystania przez któregoś z Wykonawców ze środków ochrony prawnej. O nowym terminie zawarcia umowy wybrany Wykonawca zostanie poinformowany. </w:t>
      </w:r>
    </w:p>
    <w:p w14:paraId="0000027A" w14:textId="77777777" w:rsidR="00811803" w:rsidRPr="008D3140" w:rsidRDefault="0062434F" w:rsidP="007920A5">
      <w:pPr>
        <w:numPr>
          <w:ilvl w:val="1"/>
          <w:numId w:val="3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0000027B" w14:textId="77777777" w:rsidR="00811803" w:rsidRPr="008D3140" w:rsidRDefault="0062434F" w:rsidP="007920A5">
      <w:pPr>
        <w:numPr>
          <w:ilvl w:val="1"/>
          <w:numId w:val="3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powierzenia prac podwykonawcom, Zamawiający żąda, aby przed podpisaniem umowy o zamówienie publiczne, Wykonawca podał o ile są już znane imiona i nazwiska oraz dane kontaktowe do osób do kontaktów z nimi, zaangażowanych w takie roboty lub usługi. </w:t>
      </w:r>
    </w:p>
    <w:p w14:paraId="0000027C" w14:textId="77777777" w:rsidR="00811803" w:rsidRPr="008D3140" w:rsidRDefault="0062434F" w:rsidP="007920A5">
      <w:pPr>
        <w:numPr>
          <w:ilvl w:val="1"/>
          <w:numId w:val="3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Wykonawcy wspólnie ubiegający się o niniejsze zamówienie (konsorcjum), których oferta zostanie uznana za najkorzystniejszą, przed podpisaniem umowy o realizację zamówienia, są obowiązani przedłożyć umowę regulującą współpracę tych Wykonawców, która w swojej treści powinna zawierać m.in. następujące postanowienia: </w:t>
      </w:r>
    </w:p>
    <w:p w14:paraId="0000027D" w14:textId="77777777" w:rsidR="00811803" w:rsidRPr="008D3140" w:rsidRDefault="0062434F" w:rsidP="007920A5">
      <w:pPr>
        <w:numPr>
          <w:ilvl w:val="0"/>
          <w:numId w:val="11"/>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okres obowiązywania co najmniej na czas nie krótszy niż czas trwania umowy z Zamawiającym wydłużony o okres gwarancji i rękojmi; </w:t>
      </w:r>
    </w:p>
    <w:p w14:paraId="0000027E" w14:textId="77777777" w:rsidR="00811803" w:rsidRPr="008D3140" w:rsidRDefault="0062434F" w:rsidP="007920A5">
      <w:pPr>
        <w:numPr>
          <w:ilvl w:val="0"/>
          <w:numId w:val="11"/>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ustanowienie pełnomocnika do zawarcia umowy z Zamawiającym; </w:t>
      </w:r>
    </w:p>
    <w:p w14:paraId="0000027F" w14:textId="77777777" w:rsidR="00811803" w:rsidRPr="008D3140" w:rsidRDefault="0062434F" w:rsidP="007920A5">
      <w:pPr>
        <w:numPr>
          <w:ilvl w:val="0"/>
          <w:numId w:val="11"/>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wskazanie przez uczestników konsorcjum podmiotu wiodącego upoważnionego do wystawiania faktur za prace wykonane przez uczestników konsorcjum na rzecz Zamawiającego i prowadzenia korespondencji w zakresie realizowanej inwestycji; </w:t>
      </w:r>
    </w:p>
    <w:p w14:paraId="00000280" w14:textId="77777777" w:rsidR="00811803" w:rsidRPr="008D3140" w:rsidRDefault="0062434F" w:rsidP="007920A5">
      <w:pPr>
        <w:numPr>
          <w:ilvl w:val="0"/>
          <w:numId w:val="11"/>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ustanowienie zasady odpowiedzialności solidarnej Wykonawców za niewykonanie lub nienależyte wykonanie zamówienia i wniesienie należytego wykonania umowy </w:t>
      </w:r>
    </w:p>
    <w:p w14:paraId="00000284" w14:textId="5DE38C7B" w:rsidR="00811803" w:rsidRPr="008D3140" w:rsidRDefault="0062434F" w:rsidP="007920A5">
      <w:pPr>
        <w:numPr>
          <w:ilvl w:val="1"/>
          <w:numId w:val="3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Jeżeli Wykonawca, którego oferta została wybrana, uchyli się od zawarcia umowy o zamówienie publiczne lub nie wniesie wymaganego zabezpieczenia należytego wykonania umowy, Zamawiający może zbadać, czy nie podlega wykluczeniu oraz czy spełnia warunki udziału w postępowaniu Wykonawca, który złożył ofertą najwyżej ocenioną spośród pozostałych ofert. </w:t>
      </w:r>
    </w:p>
    <w:p w14:paraId="00000285"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286" w14:textId="77777777" w:rsidR="00811803" w:rsidRPr="008D3140" w:rsidRDefault="0062434F" w:rsidP="007920A5">
      <w:pPr>
        <w:numPr>
          <w:ilvl w:val="0"/>
          <w:numId w:val="33"/>
        </w:numPr>
        <w:pBdr>
          <w:top w:val="nil"/>
          <w:left w:val="nil"/>
          <w:bottom w:val="nil"/>
          <w:right w:val="nil"/>
          <w:between w:val="nil"/>
        </w:pBdr>
        <w:spacing w:after="0" w:line="240" w:lineRule="auto"/>
        <w:ind w:left="567" w:hanging="567"/>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WYMAGANIA DOTYCZĄCE ZABEZPIECZENIA NALEŻYTEGO WYKONANIA UMOWY </w:t>
      </w:r>
    </w:p>
    <w:p w14:paraId="00000287" w14:textId="77777777" w:rsidR="00811803" w:rsidRPr="008D3140" w:rsidRDefault="00811803">
      <w:pPr>
        <w:pBdr>
          <w:top w:val="nil"/>
          <w:left w:val="nil"/>
          <w:bottom w:val="nil"/>
          <w:right w:val="nil"/>
          <w:between w:val="nil"/>
        </w:pBdr>
        <w:spacing w:after="0" w:line="240" w:lineRule="auto"/>
        <w:ind w:left="567"/>
        <w:rPr>
          <w:rFonts w:asciiTheme="majorHAnsi" w:hAnsiTheme="majorHAnsi" w:cstheme="majorHAnsi"/>
          <w:color w:val="000000"/>
          <w:sz w:val="24"/>
          <w:szCs w:val="24"/>
          <w:highlight w:val="lightGray"/>
        </w:rPr>
      </w:pPr>
    </w:p>
    <w:p w14:paraId="00000288" w14:textId="15F24C17" w:rsidR="00811803" w:rsidRPr="008D3140" w:rsidRDefault="0062434F" w:rsidP="007920A5">
      <w:pPr>
        <w:numPr>
          <w:ilvl w:val="1"/>
          <w:numId w:val="3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żąda od Wykonawcy, którego oferta została wybrana jako najkorzystniejsza, wniesienia zabezpieczenia należyte</w:t>
      </w:r>
      <w:r w:rsidR="00244F58">
        <w:rPr>
          <w:rFonts w:asciiTheme="majorHAnsi" w:hAnsiTheme="majorHAnsi" w:cstheme="majorHAnsi"/>
          <w:color w:val="000000"/>
          <w:sz w:val="24"/>
          <w:szCs w:val="24"/>
        </w:rPr>
        <w:t xml:space="preserve">go wykonania umowy w wysokości 10 </w:t>
      </w:r>
      <w:r w:rsidRPr="008D3140">
        <w:rPr>
          <w:rFonts w:asciiTheme="majorHAnsi" w:hAnsiTheme="majorHAnsi" w:cstheme="majorHAnsi"/>
          <w:color w:val="000000"/>
          <w:sz w:val="24"/>
          <w:szCs w:val="24"/>
        </w:rPr>
        <w:t>% całkowitej ceny brutto podanej w ofercie, w której została wybrana oferta Wykonawcy.</w:t>
      </w:r>
    </w:p>
    <w:p w14:paraId="00000289" w14:textId="77777777" w:rsidR="00811803" w:rsidRPr="008D3140" w:rsidRDefault="0062434F" w:rsidP="007920A5">
      <w:pPr>
        <w:numPr>
          <w:ilvl w:val="1"/>
          <w:numId w:val="3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zobowiązany jest do wniesienia Zabezpieczenia przed podpisaniem umowy. Dokumenty potwierdzające wniesienie zabezpieczenia należy złożyć przed podpisaniem umowy u Zamawiającego.</w:t>
      </w:r>
    </w:p>
    <w:p w14:paraId="0000028A" w14:textId="0B05BF13" w:rsidR="00811803" w:rsidRDefault="0062434F" w:rsidP="007920A5">
      <w:pPr>
        <w:numPr>
          <w:ilvl w:val="1"/>
          <w:numId w:val="3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Zabezpieczenie może być wniesione według wyboru Wykonawcy w jednej lub w kilku następujących formach: </w:t>
      </w:r>
    </w:p>
    <w:p w14:paraId="767FE662" w14:textId="23B63D6E" w:rsidR="006668F5" w:rsidRDefault="006668F5" w:rsidP="006668F5">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215F7A4E" w14:textId="77777777" w:rsidR="006668F5" w:rsidRPr="008D3140" w:rsidRDefault="006668F5" w:rsidP="006668F5">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45E6DBDC" w14:textId="33E1EFAF" w:rsidR="00526B9F" w:rsidRPr="006668F5" w:rsidRDefault="0062434F" w:rsidP="006668F5">
      <w:pPr>
        <w:numPr>
          <w:ilvl w:val="0"/>
          <w:numId w:val="1"/>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pieniądzu, przelewem na rachunek bankowy Zamawiającego </w:t>
      </w:r>
      <w:r w:rsidR="00156AE5" w:rsidRPr="008D3140">
        <w:rPr>
          <w:rFonts w:asciiTheme="majorHAnsi" w:hAnsiTheme="majorHAnsi" w:cstheme="majorHAnsi"/>
          <w:color w:val="000000"/>
          <w:sz w:val="24"/>
          <w:szCs w:val="24"/>
        </w:rPr>
        <w:t xml:space="preserve">47874900060000126720000030 </w:t>
      </w:r>
      <w:r w:rsidRPr="008D3140">
        <w:rPr>
          <w:rFonts w:asciiTheme="majorHAnsi" w:hAnsiTheme="majorHAnsi" w:cstheme="majorHAnsi"/>
          <w:b/>
          <w:color w:val="000000"/>
          <w:sz w:val="24"/>
          <w:szCs w:val="24"/>
        </w:rPr>
        <w:t xml:space="preserve">- z </w:t>
      </w:r>
      <w:r w:rsidRPr="008D3140">
        <w:rPr>
          <w:rFonts w:asciiTheme="majorHAnsi" w:hAnsiTheme="majorHAnsi" w:cstheme="majorHAnsi"/>
          <w:color w:val="000000"/>
          <w:sz w:val="24"/>
          <w:szCs w:val="24"/>
        </w:rPr>
        <w:t xml:space="preserve">dopiskiem: Zabezpieczenie należytego wykonania umowy – numer zamówienia </w:t>
      </w:r>
      <w:r w:rsidR="00156AE5" w:rsidRPr="008D3140">
        <w:rPr>
          <w:rFonts w:asciiTheme="majorHAnsi" w:hAnsiTheme="majorHAnsi" w:cstheme="majorHAnsi"/>
          <w:color w:val="000000"/>
          <w:sz w:val="24"/>
          <w:szCs w:val="24"/>
        </w:rPr>
        <w:t>1/2020</w:t>
      </w:r>
      <w:r w:rsidRPr="008D3140">
        <w:rPr>
          <w:rFonts w:asciiTheme="majorHAnsi" w:hAnsiTheme="majorHAnsi" w:cstheme="majorHAnsi"/>
          <w:color w:val="000000"/>
          <w:sz w:val="24"/>
          <w:szCs w:val="24"/>
        </w:rPr>
        <w:t xml:space="preserve">  </w:t>
      </w:r>
      <w:r w:rsidRPr="008D3140">
        <w:rPr>
          <w:rFonts w:asciiTheme="majorHAnsi" w:hAnsiTheme="majorHAnsi" w:cstheme="majorHAnsi"/>
          <w:b/>
          <w:color w:val="000000"/>
          <w:sz w:val="24"/>
          <w:szCs w:val="24"/>
        </w:rPr>
        <w:t xml:space="preserve">Uwaga: </w:t>
      </w:r>
      <w:r w:rsidRPr="008D3140">
        <w:rPr>
          <w:rFonts w:asciiTheme="majorHAnsi" w:hAnsiTheme="majorHAnsi" w:cstheme="majorHAnsi"/>
          <w:color w:val="000000"/>
          <w:sz w:val="24"/>
          <w:szCs w:val="24"/>
        </w:rPr>
        <w:t xml:space="preserve">Za termin wniesienia </w:t>
      </w:r>
    </w:p>
    <w:p w14:paraId="0000028B" w14:textId="4A0F3EBE" w:rsidR="00811803" w:rsidRPr="008D3140" w:rsidRDefault="0062434F" w:rsidP="00526B9F">
      <w:pPr>
        <w:pBdr>
          <w:top w:val="nil"/>
          <w:left w:val="nil"/>
          <w:bottom w:val="nil"/>
          <w:right w:val="nil"/>
          <w:between w:val="nil"/>
        </w:pBdr>
        <w:spacing w:after="12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zabezpieczenia w formie pieniężnej przyjmuje się termin uznania na rachunku Zamawiającego. </w:t>
      </w:r>
    </w:p>
    <w:p w14:paraId="0000028C" w14:textId="77777777" w:rsidR="00811803" w:rsidRPr="008D3140" w:rsidRDefault="0062434F" w:rsidP="007920A5">
      <w:pPr>
        <w:numPr>
          <w:ilvl w:val="0"/>
          <w:numId w:val="1"/>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poręczeniach bankowych lub poręczeniach spółdzielczej kasy oszczędnościowo-kredytowej, z tym że poręczenie kasy jest zawsze poręczeniem pieniężnym. </w:t>
      </w:r>
    </w:p>
    <w:p w14:paraId="0000028D" w14:textId="77777777" w:rsidR="00811803" w:rsidRPr="008D3140" w:rsidRDefault="0062434F" w:rsidP="007920A5">
      <w:pPr>
        <w:numPr>
          <w:ilvl w:val="0"/>
          <w:numId w:val="1"/>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gwarancjach bankowych </w:t>
      </w:r>
    </w:p>
    <w:p w14:paraId="0000028E" w14:textId="77777777" w:rsidR="00811803" w:rsidRPr="008D3140" w:rsidRDefault="0062434F" w:rsidP="007920A5">
      <w:pPr>
        <w:numPr>
          <w:ilvl w:val="0"/>
          <w:numId w:val="1"/>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gwarancjach ubezpieczeniowych </w:t>
      </w:r>
    </w:p>
    <w:p w14:paraId="0000028F" w14:textId="3E48A841" w:rsidR="00811803" w:rsidRPr="008D3140" w:rsidRDefault="0062434F" w:rsidP="007920A5">
      <w:pPr>
        <w:numPr>
          <w:ilvl w:val="0"/>
          <w:numId w:val="1"/>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poręczeniach udzielanych przez podmioty, o których mowa w art. 6b ust. 5 pkt. 2 ustawy z dnia 9 listopada 2000 r. o utworzeniu Polskiej Agencji Rozwoju Przedsiębiorczości o utworzeniu Polskiej Agencji Rozwoju Przedsiębiorczości (</w:t>
      </w:r>
      <w:r w:rsidR="00B86CBF" w:rsidRPr="008D3140">
        <w:rPr>
          <w:rFonts w:asciiTheme="majorHAnsi" w:hAnsiTheme="majorHAnsi" w:cstheme="majorHAnsi"/>
        </w:rPr>
        <w:t>Dz. U. z 2019 r. poz. 310, 836 i 1572</w:t>
      </w:r>
      <w:r w:rsidRPr="008D3140">
        <w:rPr>
          <w:rFonts w:asciiTheme="majorHAnsi" w:hAnsiTheme="majorHAnsi" w:cstheme="majorHAnsi"/>
          <w:color w:val="000000"/>
          <w:sz w:val="24"/>
          <w:szCs w:val="24"/>
        </w:rPr>
        <w:t>).</w:t>
      </w:r>
    </w:p>
    <w:p w14:paraId="00000290" w14:textId="77777777" w:rsidR="00811803" w:rsidRPr="008D3140" w:rsidRDefault="0062434F" w:rsidP="007920A5">
      <w:pPr>
        <w:numPr>
          <w:ilvl w:val="1"/>
          <w:numId w:val="3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wniesienia wadium w pieniądzu Wykonawca może wyrazić zgodę na zaliczenie kwoty wadium na poczet zabezpieczenia. </w:t>
      </w:r>
    </w:p>
    <w:p w14:paraId="00000291" w14:textId="77777777" w:rsidR="00811803" w:rsidRPr="008D3140" w:rsidRDefault="0062434F" w:rsidP="007920A5">
      <w:pPr>
        <w:numPr>
          <w:ilvl w:val="1"/>
          <w:numId w:val="3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Jeżeli Zabezpieczenie będzie wnoszone w formie, o której mowa w pkt. 16.3 ppkt. 2) – 5), wówczas Wykonawca przed podpisaniem umowy złoży Zamawiającemu oryginał dokumentu wystawiony na rzecz Zamawiającego. Dokument ten musi zawierać w swojej treści zobowiązanie gwaranta do </w:t>
      </w:r>
      <w:r w:rsidRPr="008D3140">
        <w:rPr>
          <w:rFonts w:asciiTheme="majorHAnsi" w:hAnsiTheme="majorHAnsi" w:cstheme="majorHAnsi"/>
          <w:b/>
          <w:color w:val="000000"/>
          <w:sz w:val="24"/>
          <w:szCs w:val="24"/>
        </w:rPr>
        <w:t xml:space="preserve">nieodwołalnej i bezwarunkowej </w:t>
      </w:r>
      <w:r w:rsidRPr="008D3140">
        <w:rPr>
          <w:rFonts w:asciiTheme="majorHAnsi" w:hAnsiTheme="majorHAnsi" w:cstheme="majorHAnsi"/>
          <w:color w:val="000000"/>
          <w:sz w:val="24"/>
          <w:szCs w:val="24"/>
        </w:rPr>
        <w:t xml:space="preserve">wypłaty należności, do których zobowiązana jest z tytułu zabezpieczenia należytego wykonania umowy przez Wykonawcę oraz roszczeń z tytułu gwarancji i rękojmi, </w:t>
      </w:r>
      <w:r w:rsidRPr="008D3140">
        <w:rPr>
          <w:rFonts w:asciiTheme="majorHAnsi" w:hAnsiTheme="majorHAnsi" w:cstheme="majorHAnsi"/>
          <w:b/>
          <w:color w:val="000000"/>
          <w:sz w:val="24"/>
          <w:szCs w:val="24"/>
        </w:rPr>
        <w:t xml:space="preserve">na pierwsze pisemne żądanie </w:t>
      </w:r>
      <w:r w:rsidRPr="008D3140">
        <w:rPr>
          <w:rFonts w:asciiTheme="majorHAnsi" w:hAnsiTheme="majorHAnsi" w:cstheme="majorHAnsi"/>
          <w:color w:val="000000"/>
          <w:sz w:val="24"/>
          <w:szCs w:val="24"/>
        </w:rPr>
        <w:t xml:space="preserve">Zamawiającego wzywające do zapłaty. </w:t>
      </w:r>
    </w:p>
    <w:p w14:paraId="00000292" w14:textId="77777777" w:rsidR="00811803" w:rsidRPr="008D3140" w:rsidRDefault="0062434F" w:rsidP="007920A5">
      <w:pPr>
        <w:numPr>
          <w:ilvl w:val="1"/>
          <w:numId w:val="3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Gwarancja jest bezwarunkowa, gdy wypłata z gwarancji uzależniona jest jedynie od złożenia gwarantowi przez beneficjenta żądania zapłaty w formie określonej w gwarancji oraz oświadczenia, iż osoba za którą gwarant udzielił gwarancji, nie wywiązała się z zobowiązań wobec beneficjenta. Natomiast, gdy gwarancja zawiera klauzulę „zobowiązujemy się bezwarunkowo do zapłaty” oraz wskazane są, poza oświadczeniem beneficjenta, dodatkowe dokumenty, gwarancję taką uznaje się za bezwarunkową, tylko jeżeli złożenie tych dokumentów nie stanowi warunku, od którego gwarant uzależnia zapłatę, ale jedynie traktowane są jako dokumenty informacyjne. </w:t>
      </w:r>
    </w:p>
    <w:p w14:paraId="00000293" w14:textId="77777777" w:rsidR="00811803" w:rsidRPr="008D3140" w:rsidRDefault="0062434F" w:rsidP="007920A5">
      <w:pPr>
        <w:numPr>
          <w:ilvl w:val="1"/>
          <w:numId w:val="3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00000294" w14:textId="77777777" w:rsidR="00811803" w:rsidRPr="008D3140" w:rsidRDefault="0062434F" w:rsidP="007920A5">
      <w:pPr>
        <w:numPr>
          <w:ilvl w:val="1"/>
          <w:numId w:val="3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Zwrot Zabezpieczenia odbędzie się w następujący sposób: </w:t>
      </w:r>
    </w:p>
    <w:p w14:paraId="00000295" w14:textId="77777777" w:rsidR="00811803" w:rsidRPr="008D3140" w:rsidRDefault="0062434F" w:rsidP="007920A5">
      <w:pPr>
        <w:numPr>
          <w:ilvl w:val="0"/>
          <w:numId w:val="3"/>
        </w:numPr>
        <w:pBdr>
          <w:top w:val="nil"/>
          <w:left w:val="nil"/>
          <w:bottom w:val="nil"/>
          <w:right w:val="nil"/>
          <w:between w:val="nil"/>
        </w:pBdr>
        <w:spacing w:after="25"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zwróci 70% zabezpieczenia w terminie 30 dni od dnia wykonania zamówienia i uznania przez Zamawiającego za należycie wykonane. </w:t>
      </w:r>
    </w:p>
    <w:p w14:paraId="00000296" w14:textId="77777777" w:rsidR="00811803" w:rsidRPr="008D3140" w:rsidRDefault="0062434F" w:rsidP="007920A5">
      <w:pPr>
        <w:numPr>
          <w:ilvl w:val="0"/>
          <w:numId w:val="3"/>
        </w:numPr>
        <w:pBdr>
          <w:top w:val="nil"/>
          <w:left w:val="nil"/>
          <w:bottom w:val="nil"/>
          <w:right w:val="nil"/>
          <w:between w:val="nil"/>
        </w:pBdr>
        <w:spacing w:after="25"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Kwota pozostawiona na zabezpieczenie roszczeń z tytułu gwarancji i rękojmi za wady wynosi 30 % wysokości zabezpieczenia. Kwota ta zostanie zwrócona nie później niż w 15 dniu po upływie terminu okresu gwarancji i rękojmi za wady. </w:t>
      </w:r>
    </w:p>
    <w:p w14:paraId="00000298"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1FD872AB" w14:textId="448D62C9" w:rsidR="003F3E42" w:rsidRDefault="003F3E42">
      <w:pPr>
        <w:pBdr>
          <w:top w:val="nil"/>
          <w:left w:val="nil"/>
          <w:bottom w:val="nil"/>
          <w:right w:val="nil"/>
          <w:between w:val="nil"/>
        </w:pBdr>
        <w:spacing w:after="0" w:line="240" w:lineRule="auto"/>
        <w:rPr>
          <w:rFonts w:asciiTheme="majorHAnsi" w:hAnsiTheme="majorHAnsi" w:cstheme="majorHAnsi"/>
          <w:b/>
          <w:color w:val="000000"/>
          <w:sz w:val="24"/>
          <w:szCs w:val="24"/>
        </w:rPr>
      </w:pPr>
    </w:p>
    <w:p w14:paraId="7F138704" w14:textId="2B2FA807" w:rsidR="00526B9F" w:rsidRDefault="00526B9F">
      <w:pPr>
        <w:pBdr>
          <w:top w:val="nil"/>
          <w:left w:val="nil"/>
          <w:bottom w:val="nil"/>
          <w:right w:val="nil"/>
          <w:between w:val="nil"/>
        </w:pBdr>
        <w:spacing w:after="0" w:line="240" w:lineRule="auto"/>
        <w:rPr>
          <w:rFonts w:asciiTheme="majorHAnsi" w:hAnsiTheme="majorHAnsi" w:cstheme="majorHAnsi"/>
          <w:b/>
          <w:color w:val="000000"/>
          <w:sz w:val="24"/>
          <w:szCs w:val="24"/>
        </w:rPr>
      </w:pPr>
    </w:p>
    <w:p w14:paraId="5E4DECE2" w14:textId="6E8579DB" w:rsidR="00526B9F" w:rsidRDefault="00526B9F">
      <w:pPr>
        <w:pBdr>
          <w:top w:val="nil"/>
          <w:left w:val="nil"/>
          <w:bottom w:val="nil"/>
          <w:right w:val="nil"/>
          <w:between w:val="nil"/>
        </w:pBdr>
        <w:spacing w:after="0" w:line="240" w:lineRule="auto"/>
        <w:rPr>
          <w:rFonts w:asciiTheme="majorHAnsi" w:hAnsiTheme="majorHAnsi" w:cstheme="majorHAnsi"/>
          <w:b/>
          <w:color w:val="000000"/>
          <w:sz w:val="24"/>
          <w:szCs w:val="24"/>
        </w:rPr>
      </w:pPr>
    </w:p>
    <w:p w14:paraId="11A0CC02" w14:textId="60BF2F88" w:rsidR="00526B9F" w:rsidRDefault="00526B9F">
      <w:pPr>
        <w:pBdr>
          <w:top w:val="nil"/>
          <w:left w:val="nil"/>
          <w:bottom w:val="nil"/>
          <w:right w:val="nil"/>
          <w:between w:val="nil"/>
        </w:pBdr>
        <w:spacing w:after="0" w:line="240" w:lineRule="auto"/>
        <w:rPr>
          <w:rFonts w:asciiTheme="majorHAnsi" w:hAnsiTheme="majorHAnsi" w:cstheme="majorHAnsi"/>
          <w:b/>
          <w:color w:val="000000"/>
          <w:sz w:val="24"/>
          <w:szCs w:val="24"/>
        </w:rPr>
      </w:pPr>
    </w:p>
    <w:p w14:paraId="218F6733" w14:textId="1576CD7F" w:rsidR="00526B9F" w:rsidRDefault="00526B9F">
      <w:pPr>
        <w:pBdr>
          <w:top w:val="nil"/>
          <w:left w:val="nil"/>
          <w:bottom w:val="nil"/>
          <w:right w:val="nil"/>
          <w:between w:val="nil"/>
        </w:pBdr>
        <w:spacing w:after="0" w:line="240" w:lineRule="auto"/>
        <w:rPr>
          <w:rFonts w:asciiTheme="majorHAnsi" w:hAnsiTheme="majorHAnsi" w:cstheme="majorHAnsi"/>
          <w:b/>
          <w:color w:val="000000"/>
          <w:sz w:val="24"/>
          <w:szCs w:val="24"/>
        </w:rPr>
      </w:pPr>
    </w:p>
    <w:p w14:paraId="09B63CEF" w14:textId="2F4C4E5A" w:rsidR="00526B9F" w:rsidRDefault="00526B9F">
      <w:pPr>
        <w:pBdr>
          <w:top w:val="nil"/>
          <w:left w:val="nil"/>
          <w:bottom w:val="nil"/>
          <w:right w:val="nil"/>
          <w:between w:val="nil"/>
        </w:pBdr>
        <w:spacing w:after="0" w:line="240" w:lineRule="auto"/>
        <w:rPr>
          <w:rFonts w:asciiTheme="majorHAnsi" w:hAnsiTheme="majorHAnsi" w:cstheme="majorHAnsi"/>
          <w:b/>
          <w:color w:val="000000"/>
          <w:sz w:val="24"/>
          <w:szCs w:val="24"/>
        </w:rPr>
      </w:pPr>
    </w:p>
    <w:p w14:paraId="1D66AF02" w14:textId="77777777" w:rsidR="00526B9F" w:rsidRPr="008D3140" w:rsidRDefault="00526B9F">
      <w:pPr>
        <w:pBdr>
          <w:top w:val="nil"/>
          <w:left w:val="nil"/>
          <w:bottom w:val="nil"/>
          <w:right w:val="nil"/>
          <w:between w:val="nil"/>
        </w:pBdr>
        <w:spacing w:after="0" w:line="240" w:lineRule="auto"/>
        <w:rPr>
          <w:rFonts w:asciiTheme="majorHAnsi" w:hAnsiTheme="majorHAnsi" w:cstheme="majorHAnsi"/>
          <w:b/>
          <w:color w:val="000000"/>
          <w:sz w:val="24"/>
          <w:szCs w:val="24"/>
        </w:rPr>
      </w:pPr>
    </w:p>
    <w:p w14:paraId="00000299" w14:textId="77777777" w:rsidR="00811803" w:rsidRPr="008D3140" w:rsidRDefault="0062434F" w:rsidP="007920A5">
      <w:pPr>
        <w:numPr>
          <w:ilvl w:val="0"/>
          <w:numId w:val="46"/>
        </w:numPr>
        <w:pBdr>
          <w:top w:val="nil"/>
          <w:left w:val="nil"/>
          <w:bottom w:val="nil"/>
          <w:right w:val="nil"/>
          <w:between w:val="nil"/>
        </w:pBdr>
        <w:spacing w:after="0" w:line="240" w:lineRule="auto"/>
        <w:ind w:left="567" w:hanging="567"/>
        <w:jc w:val="both"/>
        <w:rPr>
          <w:rFonts w:asciiTheme="majorHAnsi" w:hAnsiTheme="majorHAnsi" w:cstheme="majorHAnsi"/>
          <w:b/>
          <w:color w:val="000000"/>
          <w:sz w:val="24"/>
          <w:szCs w:val="24"/>
        </w:rPr>
      </w:pPr>
      <w:r w:rsidRPr="008D3140">
        <w:rPr>
          <w:rFonts w:asciiTheme="majorHAnsi" w:hAnsiTheme="majorHAnsi" w:cstheme="majorHAnsi"/>
          <w:b/>
          <w:color w:val="000000"/>
          <w:sz w:val="24"/>
          <w:szCs w:val="24"/>
          <w:highlight w:val="lightGray"/>
        </w:rPr>
        <w:t xml:space="preserve">PROJEKT UMOWY, JEŻELI ZMAWIAJĄCY WYMAGA OD WYKONAWCY, ABY ZAWARŁ Z NIM UMOWĘ W SPRAWIE ZAMÓWIENIA PUBLICZNEGO NA TAKICH WARUNKACH </w:t>
      </w:r>
    </w:p>
    <w:p w14:paraId="0000029A" w14:textId="77777777" w:rsidR="00811803" w:rsidRPr="008D3140" w:rsidRDefault="00811803">
      <w:pPr>
        <w:pBdr>
          <w:top w:val="nil"/>
          <w:left w:val="nil"/>
          <w:bottom w:val="nil"/>
          <w:right w:val="nil"/>
          <w:between w:val="nil"/>
        </w:pBdr>
        <w:spacing w:after="0" w:line="240" w:lineRule="auto"/>
        <w:ind w:left="567"/>
        <w:jc w:val="both"/>
        <w:rPr>
          <w:rFonts w:asciiTheme="majorHAnsi" w:hAnsiTheme="majorHAnsi" w:cstheme="majorHAnsi"/>
          <w:b/>
          <w:color w:val="000000"/>
          <w:sz w:val="24"/>
          <w:szCs w:val="24"/>
        </w:rPr>
      </w:pPr>
    </w:p>
    <w:p w14:paraId="0000029B" w14:textId="041E6104" w:rsidR="00811803" w:rsidRPr="008D3140" w:rsidRDefault="0062434F" w:rsidP="007920A5">
      <w:pPr>
        <w:numPr>
          <w:ilvl w:val="1"/>
          <w:numId w:val="4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Projekt umow</w:t>
      </w:r>
      <w:r w:rsidR="003F3E42" w:rsidRPr="008D3140">
        <w:rPr>
          <w:rFonts w:asciiTheme="majorHAnsi" w:hAnsiTheme="majorHAnsi" w:cstheme="majorHAnsi"/>
          <w:color w:val="000000"/>
          <w:sz w:val="24"/>
          <w:szCs w:val="24"/>
        </w:rPr>
        <w:t>y zamówienia stanowi załącznik 6</w:t>
      </w:r>
      <w:r w:rsidRPr="008D3140">
        <w:rPr>
          <w:rFonts w:asciiTheme="majorHAnsi" w:hAnsiTheme="majorHAnsi" w:cstheme="majorHAnsi"/>
          <w:color w:val="000000"/>
          <w:sz w:val="24"/>
          <w:szCs w:val="24"/>
        </w:rPr>
        <w:t xml:space="preserve"> do SIWZ. Zamawiający wymaga od Wykonawcy, aby zawarł z nim umowę w sprawie zamówienia publicznego na podanych w nim warunkach. </w:t>
      </w:r>
    </w:p>
    <w:p w14:paraId="0000029C" w14:textId="709C02F1" w:rsidR="00811803" w:rsidRPr="008D3140" w:rsidRDefault="0062434F" w:rsidP="007920A5">
      <w:pPr>
        <w:numPr>
          <w:ilvl w:val="1"/>
          <w:numId w:val="4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akceptuje treść projektu umowy na wykonanie przedmiotu zamówie</w:t>
      </w:r>
      <w:r w:rsidR="003F3E42" w:rsidRPr="008D3140">
        <w:rPr>
          <w:rFonts w:asciiTheme="majorHAnsi" w:hAnsiTheme="majorHAnsi" w:cstheme="majorHAnsi"/>
          <w:color w:val="000000"/>
          <w:sz w:val="24"/>
          <w:szCs w:val="24"/>
        </w:rPr>
        <w:t>nia, stanowiącego załącznik nr 6</w:t>
      </w:r>
      <w:r w:rsidRPr="008D3140">
        <w:rPr>
          <w:rFonts w:asciiTheme="majorHAnsi" w:hAnsiTheme="majorHAnsi" w:cstheme="majorHAnsi"/>
          <w:color w:val="000000"/>
          <w:sz w:val="24"/>
          <w:szCs w:val="24"/>
        </w:rPr>
        <w:t xml:space="preserve"> do niniejszej SIWZ, oświadczeniem zawartym w treści formularza ofertowego. Postanowienia umowy ustalone w projekcie nie podlegają zmianie przez Wykonawcę. </w:t>
      </w:r>
    </w:p>
    <w:p w14:paraId="0000029F" w14:textId="6B9C8F62" w:rsidR="00811803" w:rsidRPr="008D3140" w:rsidRDefault="0062434F" w:rsidP="007920A5">
      <w:pPr>
        <w:numPr>
          <w:ilvl w:val="1"/>
          <w:numId w:val="4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na podstawie art. 144 ust.1 ustawy Pzp, przewiduje możliwość dokonania zmian postanowień zawartej umowy w stosunku do treści oferty, na podstawie, której dokonano wyboru Wykonawcy, jedynie w zakresie określonym w projekcie umowy. </w:t>
      </w:r>
    </w:p>
    <w:p w14:paraId="000002A0" w14:textId="77777777" w:rsidR="00811803" w:rsidRPr="008D3140" w:rsidRDefault="00811803">
      <w:pPr>
        <w:pBdr>
          <w:top w:val="nil"/>
          <w:left w:val="nil"/>
          <w:bottom w:val="nil"/>
          <w:right w:val="nil"/>
          <w:between w:val="nil"/>
        </w:pBdr>
        <w:spacing w:after="0" w:line="240" w:lineRule="auto"/>
        <w:ind w:left="420"/>
        <w:jc w:val="both"/>
        <w:rPr>
          <w:rFonts w:asciiTheme="majorHAnsi" w:hAnsiTheme="majorHAnsi" w:cstheme="majorHAnsi"/>
          <w:color w:val="000000"/>
          <w:sz w:val="24"/>
          <w:szCs w:val="24"/>
        </w:rPr>
      </w:pPr>
    </w:p>
    <w:p w14:paraId="000002A1" w14:textId="77777777" w:rsidR="00811803" w:rsidRPr="008D3140" w:rsidRDefault="0062434F" w:rsidP="007920A5">
      <w:pPr>
        <w:numPr>
          <w:ilvl w:val="0"/>
          <w:numId w:val="45"/>
        </w:numPr>
        <w:pBdr>
          <w:top w:val="nil"/>
          <w:left w:val="nil"/>
          <w:bottom w:val="nil"/>
          <w:right w:val="nil"/>
          <w:between w:val="nil"/>
        </w:pBdr>
        <w:spacing w:after="0" w:line="240" w:lineRule="auto"/>
        <w:ind w:left="567" w:hanging="567"/>
        <w:jc w:val="both"/>
        <w:rPr>
          <w:rFonts w:asciiTheme="majorHAnsi" w:hAnsiTheme="majorHAnsi" w:cstheme="majorHAnsi"/>
          <w:b/>
          <w:color w:val="000000"/>
          <w:sz w:val="24"/>
          <w:szCs w:val="24"/>
          <w:highlight w:val="lightGray"/>
        </w:rPr>
      </w:pPr>
      <w:r w:rsidRPr="008D3140">
        <w:rPr>
          <w:rFonts w:asciiTheme="majorHAnsi" w:hAnsiTheme="majorHAnsi" w:cstheme="majorHAnsi"/>
          <w:b/>
          <w:color w:val="000000"/>
          <w:sz w:val="24"/>
          <w:szCs w:val="24"/>
          <w:highlight w:val="lightGray"/>
        </w:rPr>
        <w:t xml:space="preserve">POUCZENIE O ŚRODKACH OCHRONY PRAWNEJ PRZYSŁUGUJĄCYCH WYKONAWCY W TOKU POSTĘPOWANIA O UDZIELENIE ZAMÓWIENIA PUBLICZNEGO. </w:t>
      </w:r>
    </w:p>
    <w:p w14:paraId="000002A2" w14:textId="77777777" w:rsidR="00811803" w:rsidRPr="008D3140" w:rsidRDefault="00811803">
      <w:pPr>
        <w:pBdr>
          <w:top w:val="nil"/>
          <w:left w:val="nil"/>
          <w:bottom w:val="nil"/>
          <w:right w:val="nil"/>
          <w:between w:val="nil"/>
        </w:pBdr>
        <w:spacing w:after="0" w:line="240" w:lineRule="auto"/>
        <w:ind w:left="567"/>
        <w:jc w:val="both"/>
        <w:rPr>
          <w:rFonts w:asciiTheme="majorHAnsi" w:hAnsiTheme="majorHAnsi" w:cstheme="majorHAnsi"/>
          <w:b/>
          <w:color w:val="000000"/>
          <w:sz w:val="24"/>
          <w:szCs w:val="24"/>
          <w:highlight w:val="lightGray"/>
        </w:rPr>
      </w:pPr>
    </w:p>
    <w:p w14:paraId="000002A3" w14:textId="77777777" w:rsidR="00811803" w:rsidRPr="008D3140" w:rsidRDefault="0062434F" w:rsidP="007920A5">
      <w:pPr>
        <w:numPr>
          <w:ilvl w:val="1"/>
          <w:numId w:val="45"/>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Wykonawcom i innym osobom, jeżeli ich interes w uzyskaniu zamówienia doznał lub może doznać uszczerbku w wyniku naruszenia przepisów ustawy Pzp, przysługują środki ochrony prawnej opisane w Dziale VI ustawy Prawo zamówień publicznych. </w:t>
      </w:r>
    </w:p>
    <w:p w14:paraId="3E5A711A" w14:textId="77777777" w:rsidR="003F3E42" w:rsidRPr="008D3140" w:rsidRDefault="003F3E42" w:rsidP="007920A5">
      <w:pPr>
        <w:numPr>
          <w:ilvl w:val="1"/>
          <w:numId w:val="45"/>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Odwołanie przysługuje wyłącznie wobec czynności:</w:t>
      </w:r>
    </w:p>
    <w:p w14:paraId="2EB1C59E" w14:textId="77777777" w:rsidR="003F3E42" w:rsidRPr="008D3140" w:rsidRDefault="003F3E42" w:rsidP="007920A5">
      <w:pPr>
        <w:pStyle w:val="Akapitzlist"/>
        <w:widowControl w:val="0"/>
        <w:numPr>
          <w:ilvl w:val="1"/>
          <w:numId w:val="49"/>
        </w:numPr>
        <w:autoSpaceDE w:val="0"/>
        <w:autoSpaceDN w:val="0"/>
        <w:adjustRightInd w:val="0"/>
        <w:ind w:left="851" w:hanging="425"/>
        <w:jc w:val="both"/>
        <w:rPr>
          <w:rFonts w:asciiTheme="majorHAnsi" w:hAnsiTheme="majorHAnsi" w:cstheme="majorHAnsi"/>
          <w:sz w:val="24"/>
          <w:szCs w:val="24"/>
          <w:u w:color="0000E9"/>
        </w:rPr>
      </w:pPr>
      <w:r w:rsidRPr="008D3140">
        <w:rPr>
          <w:rFonts w:asciiTheme="majorHAnsi" w:hAnsiTheme="majorHAnsi" w:cstheme="majorHAnsi"/>
          <w:bCs/>
          <w:sz w:val="24"/>
          <w:szCs w:val="24"/>
          <w:u w:color="0000E9"/>
        </w:rPr>
        <w:t>określenia warunków udziału w postępowaniu;</w:t>
      </w:r>
    </w:p>
    <w:p w14:paraId="74F709B3" w14:textId="77777777" w:rsidR="003F3E42" w:rsidRPr="008D3140" w:rsidRDefault="003F3E42" w:rsidP="007920A5">
      <w:pPr>
        <w:pStyle w:val="Akapitzlist"/>
        <w:widowControl w:val="0"/>
        <w:numPr>
          <w:ilvl w:val="1"/>
          <w:numId w:val="49"/>
        </w:numPr>
        <w:autoSpaceDE w:val="0"/>
        <w:autoSpaceDN w:val="0"/>
        <w:adjustRightInd w:val="0"/>
        <w:ind w:left="851" w:hanging="425"/>
        <w:jc w:val="both"/>
        <w:rPr>
          <w:rFonts w:asciiTheme="majorHAnsi" w:hAnsiTheme="majorHAnsi" w:cstheme="majorHAnsi"/>
          <w:sz w:val="24"/>
          <w:szCs w:val="24"/>
          <w:u w:color="0000E9"/>
        </w:rPr>
      </w:pPr>
      <w:r w:rsidRPr="008D3140">
        <w:rPr>
          <w:rFonts w:asciiTheme="majorHAnsi" w:hAnsiTheme="majorHAnsi" w:cstheme="majorHAnsi"/>
          <w:sz w:val="24"/>
          <w:szCs w:val="24"/>
          <w:u w:color="0000E9"/>
        </w:rPr>
        <w:t>wykluczenia odwołującego z postępowania o udzielenie zamówienia;</w:t>
      </w:r>
    </w:p>
    <w:p w14:paraId="443C06EC" w14:textId="77777777" w:rsidR="003F3E42" w:rsidRPr="008D3140" w:rsidRDefault="003F3E42" w:rsidP="007920A5">
      <w:pPr>
        <w:pStyle w:val="Akapitzlist"/>
        <w:widowControl w:val="0"/>
        <w:numPr>
          <w:ilvl w:val="1"/>
          <w:numId w:val="49"/>
        </w:numPr>
        <w:autoSpaceDE w:val="0"/>
        <w:autoSpaceDN w:val="0"/>
        <w:adjustRightInd w:val="0"/>
        <w:ind w:left="851" w:hanging="425"/>
        <w:jc w:val="both"/>
        <w:rPr>
          <w:rFonts w:asciiTheme="majorHAnsi" w:hAnsiTheme="majorHAnsi" w:cstheme="majorHAnsi"/>
          <w:sz w:val="24"/>
          <w:szCs w:val="24"/>
          <w:u w:color="0000E9"/>
        </w:rPr>
      </w:pPr>
      <w:r w:rsidRPr="008D3140">
        <w:rPr>
          <w:rFonts w:asciiTheme="majorHAnsi" w:hAnsiTheme="majorHAnsi" w:cstheme="majorHAnsi"/>
          <w:sz w:val="24"/>
          <w:szCs w:val="24"/>
          <w:u w:color="0000E9"/>
        </w:rPr>
        <w:t>odrzucenia oferty odwołującego;</w:t>
      </w:r>
    </w:p>
    <w:p w14:paraId="4DE25EFB" w14:textId="77777777" w:rsidR="003F3E42" w:rsidRPr="008D3140" w:rsidRDefault="003F3E42" w:rsidP="007920A5">
      <w:pPr>
        <w:pStyle w:val="Akapitzlist"/>
        <w:widowControl w:val="0"/>
        <w:numPr>
          <w:ilvl w:val="1"/>
          <w:numId w:val="49"/>
        </w:numPr>
        <w:autoSpaceDE w:val="0"/>
        <w:autoSpaceDN w:val="0"/>
        <w:adjustRightInd w:val="0"/>
        <w:ind w:left="851" w:hanging="425"/>
        <w:jc w:val="both"/>
        <w:rPr>
          <w:rFonts w:asciiTheme="majorHAnsi" w:hAnsiTheme="majorHAnsi" w:cstheme="majorHAnsi"/>
          <w:sz w:val="24"/>
          <w:szCs w:val="24"/>
          <w:u w:color="0000E9"/>
        </w:rPr>
      </w:pPr>
      <w:r w:rsidRPr="008D3140">
        <w:rPr>
          <w:rFonts w:asciiTheme="majorHAnsi" w:hAnsiTheme="majorHAnsi" w:cstheme="majorHAnsi"/>
          <w:bCs/>
          <w:sz w:val="24"/>
          <w:szCs w:val="24"/>
          <w:u w:color="0000E9"/>
        </w:rPr>
        <w:t>opisu przedmiotu zamówienia;</w:t>
      </w:r>
    </w:p>
    <w:p w14:paraId="00629576" w14:textId="77777777" w:rsidR="003F3E42" w:rsidRPr="008D3140" w:rsidRDefault="003F3E42" w:rsidP="007920A5">
      <w:pPr>
        <w:pStyle w:val="Akapitzlist"/>
        <w:widowControl w:val="0"/>
        <w:numPr>
          <w:ilvl w:val="1"/>
          <w:numId w:val="49"/>
        </w:numPr>
        <w:autoSpaceDE w:val="0"/>
        <w:autoSpaceDN w:val="0"/>
        <w:adjustRightInd w:val="0"/>
        <w:ind w:left="851" w:hanging="425"/>
        <w:jc w:val="both"/>
        <w:rPr>
          <w:rFonts w:asciiTheme="majorHAnsi" w:hAnsiTheme="majorHAnsi" w:cstheme="majorHAnsi"/>
          <w:sz w:val="24"/>
          <w:szCs w:val="24"/>
          <w:u w:color="0000E9"/>
        </w:rPr>
      </w:pPr>
      <w:r w:rsidRPr="008D3140">
        <w:rPr>
          <w:rFonts w:asciiTheme="majorHAnsi" w:hAnsiTheme="majorHAnsi" w:cstheme="majorHAnsi"/>
          <w:bCs/>
          <w:sz w:val="24"/>
          <w:szCs w:val="24"/>
          <w:u w:color="0000E9"/>
        </w:rPr>
        <w:t>wyboru najkorzystniejszej oferty.</w:t>
      </w:r>
    </w:p>
    <w:p w14:paraId="000002A5" w14:textId="77777777" w:rsidR="00811803" w:rsidRPr="008D3140" w:rsidRDefault="0062434F" w:rsidP="007920A5">
      <w:pPr>
        <w:numPr>
          <w:ilvl w:val="1"/>
          <w:numId w:val="45"/>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Odwołanie przysługuje wyłącznie od niezgodnej z przepisami ustawy czynności Zamawiającego podjętej w postępowaniu o udzielenie zamówienia lub zaniechania czynności, do której Zamawiający jest zobowiązany na podstawie ustawy. </w:t>
      </w:r>
    </w:p>
    <w:p w14:paraId="000002A6" w14:textId="77777777" w:rsidR="00811803" w:rsidRPr="008D3140" w:rsidRDefault="0062434F" w:rsidP="007920A5">
      <w:pPr>
        <w:numPr>
          <w:ilvl w:val="1"/>
          <w:numId w:val="45"/>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14:paraId="000002A7" w14:textId="77777777" w:rsidR="00811803" w:rsidRPr="008D3140" w:rsidRDefault="0062434F" w:rsidP="007920A5">
      <w:pPr>
        <w:numPr>
          <w:ilvl w:val="1"/>
          <w:numId w:val="45"/>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Odwołanie wnosi się do Prezesa Izby w formie pisemnej w postaci papierowej albo w postaci elektronicznej, opatrzone odpowiednio własnoręcznym podpisem albo kwalifikowanym podpisem elektronicznym. </w:t>
      </w:r>
    </w:p>
    <w:p w14:paraId="000002A8" w14:textId="77777777" w:rsidR="00811803" w:rsidRPr="008D3140" w:rsidRDefault="0062434F" w:rsidP="007920A5">
      <w:pPr>
        <w:numPr>
          <w:ilvl w:val="1"/>
          <w:numId w:val="45"/>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14:paraId="000002A9" w14:textId="7DB4E19D" w:rsidR="00811803" w:rsidRDefault="0062434F" w:rsidP="007920A5">
      <w:pPr>
        <w:numPr>
          <w:ilvl w:val="1"/>
          <w:numId w:val="45"/>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Terminy wniesienia odwołania określono w art. 182 ustawy Pzp. </w:t>
      </w:r>
    </w:p>
    <w:p w14:paraId="1F404A75" w14:textId="77777777" w:rsidR="006668F5" w:rsidRPr="008D3140" w:rsidRDefault="006668F5" w:rsidP="006668F5">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571DCFD5" w14:textId="2945416D" w:rsidR="00526B9F" w:rsidRPr="006668F5" w:rsidRDefault="0062434F" w:rsidP="006668F5">
      <w:pPr>
        <w:numPr>
          <w:ilvl w:val="1"/>
          <w:numId w:val="45"/>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Jeżeli koniec terminu do wykonania czynności przypada na sobotę lub dzień ustawowo wolny od pracy, termin upływa dnia następnego po dniu lub dniach wolnych od pracy. </w:t>
      </w:r>
    </w:p>
    <w:p w14:paraId="000002AC"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2AD" w14:textId="77777777" w:rsidR="00811803" w:rsidRPr="008D3140" w:rsidRDefault="0062434F" w:rsidP="007920A5">
      <w:pPr>
        <w:numPr>
          <w:ilvl w:val="0"/>
          <w:numId w:val="44"/>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OPIS CZĘŚCI ZAMÓWIENIA, JEŻELI ZAMAWIAJĄCY DOPUSZCZA SKŁADANIE OFERT CZĘŚCIOWYCH </w:t>
      </w:r>
    </w:p>
    <w:p w14:paraId="000002AE" w14:textId="77777777" w:rsidR="00811803" w:rsidRPr="008D3140" w:rsidRDefault="00811803">
      <w:pPr>
        <w:pBdr>
          <w:top w:val="nil"/>
          <w:left w:val="nil"/>
          <w:bottom w:val="nil"/>
          <w:right w:val="nil"/>
          <w:between w:val="nil"/>
        </w:pBdr>
        <w:spacing w:after="0" w:line="240" w:lineRule="auto"/>
        <w:ind w:left="567"/>
        <w:jc w:val="both"/>
        <w:rPr>
          <w:rFonts w:asciiTheme="majorHAnsi" w:hAnsiTheme="majorHAnsi" w:cstheme="majorHAnsi"/>
          <w:color w:val="000000"/>
          <w:sz w:val="24"/>
          <w:szCs w:val="24"/>
          <w:highlight w:val="lightGray"/>
        </w:rPr>
      </w:pPr>
    </w:p>
    <w:p w14:paraId="000002AF" w14:textId="77777777" w:rsidR="00811803" w:rsidRPr="008D3140" w:rsidRDefault="0062434F">
      <w:pPr>
        <w:pBdr>
          <w:top w:val="nil"/>
          <w:left w:val="nil"/>
          <w:bottom w:val="nil"/>
          <w:right w:val="nil"/>
          <w:between w:val="nil"/>
        </w:pBdr>
        <w:spacing w:after="0" w:line="240" w:lineRule="auto"/>
        <w:ind w:firstLine="567"/>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nie dopuszcza składania ofert częściowych.</w:t>
      </w:r>
    </w:p>
    <w:p w14:paraId="000002B0" w14:textId="77777777" w:rsidR="00811803" w:rsidRPr="008D3140" w:rsidRDefault="0062434F">
      <w:pPr>
        <w:pBdr>
          <w:top w:val="nil"/>
          <w:left w:val="nil"/>
          <w:bottom w:val="nil"/>
          <w:right w:val="nil"/>
          <w:between w:val="nil"/>
        </w:pBdr>
        <w:spacing w:after="0" w:line="240" w:lineRule="auto"/>
        <w:ind w:left="420"/>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 </w:t>
      </w:r>
    </w:p>
    <w:p w14:paraId="000002B1" w14:textId="77777777" w:rsidR="00811803" w:rsidRPr="008D3140" w:rsidRDefault="0062434F" w:rsidP="007920A5">
      <w:pPr>
        <w:numPr>
          <w:ilvl w:val="0"/>
          <w:numId w:val="44"/>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MAKSYMALNA LICZBA WYKONAWCÓW, Z KTÓRYMI ZAMAWIAJĄCY ZAWRZE UMOWĘ RAMOWĄ, JEŻELI ZAMAWIAJĄCY PRZEWIDUJE ZAWARCIE UMOWY RAMOWEJ </w:t>
      </w:r>
    </w:p>
    <w:p w14:paraId="000002B2"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B3" w14:textId="77777777" w:rsidR="00811803" w:rsidRPr="008D3140" w:rsidRDefault="0062434F">
      <w:pPr>
        <w:pBdr>
          <w:top w:val="nil"/>
          <w:left w:val="nil"/>
          <w:bottom w:val="nil"/>
          <w:right w:val="nil"/>
          <w:between w:val="nil"/>
        </w:pBdr>
        <w:spacing w:after="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przewiduje zawarcia umowy ramowej w rozumieniu przepisów art. 2 pkt 9a ustawy Pzp. </w:t>
      </w:r>
    </w:p>
    <w:p w14:paraId="000002B4"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B5" w14:textId="77777777" w:rsidR="00811803" w:rsidRPr="008D3140" w:rsidRDefault="0062434F" w:rsidP="007920A5">
      <w:pPr>
        <w:numPr>
          <w:ilvl w:val="0"/>
          <w:numId w:val="43"/>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INFORMACJA O PRZEWIDYWANYCH ZAMÓWIENIACH, O KTÓRYCH MOWA W ART. 67 UST. 1 PKT 6 USTAWY PZP</w:t>
      </w:r>
    </w:p>
    <w:p w14:paraId="000002B6"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B7" w14:textId="77777777" w:rsidR="00811803" w:rsidRPr="008D3140" w:rsidRDefault="0062434F">
      <w:pPr>
        <w:pBdr>
          <w:top w:val="nil"/>
          <w:left w:val="nil"/>
          <w:bottom w:val="nil"/>
          <w:right w:val="nil"/>
          <w:between w:val="nil"/>
        </w:pBdr>
        <w:spacing w:after="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nie przewiduje udzielenia zamówień, o których mowa w art. 67 ust. 1 pkt 6 ustawy Pzp, tj. zamówień polegających powtórzeniu podobnych usług lub robót budowlanych.</w:t>
      </w:r>
    </w:p>
    <w:p w14:paraId="000002B8"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2B9" w14:textId="77777777" w:rsidR="00811803" w:rsidRPr="008D3140" w:rsidRDefault="0062434F" w:rsidP="007920A5">
      <w:pPr>
        <w:numPr>
          <w:ilvl w:val="0"/>
          <w:numId w:val="43"/>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highlight w:val="lightGray"/>
        </w:rPr>
        <w:t>OPIS SPOSOBU PRZEDSTAWIENIA OFERT WARIANTOWYCH ORAZ MINIMALNE WARUNKI, JAKIM MUSZĄ ODPOWIADAĆ OFERTY WARIANTOWE, JEŻELI ZAMAWIAJĄCY DOPUSZCZA ICH SKŁADANIE</w:t>
      </w:r>
      <w:r w:rsidRPr="008D3140">
        <w:rPr>
          <w:rFonts w:asciiTheme="majorHAnsi" w:hAnsiTheme="majorHAnsi" w:cstheme="majorHAnsi"/>
          <w:b/>
          <w:color w:val="000000"/>
          <w:sz w:val="24"/>
          <w:szCs w:val="24"/>
        </w:rPr>
        <w:t xml:space="preserve"> </w:t>
      </w:r>
    </w:p>
    <w:p w14:paraId="000002BA"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BB" w14:textId="77777777" w:rsidR="00811803" w:rsidRPr="008D3140" w:rsidRDefault="0062434F">
      <w:pPr>
        <w:pBdr>
          <w:top w:val="nil"/>
          <w:left w:val="nil"/>
          <w:bottom w:val="nil"/>
          <w:right w:val="nil"/>
          <w:between w:val="nil"/>
        </w:pBdr>
        <w:spacing w:after="0" w:line="240" w:lineRule="auto"/>
        <w:ind w:firstLine="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dopuszcza składania ofert wariantowych. </w:t>
      </w:r>
    </w:p>
    <w:p w14:paraId="000002BC"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BD" w14:textId="77777777" w:rsidR="00811803" w:rsidRPr="008D3140" w:rsidRDefault="0062434F" w:rsidP="007920A5">
      <w:pPr>
        <w:numPr>
          <w:ilvl w:val="0"/>
          <w:numId w:val="42"/>
        </w:numPr>
        <w:pBdr>
          <w:top w:val="nil"/>
          <w:left w:val="nil"/>
          <w:bottom w:val="nil"/>
          <w:right w:val="nil"/>
          <w:between w:val="nil"/>
        </w:pBdr>
        <w:spacing w:after="0" w:line="240" w:lineRule="auto"/>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INFORMACJE DOTYCZĄCE WALUT OBCYCH </w:t>
      </w:r>
    </w:p>
    <w:p w14:paraId="000002BE"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BF" w14:textId="77777777" w:rsidR="00811803" w:rsidRPr="008D3140" w:rsidRDefault="0062434F">
      <w:pPr>
        <w:pBdr>
          <w:top w:val="nil"/>
          <w:left w:val="nil"/>
          <w:bottom w:val="nil"/>
          <w:right w:val="nil"/>
          <w:between w:val="nil"/>
        </w:pBdr>
        <w:spacing w:after="0" w:line="240" w:lineRule="auto"/>
        <w:ind w:left="708"/>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Wszelkie rozliczenia między Zamawiającym a Wykonawcą będą prowadzone wyłącznie w złotych polskich. Zamawiający nie przewiduje rozliczenia w walutach obcych. </w:t>
      </w:r>
    </w:p>
    <w:p w14:paraId="000002C0"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C1" w14:textId="77777777" w:rsidR="00811803" w:rsidRPr="008D3140" w:rsidRDefault="0062434F" w:rsidP="007920A5">
      <w:pPr>
        <w:numPr>
          <w:ilvl w:val="0"/>
          <w:numId w:val="42"/>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POSTANOWIENIA DOTYCZĄCE AUKCJI ELEKTRONICZNEJ </w:t>
      </w:r>
    </w:p>
    <w:p w14:paraId="000002C2"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C3" w14:textId="77777777" w:rsidR="00811803" w:rsidRPr="008D3140" w:rsidRDefault="0062434F">
      <w:pPr>
        <w:pBdr>
          <w:top w:val="nil"/>
          <w:left w:val="nil"/>
          <w:bottom w:val="nil"/>
          <w:right w:val="nil"/>
          <w:between w:val="nil"/>
        </w:pBdr>
        <w:spacing w:after="0" w:line="240" w:lineRule="auto"/>
        <w:ind w:left="708"/>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przewiduje wyboru najkorzystniejszej oferty z zastosowaniem aukcji elektronicznej. </w:t>
      </w:r>
    </w:p>
    <w:p w14:paraId="000002C4"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C5" w14:textId="77777777" w:rsidR="00811803" w:rsidRPr="008D3140" w:rsidRDefault="0062434F" w:rsidP="007920A5">
      <w:pPr>
        <w:numPr>
          <w:ilvl w:val="0"/>
          <w:numId w:val="29"/>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WYSOKOŚĆ ZWROTU KOSZTÓW UDZIAŁU W POSTĘPOWANIU, JEŻELI ZAMAWIAJĄCY PRZEWIDUJE ICH ZWROT </w:t>
      </w:r>
    </w:p>
    <w:p w14:paraId="000002C6"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C7" w14:textId="77777777" w:rsidR="00811803" w:rsidRPr="008D3140" w:rsidRDefault="0062434F">
      <w:pPr>
        <w:pBdr>
          <w:top w:val="nil"/>
          <w:left w:val="nil"/>
          <w:bottom w:val="nil"/>
          <w:right w:val="nil"/>
          <w:between w:val="nil"/>
        </w:pBdr>
        <w:spacing w:after="0" w:line="240" w:lineRule="auto"/>
        <w:ind w:firstLine="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przewiduje zwrotu kosztów udziału w postępowaniu. </w:t>
      </w:r>
    </w:p>
    <w:p w14:paraId="000002C8"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C9"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CA" w14:textId="77777777" w:rsidR="00811803" w:rsidRPr="008D3140" w:rsidRDefault="0062434F" w:rsidP="007920A5">
      <w:pPr>
        <w:numPr>
          <w:ilvl w:val="0"/>
          <w:numId w:val="28"/>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PODWYKONAWCY </w:t>
      </w:r>
    </w:p>
    <w:p w14:paraId="000002CB" w14:textId="77777777" w:rsidR="00811803" w:rsidRPr="008D3140" w:rsidRDefault="00811803">
      <w:pPr>
        <w:pBdr>
          <w:top w:val="nil"/>
          <w:left w:val="nil"/>
          <w:bottom w:val="nil"/>
          <w:right w:val="nil"/>
          <w:between w:val="nil"/>
        </w:pBdr>
        <w:spacing w:after="0" w:line="240" w:lineRule="auto"/>
        <w:ind w:left="360"/>
        <w:jc w:val="both"/>
        <w:rPr>
          <w:rFonts w:asciiTheme="majorHAnsi" w:hAnsiTheme="majorHAnsi" w:cstheme="majorHAnsi"/>
          <w:color w:val="000000"/>
          <w:sz w:val="24"/>
          <w:szCs w:val="24"/>
          <w:highlight w:val="lightGray"/>
        </w:rPr>
      </w:pPr>
    </w:p>
    <w:p w14:paraId="000002CC" w14:textId="3A98B686" w:rsidR="00811803" w:rsidRDefault="0062434F" w:rsidP="007920A5">
      <w:pPr>
        <w:numPr>
          <w:ilvl w:val="1"/>
          <w:numId w:val="2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dokonuje zastrzeżenia osobistego wykonania przez wykonawcę kluczowej części zamówienia - o którym mowa w art. 36a ust. 2 ustawy Pzp. </w:t>
      </w:r>
    </w:p>
    <w:p w14:paraId="0F9F16F0" w14:textId="653FAA03" w:rsidR="004C31CD" w:rsidRDefault="004C31CD" w:rsidP="004C31CD">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566A111A" w14:textId="3E1EEE62" w:rsidR="004C31CD" w:rsidRDefault="004C31CD" w:rsidP="004C31CD">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43ABFA92" w14:textId="77777777" w:rsidR="004C31CD" w:rsidRPr="008D3140" w:rsidRDefault="004C31CD" w:rsidP="004C31CD">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23E2F6CC" w14:textId="6A7069A1" w:rsidR="00526B9F" w:rsidRPr="004C31CD" w:rsidRDefault="0062434F" w:rsidP="004C31CD">
      <w:pPr>
        <w:numPr>
          <w:ilvl w:val="1"/>
          <w:numId w:val="2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może powierzyć wykonanie części zamówienia podwykonawcom. Zgodnie z art. 36b. ust. 1 ustawy Pzp, Zamawiający żąda wskazania przez </w:t>
      </w:r>
      <w:r w:rsidR="003169FF" w:rsidRPr="008D3140">
        <w:rPr>
          <w:rFonts w:asciiTheme="majorHAnsi" w:hAnsiTheme="majorHAnsi" w:cstheme="majorHAnsi"/>
          <w:color w:val="000000"/>
          <w:sz w:val="24"/>
          <w:szCs w:val="24"/>
        </w:rPr>
        <w:t xml:space="preserve">Wykonawcę </w:t>
      </w:r>
      <w:r w:rsidRPr="008D3140">
        <w:rPr>
          <w:rFonts w:asciiTheme="majorHAnsi" w:hAnsiTheme="majorHAnsi" w:cstheme="majorHAnsi"/>
          <w:color w:val="000000"/>
          <w:sz w:val="24"/>
          <w:szCs w:val="24"/>
        </w:rPr>
        <w:t>części zamówienia, których wykonanie zami</w:t>
      </w:r>
      <w:r w:rsidR="003169FF" w:rsidRPr="008D3140">
        <w:rPr>
          <w:rFonts w:asciiTheme="majorHAnsi" w:hAnsiTheme="majorHAnsi" w:cstheme="majorHAnsi"/>
          <w:color w:val="000000"/>
          <w:sz w:val="24"/>
          <w:szCs w:val="24"/>
        </w:rPr>
        <w:t>erza powierzyć podwykonawcom.</w:t>
      </w:r>
    </w:p>
    <w:p w14:paraId="000002D0" w14:textId="77777777" w:rsidR="00811803" w:rsidRPr="008D3140" w:rsidRDefault="0062434F" w:rsidP="007920A5">
      <w:pPr>
        <w:numPr>
          <w:ilvl w:val="1"/>
          <w:numId w:val="2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zatrudnienia podwykonawców Wykonawca odpowiada za ich pracę jak za swoją własną. </w:t>
      </w:r>
    </w:p>
    <w:p w14:paraId="000002D1" w14:textId="77777777" w:rsidR="00811803" w:rsidRPr="008D3140" w:rsidRDefault="0062434F" w:rsidP="007920A5">
      <w:pPr>
        <w:numPr>
          <w:ilvl w:val="1"/>
          <w:numId w:val="2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Jeżeli zmiana lub rezygnacja z podwykonawcy dotyczy podmiotu, na którego zasoby Wykonawca powoływał się, na zasadach określonych w art. 22a ust.1 ustawy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postepowania o udzielenia zamówienia. </w:t>
      </w:r>
    </w:p>
    <w:p w14:paraId="000002D2" w14:textId="1B33952A" w:rsidR="00811803" w:rsidRPr="008D3140" w:rsidRDefault="0062434F" w:rsidP="007920A5">
      <w:pPr>
        <w:numPr>
          <w:ilvl w:val="1"/>
          <w:numId w:val="2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Wymagania dotyczące umowy o podwykonawstwo określone są we wzorze umowy – </w:t>
      </w:r>
      <w:r w:rsidR="003F3E42" w:rsidRPr="008D3140">
        <w:rPr>
          <w:rFonts w:asciiTheme="majorHAnsi" w:hAnsiTheme="majorHAnsi" w:cstheme="majorHAnsi"/>
          <w:b/>
          <w:color w:val="000000"/>
          <w:sz w:val="24"/>
          <w:szCs w:val="24"/>
        </w:rPr>
        <w:t>załącznik  6</w:t>
      </w:r>
      <w:r w:rsidRPr="008D3140">
        <w:rPr>
          <w:rFonts w:asciiTheme="majorHAnsi" w:hAnsiTheme="majorHAnsi" w:cstheme="majorHAnsi"/>
          <w:b/>
          <w:color w:val="000000"/>
          <w:sz w:val="24"/>
          <w:szCs w:val="24"/>
        </w:rPr>
        <w:t xml:space="preserve"> do SIWZ.</w:t>
      </w:r>
      <w:r w:rsidRPr="008D3140">
        <w:rPr>
          <w:rFonts w:asciiTheme="majorHAnsi" w:hAnsiTheme="majorHAnsi" w:cstheme="majorHAnsi"/>
          <w:color w:val="000000"/>
          <w:sz w:val="24"/>
          <w:szCs w:val="24"/>
        </w:rPr>
        <w:t xml:space="preserve"> </w:t>
      </w:r>
    </w:p>
    <w:p w14:paraId="000002D3" w14:textId="77777777" w:rsidR="00811803" w:rsidRPr="008D3140" w:rsidRDefault="00811803">
      <w:p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p>
    <w:p w14:paraId="000002D4" w14:textId="77777777" w:rsidR="00811803" w:rsidRPr="008D3140" w:rsidRDefault="0062434F" w:rsidP="007920A5">
      <w:pPr>
        <w:numPr>
          <w:ilvl w:val="0"/>
          <w:numId w:val="27"/>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highlight w:val="lightGray"/>
        </w:rPr>
        <w:t>MAKSYMALNA LICZBA WYKONAWCÓW, Z KTÓRYMI ZAMAWIAJĄCY ZAWRZE UMOWĘ RAMOWĄ, JEŻELI ZAMAWIAJĄCY PRZEWIDUJE ZAWARCIE UMOWY RAMOWEJ</w:t>
      </w:r>
      <w:r w:rsidRPr="008D3140">
        <w:rPr>
          <w:rFonts w:asciiTheme="majorHAnsi" w:hAnsiTheme="majorHAnsi" w:cstheme="majorHAnsi"/>
          <w:b/>
          <w:color w:val="000000"/>
          <w:sz w:val="24"/>
          <w:szCs w:val="24"/>
        </w:rPr>
        <w:t xml:space="preserve"> </w:t>
      </w:r>
    </w:p>
    <w:p w14:paraId="000002D5"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D6" w14:textId="77777777" w:rsidR="00811803" w:rsidRPr="008D3140" w:rsidRDefault="0062434F">
      <w:pPr>
        <w:pBdr>
          <w:top w:val="nil"/>
          <w:left w:val="nil"/>
          <w:bottom w:val="nil"/>
          <w:right w:val="nil"/>
          <w:between w:val="nil"/>
        </w:pBdr>
        <w:spacing w:after="0" w:line="240" w:lineRule="auto"/>
        <w:ind w:firstLine="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przewiduje zawarcia umowy ramowej. </w:t>
      </w:r>
    </w:p>
    <w:p w14:paraId="000002D7"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D8" w14:textId="77777777" w:rsidR="00811803" w:rsidRPr="008D3140" w:rsidRDefault="0062434F" w:rsidP="007920A5">
      <w:pPr>
        <w:numPr>
          <w:ilvl w:val="0"/>
          <w:numId w:val="26"/>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highlight w:val="lightGray"/>
        </w:rPr>
        <w:t>KLAUZULA INFORMACYJNA DOTYCZĄCA PRZETWARZANIA/ PRZECHOWYWANIA DANYCH OSOBOWYCH</w:t>
      </w:r>
      <w:r w:rsidRPr="008D3140">
        <w:rPr>
          <w:rFonts w:asciiTheme="majorHAnsi" w:hAnsiTheme="majorHAnsi" w:cstheme="majorHAnsi"/>
          <w:b/>
          <w:color w:val="000000"/>
          <w:sz w:val="24"/>
          <w:szCs w:val="24"/>
        </w:rPr>
        <w:t xml:space="preserve"> </w:t>
      </w:r>
    </w:p>
    <w:p w14:paraId="000002D9"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DA" w14:textId="77777777" w:rsidR="00811803" w:rsidRPr="008D3140" w:rsidRDefault="0062434F">
      <w:pPr>
        <w:pBdr>
          <w:top w:val="nil"/>
          <w:left w:val="nil"/>
          <w:bottom w:val="nil"/>
          <w:right w:val="nil"/>
          <w:between w:val="nil"/>
        </w:pBdr>
        <w:spacing w:after="0" w:line="240" w:lineRule="auto"/>
        <w:ind w:firstLine="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Obowiązki informacyjne wynikające z rozporządzenia Parlamentu Europejskiego i Rady (UE) 2016/679 z dnia 27 kwietnia 2016 r. w sprawie ochrony osób fizycznych w związku z przetwarzaniem danych osobowych i w sprawie swobodnego przepływu takich danych oraz uchylenia dyrektywy 95/46/WE.</w:t>
      </w:r>
    </w:p>
    <w:p w14:paraId="000002DB" w14:textId="77777777" w:rsidR="00811803" w:rsidRPr="008D3140" w:rsidRDefault="00811803">
      <w:pPr>
        <w:pBdr>
          <w:top w:val="nil"/>
          <w:left w:val="nil"/>
          <w:bottom w:val="nil"/>
          <w:right w:val="nil"/>
          <w:between w:val="nil"/>
        </w:pBdr>
        <w:spacing w:after="0" w:line="240" w:lineRule="auto"/>
        <w:ind w:firstLine="567"/>
        <w:jc w:val="both"/>
        <w:rPr>
          <w:rFonts w:asciiTheme="majorHAnsi" w:hAnsiTheme="majorHAnsi" w:cstheme="majorHAnsi"/>
          <w:color w:val="000000"/>
          <w:sz w:val="24"/>
          <w:szCs w:val="24"/>
        </w:rPr>
      </w:pPr>
    </w:p>
    <w:p w14:paraId="000002DC" w14:textId="77777777" w:rsidR="00811803" w:rsidRPr="008D3140" w:rsidRDefault="0062434F" w:rsidP="007920A5">
      <w:pPr>
        <w:numPr>
          <w:ilvl w:val="1"/>
          <w:numId w:val="2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(Rozporządzenie ogólne), niniejszym informujemy, iż:</w:t>
      </w:r>
    </w:p>
    <w:p w14:paraId="000002DD" w14:textId="15643C8F" w:rsidR="00811803" w:rsidRPr="008D3140" w:rsidRDefault="0062434F" w:rsidP="007920A5">
      <w:pPr>
        <w:numPr>
          <w:ilvl w:val="0"/>
          <w:numId w:val="35"/>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Administratorem Pana/Pani danych osobowych będzie </w:t>
      </w:r>
      <w:r w:rsidR="003169FF" w:rsidRPr="008D3140">
        <w:rPr>
          <w:rFonts w:asciiTheme="majorHAnsi" w:hAnsiTheme="majorHAnsi" w:cstheme="majorHAnsi"/>
          <w:color w:val="000000"/>
          <w:sz w:val="24"/>
          <w:szCs w:val="24"/>
        </w:rPr>
        <w:t>Muzeum Rolnictwa im. Ks. Krzysztofa Kluka w Ciechanowcu, ul. Pałacowa 5, 18 – 230 Ciechanowiec</w:t>
      </w:r>
      <w:r w:rsidRPr="008D3140">
        <w:rPr>
          <w:rFonts w:asciiTheme="majorHAnsi" w:hAnsiTheme="majorHAnsi" w:cstheme="majorHAnsi"/>
          <w:color w:val="000000"/>
          <w:sz w:val="24"/>
          <w:szCs w:val="24"/>
        </w:rPr>
        <w:t>.</w:t>
      </w:r>
    </w:p>
    <w:p w14:paraId="000002DE" w14:textId="4E188D2E" w:rsidR="00811803" w:rsidRPr="008D3140" w:rsidRDefault="003169FF" w:rsidP="007920A5">
      <w:pPr>
        <w:numPr>
          <w:ilvl w:val="0"/>
          <w:numId w:val="35"/>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Muzeum Rolnictwa </w:t>
      </w:r>
      <w:r w:rsidR="0062434F" w:rsidRPr="008D3140">
        <w:rPr>
          <w:rFonts w:asciiTheme="majorHAnsi" w:hAnsiTheme="majorHAnsi" w:cstheme="majorHAnsi"/>
          <w:color w:val="000000"/>
          <w:sz w:val="24"/>
          <w:szCs w:val="24"/>
        </w:rPr>
        <w:t>powołał</w:t>
      </w:r>
      <w:r w:rsidRPr="008D3140">
        <w:rPr>
          <w:rFonts w:asciiTheme="majorHAnsi" w:hAnsiTheme="majorHAnsi" w:cstheme="majorHAnsi"/>
          <w:color w:val="000000"/>
          <w:sz w:val="24"/>
          <w:szCs w:val="24"/>
        </w:rPr>
        <w:t>o</w:t>
      </w:r>
      <w:r w:rsidR="0062434F" w:rsidRPr="008D3140">
        <w:rPr>
          <w:rFonts w:asciiTheme="majorHAnsi" w:hAnsiTheme="majorHAnsi" w:cstheme="majorHAnsi"/>
          <w:color w:val="000000"/>
          <w:sz w:val="24"/>
          <w:szCs w:val="24"/>
        </w:rPr>
        <w:t xml:space="preserve"> inspektora ochrony danych, z którym należy kontaktować się za pomocą adresu e-mail: </w:t>
      </w:r>
      <w:hyperlink r:id="rId8" w:history="1">
        <w:r w:rsidR="00156AE5" w:rsidRPr="008D3140">
          <w:rPr>
            <w:rStyle w:val="Hipercze"/>
            <w:rFonts w:asciiTheme="majorHAnsi" w:hAnsiTheme="majorHAnsi" w:cstheme="majorHAnsi"/>
          </w:rPr>
          <w:t>info@muzeumrolnictwa.pl</w:t>
        </w:r>
      </w:hyperlink>
      <w:r w:rsidR="00156AE5" w:rsidRPr="008D3140">
        <w:rPr>
          <w:rFonts w:asciiTheme="majorHAnsi" w:hAnsiTheme="majorHAnsi" w:cstheme="majorHAnsi"/>
        </w:rPr>
        <w:t xml:space="preserve"> </w:t>
      </w:r>
    </w:p>
    <w:p w14:paraId="000002DF" w14:textId="64810F21" w:rsidR="00811803" w:rsidRPr="008D3140" w:rsidRDefault="0062434F" w:rsidP="007920A5">
      <w:pPr>
        <w:numPr>
          <w:ilvl w:val="0"/>
          <w:numId w:val="35"/>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Pani/Pana dane osobowe będą przetwarzane w celu związanym z postępowaniem o udzielenie zamówienia publicznego pn.: </w:t>
      </w:r>
      <w:bookmarkStart w:id="5" w:name="_Hlk41822505"/>
      <w:r w:rsidRPr="008D3140">
        <w:rPr>
          <w:rFonts w:asciiTheme="majorHAnsi" w:hAnsiTheme="majorHAnsi" w:cstheme="majorHAnsi"/>
          <w:color w:val="000000"/>
          <w:sz w:val="24"/>
          <w:szCs w:val="24"/>
        </w:rPr>
        <w:t>„</w:t>
      </w:r>
      <w:r w:rsidR="0070161C">
        <w:rPr>
          <w:rFonts w:asciiTheme="majorHAnsi" w:hAnsiTheme="majorHAnsi" w:cstheme="majorHAnsi"/>
          <w:color w:val="000000"/>
          <w:sz w:val="24"/>
          <w:szCs w:val="24"/>
        </w:rPr>
        <w:t>Prace remontowo – konserwatorskie przy Pałacu i Oficynie – zabytkowych obiektach w Muzeum Rolnictwa w Ciechanowcu”</w:t>
      </w:r>
      <w:bookmarkEnd w:id="5"/>
      <w:r w:rsidR="0070161C">
        <w:rPr>
          <w:rFonts w:asciiTheme="majorHAnsi" w:hAnsiTheme="majorHAnsi" w:cstheme="majorHAnsi"/>
          <w:color w:val="000000"/>
          <w:sz w:val="24"/>
          <w:szCs w:val="24"/>
        </w:rPr>
        <w:t>,</w:t>
      </w:r>
      <w:r w:rsidRPr="008D3140">
        <w:rPr>
          <w:rFonts w:asciiTheme="majorHAnsi" w:hAnsiTheme="majorHAnsi" w:cstheme="majorHAnsi"/>
          <w:color w:val="000000"/>
          <w:sz w:val="24"/>
          <w:szCs w:val="24"/>
        </w:rPr>
        <w:t xml:space="preserve"> nr zamówienia: </w:t>
      </w:r>
      <w:r w:rsidR="00156AE5" w:rsidRPr="008D3140">
        <w:rPr>
          <w:rFonts w:asciiTheme="majorHAnsi" w:hAnsiTheme="majorHAnsi" w:cstheme="majorHAnsi"/>
          <w:color w:val="000000"/>
          <w:sz w:val="24"/>
          <w:szCs w:val="24"/>
        </w:rPr>
        <w:t xml:space="preserve">1/2020, </w:t>
      </w:r>
      <w:r w:rsidRPr="008D3140">
        <w:rPr>
          <w:rFonts w:asciiTheme="majorHAnsi" w:hAnsiTheme="majorHAnsi" w:cstheme="majorHAnsi"/>
          <w:color w:val="000000"/>
          <w:sz w:val="24"/>
          <w:szCs w:val="24"/>
        </w:rPr>
        <w:t>prowadzonym w trybie przetargu nieograniczonego oraz celów związanych z realizacją i rozliczaniem umowy zawartej w wyniku tego postępowania (o ile dojdzie do zawarcia umowy), na podstawie art. 6 ust. 1 lit. c) Rozporządzenia ogólnego, tj. przetwarzanie jest niezbędne do wypełnienia obowiązku prawnego ciążącego na administratorze;</w:t>
      </w:r>
    </w:p>
    <w:p w14:paraId="6B3E84AD" w14:textId="77777777" w:rsidR="00D80974" w:rsidRDefault="0062434F" w:rsidP="007920A5">
      <w:pPr>
        <w:numPr>
          <w:ilvl w:val="0"/>
          <w:numId w:val="35"/>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Podanie przez Panią/Pana danych osobowych jest wymogiem ustawowym określonym w przepisach ustawy Pzp, związanym z udziałem w postępowaniu o </w:t>
      </w:r>
    </w:p>
    <w:p w14:paraId="142A413B" w14:textId="77777777" w:rsidR="00D80974" w:rsidRDefault="00D80974" w:rsidP="00D80974">
      <w:pPr>
        <w:pBdr>
          <w:top w:val="nil"/>
          <w:left w:val="nil"/>
          <w:bottom w:val="nil"/>
          <w:right w:val="nil"/>
          <w:between w:val="nil"/>
        </w:pBdr>
        <w:spacing w:after="120" w:line="240" w:lineRule="auto"/>
        <w:ind w:left="1287"/>
        <w:jc w:val="both"/>
        <w:rPr>
          <w:rFonts w:asciiTheme="majorHAnsi" w:hAnsiTheme="majorHAnsi" w:cstheme="majorHAnsi"/>
          <w:color w:val="000000"/>
          <w:sz w:val="24"/>
          <w:szCs w:val="24"/>
        </w:rPr>
      </w:pPr>
    </w:p>
    <w:p w14:paraId="000002E0" w14:textId="5874CEB1" w:rsidR="00811803" w:rsidRPr="008D3140" w:rsidRDefault="0062434F" w:rsidP="00D80974">
      <w:pPr>
        <w:pBdr>
          <w:top w:val="nil"/>
          <w:left w:val="nil"/>
          <w:bottom w:val="nil"/>
          <w:right w:val="nil"/>
          <w:between w:val="nil"/>
        </w:pBdr>
        <w:spacing w:after="120" w:line="240" w:lineRule="auto"/>
        <w:ind w:left="128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udzielenie zamówienia publicznego. Konsekwencje niepodania określonych danych osobowych wynikają z ustawy Pzp;</w:t>
      </w:r>
    </w:p>
    <w:p w14:paraId="3211E7CE" w14:textId="31721CDF" w:rsidR="00526B9F" w:rsidRPr="00D80974" w:rsidRDefault="0062434F" w:rsidP="00D80974">
      <w:pPr>
        <w:numPr>
          <w:ilvl w:val="0"/>
          <w:numId w:val="35"/>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Posiada Pani/Pan prawo do:</w:t>
      </w:r>
    </w:p>
    <w:p w14:paraId="000002E2" w14:textId="77777777" w:rsidR="00811803" w:rsidRPr="008D3140" w:rsidRDefault="0062434F" w:rsidP="007920A5">
      <w:pPr>
        <w:numPr>
          <w:ilvl w:val="0"/>
          <w:numId w:val="37"/>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dostępu do swoich danych, ich sprostowania, usunięcia lub ograniczenia przetwarzania danych osobowych</w:t>
      </w:r>
      <w:r w:rsidRPr="008D3140">
        <w:rPr>
          <w:rFonts w:asciiTheme="majorHAnsi" w:hAnsiTheme="majorHAnsi" w:cstheme="majorHAnsi"/>
          <w:color w:val="000000"/>
          <w:sz w:val="24"/>
          <w:szCs w:val="24"/>
          <w:vertAlign w:val="superscript"/>
        </w:rPr>
        <w:footnoteReference w:id="2"/>
      </w:r>
      <w:r w:rsidRPr="008D3140">
        <w:rPr>
          <w:rFonts w:asciiTheme="majorHAnsi" w:hAnsiTheme="majorHAnsi" w:cstheme="majorHAnsi"/>
          <w:color w:val="000000"/>
          <w:sz w:val="24"/>
          <w:szCs w:val="24"/>
        </w:rPr>
        <w:t>,</w:t>
      </w:r>
    </w:p>
    <w:p w14:paraId="000002E3" w14:textId="77777777" w:rsidR="00811803" w:rsidRPr="008D3140" w:rsidRDefault="0062434F" w:rsidP="007920A5">
      <w:pPr>
        <w:numPr>
          <w:ilvl w:val="0"/>
          <w:numId w:val="37"/>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przenoszenia danych,</w:t>
      </w:r>
    </w:p>
    <w:p w14:paraId="000002E4" w14:textId="77777777" w:rsidR="00811803" w:rsidRPr="008D3140" w:rsidRDefault="0062434F" w:rsidP="007920A5">
      <w:pPr>
        <w:numPr>
          <w:ilvl w:val="0"/>
          <w:numId w:val="37"/>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 xml:space="preserve">wniesienie sprzeciwu wobec przetwarzania. </w:t>
      </w:r>
    </w:p>
    <w:p w14:paraId="000002E5" w14:textId="77777777" w:rsidR="00811803" w:rsidRPr="008D3140" w:rsidRDefault="0062434F">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w przypadkach i na warunkach określonych w Rozporządzeniu ogólnym;</w:t>
      </w:r>
    </w:p>
    <w:p w14:paraId="000002E6" w14:textId="303BAFFC" w:rsidR="00811803" w:rsidRPr="008D3140" w:rsidRDefault="0062434F" w:rsidP="007920A5">
      <w:pPr>
        <w:numPr>
          <w:ilvl w:val="0"/>
          <w:numId w:val="35"/>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Pani/Pana dane osobowe mogą zostać udostępniane innym odbiorcom. Ewentualnymi odbiorcami Pani/Pana danych osobowych będą osoby lub podmioty, którym udostępniona zostanie dokumentacja postępowania w oparciu o art. 8 oraz art. 96 ust. 3 ustawy Pzp lub osoby/podmioty/organy kontrolujące, którym zamawiający zobowiązany jest udostępnić dokumentację postępowania. Pani/Pana dane mogą zostać również udostępnione w oparciu o  ustawę z dnia 6 września 2001 roku – o dostępie do informacji publicznej (Dz. U. </w:t>
      </w:r>
      <w:r w:rsidR="00C04FD9" w:rsidRPr="008D3140">
        <w:rPr>
          <w:rFonts w:asciiTheme="majorHAnsi" w:hAnsiTheme="majorHAnsi" w:cstheme="majorHAnsi"/>
          <w:color w:val="000000"/>
          <w:sz w:val="24"/>
          <w:szCs w:val="24"/>
        </w:rPr>
        <w:t>2019</w:t>
      </w:r>
      <w:r w:rsidRPr="008D3140">
        <w:rPr>
          <w:rFonts w:asciiTheme="majorHAnsi" w:hAnsiTheme="majorHAnsi" w:cstheme="majorHAnsi"/>
          <w:color w:val="000000"/>
          <w:sz w:val="24"/>
          <w:szCs w:val="24"/>
        </w:rPr>
        <w:t xml:space="preserve"> r., poz. </w:t>
      </w:r>
      <w:r w:rsidR="00C04FD9" w:rsidRPr="008D3140">
        <w:rPr>
          <w:rFonts w:asciiTheme="majorHAnsi" w:hAnsiTheme="majorHAnsi" w:cstheme="majorHAnsi"/>
          <w:color w:val="000000"/>
          <w:sz w:val="24"/>
          <w:szCs w:val="24"/>
        </w:rPr>
        <w:t>1429</w:t>
      </w:r>
      <w:r w:rsidRPr="008D3140">
        <w:rPr>
          <w:rFonts w:asciiTheme="majorHAnsi" w:hAnsiTheme="majorHAnsi" w:cstheme="majorHAnsi"/>
          <w:color w:val="000000"/>
          <w:sz w:val="24"/>
          <w:szCs w:val="24"/>
        </w:rPr>
        <w:t>).</w:t>
      </w:r>
    </w:p>
    <w:p w14:paraId="000002E7" w14:textId="77777777" w:rsidR="00811803" w:rsidRPr="008D3140" w:rsidRDefault="0062434F" w:rsidP="007920A5">
      <w:pPr>
        <w:numPr>
          <w:ilvl w:val="0"/>
          <w:numId w:val="35"/>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Pani/Pana dane osobowe będą przetwarzane przez okres wynikający z obowiązujących przepisów prawa; </w:t>
      </w:r>
    </w:p>
    <w:p w14:paraId="000002E8" w14:textId="77777777" w:rsidR="00811803" w:rsidRPr="008D3140" w:rsidRDefault="0062434F" w:rsidP="007920A5">
      <w:pPr>
        <w:numPr>
          <w:ilvl w:val="0"/>
          <w:numId w:val="35"/>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Posiada Pani/Pan prawo wniesienia skargi do właściwego organu nadzorczego – Prezesa Urzędu Ochrony Danych Osobowych, gdy uzasadnione jest, że Pana/Pani dane osobowe przetwarzane są przez administratora niezgodnie z przepisami Rozporządzenia ogólnego. </w:t>
      </w:r>
    </w:p>
    <w:p w14:paraId="000002E9" w14:textId="77777777" w:rsidR="00811803" w:rsidRPr="008D3140" w:rsidRDefault="0062434F" w:rsidP="007920A5">
      <w:pPr>
        <w:numPr>
          <w:ilvl w:val="0"/>
          <w:numId w:val="35"/>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Pani/Pana dane osobowe nie będą przetwarzane w sposób zautomatyzowany, w tym w formie profilowania.</w:t>
      </w:r>
    </w:p>
    <w:p w14:paraId="000002EA" w14:textId="77777777" w:rsidR="00811803" w:rsidRPr="008D3140" w:rsidRDefault="0062434F" w:rsidP="007920A5">
      <w:pPr>
        <w:numPr>
          <w:ilvl w:val="0"/>
          <w:numId w:val="35"/>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Pani/Pana dane osobowe nie będą przekazywane do państwa trzeciego/organizacji międzynarodowej.</w:t>
      </w:r>
    </w:p>
    <w:p w14:paraId="000002EB" w14:textId="77777777" w:rsidR="00811803" w:rsidRPr="008D3140" w:rsidRDefault="0062434F" w:rsidP="007920A5">
      <w:pPr>
        <w:numPr>
          <w:ilvl w:val="1"/>
          <w:numId w:val="2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Informacje podawane w przypadku pozyskiwania danych osobowych w sposób inny niż od osoby, której dane dotyczą.</w:t>
      </w:r>
    </w:p>
    <w:p w14:paraId="000002EC" w14:textId="77777777" w:rsidR="00811803" w:rsidRPr="008D3140" w:rsidRDefault="0062434F" w:rsidP="007920A5">
      <w:pPr>
        <w:numPr>
          <w:ilvl w:val="0"/>
          <w:numId w:val="50"/>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Zgodnie z art 14 ust 1 i 2 Rozporządzenia ogólnego, niniejszym informujemy, iż:</w:t>
      </w:r>
    </w:p>
    <w:p w14:paraId="000002ED" w14:textId="78AAB128" w:rsidR="00811803" w:rsidRPr="008D3140" w:rsidRDefault="0062434F" w:rsidP="003169FF">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Administratorem Pana/Pani danych osobowych będzie </w:t>
      </w:r>
      <w:r w:rsidR="003169FF" w:rsidRPr="008D3140">
        <w:rPr>
          <w:rFonts w:asciiTheme="majorHAnsi" w:hAnsiTheme="majorHAnsi" w:cstheme="majorHAnsi"/>
          <w:color w:val="000000"/>
          <w:sz w:val="24"/>
          <w:szCs w:val="24"/>
        </w:rPr>
        <w:t>Muzeum Rolnictwa im. Ks. Krzysztofa Kluka w Ciechanowcu, ul. Pałacowa 5, 18 – 230 Ciechanowiec</w:t>
      </w:r>
      <w:r w:rsidRPr="008D3140">
        <w:rPr>
          <w:rFonts w:asciiTheme="majorHAnsi" w:hAnsiTheme="majorHAnsi" w:cstheme="majorHAnsi"/>
          <w:color w:val="000000"/>
          <w:sz w:val="24"/>
          <w:szCs w:val="24"/>
        </w:rPr>
        <w:t>.</w:t>
      </w:r>
    </w:p>
    <w:p w14:paraId="000002EE" w14:textId="77777777" w:rsidR="00811803" w:rsidRPr="008D3140" w:rsidRDefault="0062434F" w:rsidP="003169FF">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Administrator prowadzi operacje przetwarzania następujących kategorii Pani/Pana danych osobowych:</w:t>
      </w:r>
    </w:p>
    <w:p w14:paraId="4B1F31FC" w14:textId="77777777" w:rsidR="00D80974" w:rsidRPr="00D80974" w:rsidRDefault="00D80974" w:rsidP="00D80974">
      <w:pPr>
        <w:pBdr>
          <w:top w:val="nil"/>
          <w:left w:val="nil"/>
          <w:bottom w:val="nil"/>
          <w:right w:val="nil"/>
          <w:between w:val="nil"/>
        </w:pBdr>
        <w:spacing w:after="120" w:line="240" w:lineRule="auto"/>
        <w:jc w:val="both"/>
        <w:rPr>
          <w:rFonts w:asciiTheme="majorHAnsi" w:hAnsiTheme="majorHAnsi" w:cstheme="majorHAnsi"/>
          <w:color w:val="000000"/>
        </w:rPr>
      </w:pPr>
    </w:p>
    <w:p w14:paraId="000002EF" w14:textId="01CA5B5A" w:rsidR="00811803" w:rsidRPr="008D3140" w:rsidRDefault="0062434F" w:rsidP="007920A5">
      <w:pPr>
        <w:numPr>
          <w:ilvl w:val="0"/>
          <w:numId w:val="39"/>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imię, nazwisko;</w:t>
      </w:r>
    </w:p>
    <w:p w14:paraId="000002F0" w14:textId="77777777" w:rsidR="00811803" w:rsidRPr="008D3140" w:rsidRDefault="0062434F" w:rsidP="007920A5">
      <w:pPr>
        <w:numPr>
          <w:ilvl w:val="0"/>
          <w:numId w:val="39"/>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 xml:space="preserve">służbowy numer telefonu*; </w:t>
      </w:r>
    </w:p>
    <w:p w14:paraId="0299261E" w14:textId="01DA49D5" w:rsidR="00526B9F" w:rsidRPr="00D80974" w:rsidRDefault="0062434F" w:rsidP="00D80974">
      <w:pPr>
        <w:numPr>
          <w:ilvl w:val="0"/>
          <w:numId w:val="39"/>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służbowy adres e-mail.*</w:t>
      </w:r>
    </w:p>
    <w:p w14:paraId="000002F2" w14:textId="71311254" w:rsidR="00811803" w:rsidRPr="008D3140" w:rsidRDefault="0062434F" w:rsidP="007920A5">
      <w:pPr>
        <w:numPr>
          <w:ilvl w:val="0"/>
          <w:numId w:val="39"/>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posiadane uprawnienia i kwalifikacje (w określonym zakresie)*;</w:t>
      </w:r>
    </w:p>
    <w:p w14:paraId="000002F3" w14:textId="77777777" w:rsidR="00811803" w:rsidRPr="008D3140" w:rsidRDefault="0062434F" w:rsidP="007920A5">
      <w:pPr>
        <w:numPr>
          <w:ilvl w:val="0"/>
          <w:numId w:val="39"/>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nazwa i adres pracodawcy*;</w:t>
      </w:r>
    </w:p>
    <w:p w14:paraId="000002F4" w14:textId="77777777" w:rsidR="00811803" w:rsidRPr="008D3140" w:rsidRDefault="0062434F" w:rsidP="007920A5">
      <w:pPr>
        <w:numPr>
          <w:ilvl w:val="0"/>
          <w:numId w:val="39"/>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podstawa zatrudnienia (rodzaj umowy), datę zawarcia umowy*;</w:t>
      </w:r>
    </w:p>
    <w:p w14:paraId="000002F5" w14:textId="77777777" w:rsidR="00811803" w:rsidRPr="008D3140" w:rsidRDefault="0062434F" w:rsidP="007920A5">
      <w:pPr>
        <w:numPr>
          <w:ilvl w:val="0"/>
          <w:numId w:val="39"/>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rodzaj czynności (prac) wykonywanych w ramach umowy o pracę*;</w:t>
      </w:r>
    </w:p>
    <w:p w14:paraId="000002F6" w14:textId="77777777" w:rsidR="00811803" w:rsidRPr="008D3140" w:rsidRDefault="0062434F" w:rsidP="007920A5">
      <w:pPr>
        <w:numPr>
          <w:ilvl w:val="0"/>
          <w:numId w:val="39"/>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fakt zgłoszenia pracownika przez pracodawcę do ubezpieczenia</w:t>
      </w:r>
    </w:p>
    <w:p w14:paraId="000002F7" w14:textId="77777777" w:rsidR="00811803" w:rsidRPr="008D3140" w:rsidRDefault="0062434F">
      <w:p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jeśli dotyczy.</w:t>
      </w:r>
    </w:p>
    <w:p w14:paraId="000002F8" w14:textId="0C766CDC" w:rsidR="00811803" w:rsidRPr="008D3140" w:rsidRDefault="009E223F" w:rsidP="007920A5">
      <w:pPr>
        <w:numPr>
          <w:ilvl w:val="0"/>
          <w:numId w:val="50"/>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Muzeum Rolnictwa</w:t>
      </w:r>
      <w:r w:rsidR="0062434F" w:rsidRPr="008D3140">
        <w:rPr>
          <w:rFonts w:asciiTheme="majorHAnsi" w:hAnsiTheme="majorHAnsi" w:cstheme="majorHAnsi"/>
          <w:color w:val="000000"/>
          <w:sz w:val="24"/>
          <w:szCs w:val="24"/>
        </w:rPr>
        <w:t xml:space="preserve"> powołał</w:t>
      </w:r>
      <w:r w:rsidRPr="008D3140">
        <w:rPr>
          <w:rFonts w:asciiTheme="majorHAnsi" w:hAnsiTheme="majorHAnsi" w:cstheme="majorHAnsi"/>
          <w:color w:val="000000"/>
          <w:sz w:val="24"/>
          <w:szCs w:val="24"/>
        </w:rPr>
        <w:t>o</w:t>
      </w:r>
      <w:r w:rsidR="0062434F" w:rsidRPr="008D3140">
        <w:rPr>
          <w:rFonts w:asciiTheme="majorHAnsi" w:hAnsiTheme="majorHAnsi" w:cstheme="majorHAnsi"/>
          <w:color w:val="000000"/>
          <w:sz w:val="24"/>
          <w:szCs w:val="24"/>
        </w:rPr>
        <w:t xml:space="preserve"> inspektora ochrony danych, z którym należy kontaktować się za pomocą adresu e-mail: </w:t>
      </w:r>
      <w:hyperlink r:id="rId9" w:history="1">
        <w:r w:rsidR="00156AE5" w:rsidRPr="008D3140">
          <w:rPr>
            <w:rStyle w:val="Hipercze"/>
            <w:rFonts w:asciiTheme="majorHAnsi" w:hAnsiTheme="majorHAnsi" w:cstheme="majorHAnsi"/>
            <w:sz w:val="24"/>
            <w:szCs w:val="24"/>
          </w:rPr>
          <w:t>info@muzeumrolnictwa.pl</w:t>
        </w:r>
      </w:hyperlink>
      <w:r w:rsidR="00156AE5" w:rsidRPr="008D3140">
        <w:rPr>
          <w:rFonts w:asciiTheme="majorHAnsi" w:hAnsiTheme="majorHAnsi" w:cstheme="majorHAnsi"/>
          <w:color w:val="000000"/>
          <w:sz w:val="24"/>
          <w:szCs w:val="24"/>
        </w:rPr>
        <w:t xml:space="preserve"> </w:t>
      </w:r>
    </w:p>
    <w:p w14:paraId="000002F9" w14:textId="0CF269AF" w:rsidR="00811803" w:rsidRPr="008D3140" w:rsidRDefault="0062434F" w:rsidP="007920A5">
      <w:pPr>
        <w:numPr>
          <w:ilvl w:val="0"/>
          <w:numId w:val="50"/>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Pani/Pana dane osobowe będą przetwarzane w celu związanym z postępowaniem o udzielenie zamówienia publicznego pn.: </w:t>
      </w:r>
      <w:r w:rsidR="0070161C" w:rsidRPr="008D3140">
        <w:rPr>
          <w:rFonts w:asciiTheme="majorHAnsi" w:hAnsiTheme="majorHAnsi" w:cstheme="majorHAnsi"/>
          <w:color w:val="000000"/>
          <w:sz w:val="24"/>
          <w:szCs w:val="24"/>
        </w:rPr>
        <w:t>„</w:t>
      </w:r>
      <w:r w:rsidR="0070161C">
        <w:rPr>
          <w:rFonts w:asciiTheme="majorHAnsi" w:hAnsiTheme="majorHAnsi" w:cstheme="majorHAnsi"/>
          <w:color w:val="000000"/>
          <w:sz w:val="24"/>
          <w:szCs w:val="24"/>
        </w:rPr>
        <w:t>Prace remontowo – konserwatorskie przy Pałacu i Oficynie – zabytkowych obiektach w Muzeum Rolnictwa w Ciechanowcu”</w:t>
      </w:r>
      <w:r w:rsidRPr="008D3140">
        <w:rPr>
          <w:rFonts w:asciiTheme="majorHAnsi" w:hAnsiTheme="majorHAnsi" w:cstheme="majorHAnsi"/>
          <w:color w:val="000000"/>
          <w:sz w:val="24"/>
          <w:szCs w:val="24"/>
        </w:rPr>
        <w:t xml:space="preserve">, nr zamówienia: </w:t>
      </w:r>
      <w:r w:rsidR="00156AE5" w:rsidRPr="008D3140">
        <w:rPr>
          <w:rFonts w:asciiTheme="majorHAnsi" w:hAnsiTheme="majorHAnsi" w:cstheme="majorHAnsi"/>
          <w:color w:val="000000"/>
          <w:sz w:val="24"/>
          <w:szCs w:val="24"/>
        </w:rPr>
        <w:t xml:space="preserve">1/2020, </w:t>
      </w:r>
      <w:r w:rsidRPr="008D3140">
        <w:rPr>
          <w:rFonts w:asciiTheme="majorHAnsi" w:hAnsiTheme="majorHAnsi" w:cstheme="majorHAnsi"/>
          <w:color w:val="000000"/>
          <w:sz w:val="24"/>
          <w:szCs w:val="24"/>
        </w:rPr>
        <w:t>prowadzonym w trybie przetargu nieograniczonego oraz celów związanych z realizacją i rozliczaniem umowy zawartej w wyniku tego postępowania (o ile dojdzie do zawarcia umowy), na podstawie art. 6 ust. 1 lit. c) Rozporządzenia ogólnego, tj. przetwarzanie jest niezbędne do wypełnienia obowiązku prawnego ciążącego na administratorze;</w:t>
      </w:r>
    </w:p>
    <w:p w14:paraId="000002FA" w14:textId="77777777" w:rsidR="00811803" w:rsidRPr="008D3140" w:rsidRDefault="0062434F" w:rsidP="007920A5">
      <w:pPr>
        <w:numPr>
          <w:ilvl w:val="0"/>
          <w:numId w:val="50"/>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Podanie przez Panią/Pana danych osobowych jest wymogiem ustawowym określonym w przepisach ustawy Pzp, związanym z udziałem w postępowaniu o udzielenie zamówienia publicznego. Konsekwencje niepodania określonych danych osobowych wynikają z ustawy Pzp;</w:t>
      </w:r>
    </w:p>
    <w:p w14:paraId="000002FB" w14:textId="77777777" w:rsidR="00811803" w:rsidRPr="008D3140" w:rsidRDefault="0062434F" w:rsidP="007920A5">
      <w:pPr>
        <w:numPr>
          <w:ilvl w:val="0"/>
          <w:numId w:val="50"/>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Posiada Pani/Pan prawo do:</w:t>
      </w:r>
    </w:p>
    <w:p w14:paraId="000002FC" w14:textId="77777777" w:rsidR="00811803" w:rsidRPr="008D3140" w:rsidRDefault="0062434F" w:rsidP="007920A5">
      <w:pPr>
        <w:numPr>
          <w:ilvl w:val="0"/>
          <w:numId w:val="50"/>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dostępu do swoich danych, ich sprostowania, usunięcia lub ograniczenia przetwarzania danych osobowych</w:t>
      </w:r>
      <w:r w:rsidRPr="008D3140">
        <w:rPr>
          <w:rFonts w:asciiTheme="majorHAnsi" w:hAnsiTheme="majorHAnsi" w:cstheme="majorHAnsi"/>
          <w:color w:val="000000"/>
          <w:sz w:val="24"/>
          <w:szCs w:val="24"/>
        </w:rPr>
        <w:footnoteReference w:id="3"/>
      </w:r>
      <w:r w:rsidRPr="008D3140">
        <w:rPr>
          <w:rFonts w:asciiTheme="majorHAnsi" w:hAnsiTheme="majorHAnsi" w:cstheme="majorHAnsi"/>
          <w:color w:val="000000"/>
          <w:sz w:val="24"/>
          <w:szCs w:val="24"/>
        </w:rPr>
        <w:t>,</w:t>
      </w:r>
    </w:p>
    <w:p w14:paraId="000002FD" w14:textId="77777777" w:rsidR="00811803" w:rsidRPr="008D3140" w:rsidRDefault="0062434F" w:rsidP="007920A5">
      <w:pPr>
        <w:numPr>
          <w:ilvl w:val="0"/>
          <w:numId w:val="50"/>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przenoszenia danych,</w:t>
      </w:r>
    </w:p>
    <w:p w14:paraId="000002FE" w14:textId="77777777" w:rsidR="00811803" w:rsidRPr="008D3140" w:rsidRDefault="0062434F" w:rsidP="007920A5">
      <w:pPr>
        <w:numPr>
          <w:ilvl w:val="0"/>
          <w:numId w:val="50"/>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wniesienie sprzeciwu wobec przetwarzania </w:t>
      </w:r>
    </w:p>
    <w:p w14:paraId="000002FF" w14:textId="77777777" w:rsidR="00811803" w:rsidRPr="008D3140" w:rsidRDefault="0062434F" w:rsidP="007920A5">
      <w:pPr>
        <w:numPr>
          <w:ilvl w:val="0"/>
          <w:numId w:val="50"/>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w przypadkach i na warunkach określonych w Rozporządzeniu ogólnym;</w:t>
      </w:r>
    </w:p>
    <w:p w14:paraId="2A7618E2" w14:textId="77777777" w:rsidR="00D80974" w:rsidRDefault="0062434F" w:rsidP="007920A5">
      <w:pPr>
        <w:numPr>
          <w:ilvl w:val="0"/>
          <w:numId w:val="50"/>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Pani/Pana dane osobowe mogą zostać udostępniane innym odbiorcom. Ewentualnymi odbiorcami Pani/Pana danych osobowych będą osoby lub </w:t>
      </w:r>
    </w:p>
    <w:p w14:paraId="59093F1E" w14:textId="77777777" w:rsidR="00D80974" w:rsidRDefault="00D80974" w:rsidP="00D80974">
      <w:pPr>
        <w:pBdr>
          <w:top w:val="nil"/>
          <w:left w:val="nil"/>
          <w:bottom w:val="nil"/>
          <w:right w:val="nil"/>
          <w:between w:val="nil"/>
        </w:pBdr>
        <w:spacing w:after="120" w:line="240" w:lineRule="auto"/>
        <w:ind w:left="1287"/>
        <w:jc w:val="both"/>
        <w:rPr>
          <w:rFonts w:asciiTheme="majorHAnsi" w:hAnsiTheme="majorHAnsi" w:cstheme="majorHAnsi"/>
          <w:color w:val="000000"/>
          <w:sz w:val="24"/>
          <w:szCs w:val="24"/>
        </w:rPr>
      </w:pPr>
    </w:p>
    <w:p w14:paraId="724FBD57" w14:textId="42A7382C" w:rsidR="00526B9F" w:rsidRDefault="0062434F" w:rsidP="00D80974">
      <w:pPr>
        <w:pBdr>
          <w:top w:val="nil"/>
          <w:left w:val="nil"/>
          <w:bottom w:val="nil"/>
          <w:right w:val="nil"/>
          <w:between w:val="nil"/>
        </w:pBdr>
        <w:spacing w:after="120" w:line="240" w:lineRule="auto"/>
        <w:ind w:left="128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podmioty, którym udostępniona zostanie dokumentacja postępowania w oparciu o art. 8 oraz art. 96 ust. 3 ustawy Pzp, lub osoby/podmioty/organy kontrolujące, którym zamawiający zobowiązany jest udostępnić dokumentację postępowania.</w:t>
      </w:r>
    </w:p>
    <w:p w14:paraId="00000301" w14:textId="4857FB47" w:rsidR="00811803" w:rsidRPr="008D3140" w:rsidRDefault="0062434F" w:rsidP="007920A5">
      <w:pPr>
        <w:numPr>
          <w:ilvl w:val="0"/>
          <w:numId w:val="50"/>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Pani/Pana dane osobowe będą przetwarzane przez okres wynikający z obowiązujących przepisów prawa; </w:t>
      </w:r>
    </w:p>
    <w:p w14:paraId="00000302" w14:textId="77777777" w:rsidR="00811803" w:rsidRPr="008D3140" w:rsidRDefault="0062434F" w:rsidP="007920A5">
      <w:pPr>
        <w:numPr>
          <w:ilvl w:val="0"/>
          <w:numId w:val="50"/>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Posiada Pani/Pan prawo wniesienia skargi do właściwego organu nadzorczego – Prezesa Urzędu Ochrony Danych Osobowych, gdy uzasadnione jest, że Pana/Pani dane osobowe przetwarzane są przez administratora niezgodnie z przepisami Rozporządzenia ogólnego. </w:t>
      </w:r>
    </w:p>
    <w:p w14:paraId="00000303" w14:textId="77777777" w:rsidR="00811803" w:rsidRPr="008D3140" w:rsidRDefault="0062434F" w:rsidP="007920A5">
      <w:pPr>
        <w:numPr>
          <w:ilvl w:val="0"/>
          <w:numId w:val="50"/>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Pani/Pana dane osobowe nie będą przetwarzane w sposób zautomatyzowany, w tym w formie profilowania.</w:t>
      </w:r>
    </w:p>
    <w:p w14:paraId="00000304" w14:textId="77777777" w:rsidR="00811803" w:rsidRPr="008D3140" w:rsidRDefault="0062434F" w:rsidP="007920A5">
      <w:pPr>
        <w:numPr>
          <w:ilvl w:val="0"/>
          <w:numId w:val="50"/>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Pani/Pana dane osobowe nie będą przekazywane do państwa trzeciego/organizacji międzynarodowej. </w:t>
      </w:r>
    </w:p>
    <w:p w14:paraId="00000305"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306" w14:textId="77777777" w:rsidR="00811803" w:rsidRPr="008D3140" w:rsidRDefault="0062434F" w:rsidP="007920A5">
      <w:pPr>
        <w:numPr>
          <w:ilvl w:val="0"/>
          <w:numId w:val="26"/>
        </w:numPr>
        <w:pBdr>
          <w:top w:val="nil"/>
          <w:left w:val="nil"/>
          <w:bottom w:val="nil"/>
          <w:right w:val="nil"/>
          <w:between w:val="nil"/>
        </w:pBdr>
        <w:spacing w:after="0" w:line="240" w:lineRule="auto"/>
        <w:ind w:left="567" w:hanging="567"/>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WYKAZ ZAŁACZNIKÓW </w:t>
      </w:r>
    </w:p>
    <w:p w14:paraId="00000307" w14:textId="77777777" w:rsidR="00811803" w:rsidRPr="008D3140" w:rsidRDefault="00811803">
      <w:pPr>
        <w:pBdr>
          <w:top w:val="nil"/>
          <w:left w:val="nil"/>
          <w:bottom w:val="nil"/>
          <w:right w:val="nil"/>
          <w:between w:val="nil"/>
        </w:pBdr>
        <w:spacing w:after="0" w:line="240" w:lineRule="auto"/>
        <w:ind w:left="567"/>
        <w:rPr>
          <w:rFonts w:asciiTheme="majorHAnsi" w:hAnsiTheme="majorHAnsi" w:cstheme="majorHAnsi"/>
          <w:b/>
          <w:color w:val="000000"/>
          <w:sz w:val="24"/>
          <w:szCs w:val="24"/>
          <w:highlight w:val="lightGray"/>
        </w:rPr>
      </w:pPr>
    </w:p>
    <w:p w14:paraId="00000308" w14:textId="376578F2" w:rsidR="00811803" w:rsidRPr="008D3140" w:rsidRDefault="0062434F" w:rsidP="0070161C">
      <w:pPr>
        <w:pBdr>
          <w:top w:val="nil"/>
          <w:left w:val="nil"/>
          <w:bottom w:val="nil"/>
          <w:right w:val="nil"/>
          <w:between w:val="nil"/>
        </w:pBdr>
        <w:tabs>
          <w:tab w:val="left" w:pos="1985"/>
          <w:tab w:val="left" w:pos="2127"/>
        </w:tabs>
        <w:spacing w:after="120" w:line="240" w:lineRule="auto"/>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1</w:t>
      </w:r>
      <w:r w:rsidRPr="008D3140">
        <w:rPr>
          <w:rFonts w:asciiTheme="majorHAnsi" w:hAnsiTheme="majorHAnsi" w:cstheme="majorHAnsi"/>
          <w:color w:val="000000"/>
          <w:sz w:val="24"/>
          <w:szCs w:val="24"/>
        </w:rPr>
        <w:t xml:space="preserve"> - </w:t>
      </w:r>
      <w:r w:rsidR="0070161C">
        <w:rPr>
          <w:rFonts w:asciiTheme="majorHAnsi" w:hAnsiTheme="majorHAnsi" w:cstheme="majorHAnsi"/>
          <w:color w:val="000000"/>
          <w:sz w:val="24"/>
          <w:szCs w:val="24"/>
        </w:rPr>
        <w:t xml:space="preserve">           </w:t>
      </w:r>
      <w:r w:rsidR="009E223F" w:rsidRPr="008D3140">
        <w:rPr>
          <w:rFonts w:asciiTheme="majorHAnsi" w:hAnsiTheme="majorHAnsi" w:cstheme="majorHAnsi"/>
          <w:color w:val="000000"/>
          <w:sz w:val="24"/>
          <w:szCs w:val="24"/>
        </w:rPr>
        <w:t>Wzór formularza ofertowego</w:t>
      </w:r>
    </w:p>
    <w:p w14:paraId="00000309" w14:textId="02FEF51E" w:rsidR="00811803" w:rsidRPr="008D3140" w:rsidRDefault="0062434F" w:rsidP="0070161C">
      <w:pPr>
        <w:pBdr>
          <w:top w:val="nil"/>
          <w:left w:val="nil"/>
          <w:bottom w:val="nil"/>
          <w:right w:val="nil"/>
          <w:between w:val="nil"/>
        </w:pBdr>
        <w:tabs>
          <w:tab w:val="left" w:pos="2127"/>
        </w:tabs>
        <w:spacing w:after="120" w:line="240" w:lineRule="auto"/>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Załącznik nr 2 </w:t>
      </w:r>
      <w:r w:rsidRPr="008D3140">
        <w:rPr>
          <w:rFonts w:asciiTheme="majorHAnsi" w:hAnsiTheme="majorHAnsi" w:cstheme="majorHAnsi"/>
          <w:color w:val="000000"/>
          <w:sz w:val="24"/>
          <w:szCs w:val="24"/>
        </w:rPr>
        <w:t xml:space="preserve">- </w:t>
      </w:r>
      <w:r w:rsidR="0070161C">
        <w:rPr>
          <w:rFonts w:asciiTheme="majorHAnsi" w:hAnsiTheme="majorHAnsi" w:cstheme="majorHAnsi"/>
          <w:color w:val="000000"/>
          <w:sz w:val="24"/>
          <w:szCs w:val="24"/>
        </w:rPr>
        <w:t xml:space="preserve">           </w:t>
      </w:r>
      <w:r w:rsidR="009E223F" w:rsidRPr="008D3140">
        <w:rPr>
          <w:rFonts w:asciiTheme="majorHAnsi" w:hAnsiTheme="majorHAnsi" w:cstheme="majorHAnsi"/>
          <w:color w:val="000000"/>
          <w:sz w:val="24"/>
          <w:szCs w:val="24"/>
        </w:rPr>
        <w:t>Oświadczenie Wykonawcy</w:t>
      </w:r>
    </w:p>
    <w:p w14:paraId="0000030A" w14:textId="77777777" w:rsidR="00811803" w:rsidRPr="008D3140" w:rsidRDefault="0062434F" w:rsidP="0070161C">
      <w:pPr>
        <w:pBdr>
          <w:top w:val="nil"/>
          <w:left w:val="nil"/>
          <w:bottom w:val="nil"/>
          <w:right w:val="nil"/>
          <w:between w:val="nil"/>
        </w:pBdr>
        <w:spacing w:after="120" w:line="240" w:lineRule="auto"/>
        <w:ind w:left="2120" w:hanging="2120"/>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3 -</w:t>
      </w:r>
      <w:r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ab/>
        <w:t>Oświadczenie dot. przynależności lub braku przynależności do tej samej grupy kapitałowej – wzór</w:t>
      </w:r>
    </w:p>
    <w:p w14:paraId="0000030B" w14:textId="56C88962" w:rsidR="00811803" w:rsidRPr="008D3140" w:rsidRDefault="0062434F">
      <w:pPr>
        <w:pBdr>
          <w:top w:val="nil"/>
          <w:left w:val="nil"/>
          <w:bottom w:val="nil"/>
          <w:right w:val="nil"/>
          <w:between w:val="nil"/>
        </w:pBdr>
        <w:spacing w:after="120" w:line="240" w:lineRule="auto"/>
        <w:ind w:left="2120" w:hanging="2120"/>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4 -</w:t>
      </w:r>
      <w:r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ab/>
      </w:r>
      <w:r w:rsidR="009E223F" w:rsidRPr="008D3140">
        <w:rPr>
          <w:rFonts w:asciiTheme="majorHAnsi" w:hAnsiTheme="majorHAnsi" w:cstheme="majorHAnsi"/>
          <w:color w:val="000000"/>
          <w:sz w:val="24"/>
          <w:szCs w:val="24"/>
        </w:rPr>
        <w:t>Wykaz robót budowlanych</w:t>
      </w:r>
    </w:p>
    <w:p w14:paraId="0000030C" w14:textId="707F5F84" w:rsidR="00811803" w:rsidRPr="008D3140" w:rsidRDefault="0062434F">
      <w:pPr>
        <w:pBdr>
          <w:top w:val="nil"/>
          <w:left w:val="nil"/>
          <w:bottom w:val="nil"/>
          <w:right w:val="nil"/>
          <w:between w:val="nil"/>
        </w:pBdr>
        <w:spacing w:after="120" w:line="240" w:lineRule="auto"/>
        <w:ind w:left="2120" w:hanging="2120"/>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5 -</w:t>
      </w:r>
      <w:r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ab/>
      </w:r>
      <w:r w:rsidR="009E223F" w:rsidRPr="008D3140">
        <w:rPr>
          <w:rFonts w:asciiTheme="majorHAnsi" w:hAnsiTheme="majorHAnsi" w:cstheme="majorHAnsi"/>
          <w:color w:val="000000"/>
          <w:sz w:val="24"/>
          <w:szCs w:val="24"/>
        </w:rPr>
        <w:t>Wykaz osób</w:t>
      </w:r>
    </w:p>
    <w:p w14:paraId="0000030D" w14:textId="75E70A5C" w:rsidR="00811803" w:rsidRPr="008D3140" w:rsidRDefault="0062434F">
      <w:pPr>
        <w:pBdr>
          <w:top w:val="nil"/>
          <w:left w:val="nil"/>
          <w:bottom w:val="nil"/>
          <w:right w:val="nil"/>
          <w:between w:val="nil"/>
        </w:pBdr>
        <w:spacing w:after="120" w:line="240" w:lineRule="auto"/>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6  -</w:t>
      </w:r>
      <w:r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ab/>
      </w:r>
      <w:r w:rsidR="009E223F" w:rsidRPr="008D3140">
        <w:rPr>
          <w:rFonts w:asciiTheme="majorHAnsi" w:hAnsiTheme="majorHAnsi" w:cstheme="majorHAnsi"/>
          <w:color w:val="000000"/>
          <w:sz w:val="24"/>
          <w:szCs w:val="24"/>
        </w:rPr>
        <w:t>Projekt umowy</w:t>
      </w:r>
    </w:p>
    <w:p w14:paraId="0000030E" w14:textId="46BDD165" w:rsidR="00811803" w:rsidRPr="008D3140" w:rsidRDefault="0062434F" w:rsidP="0070161C">
      <w:pPr>
        <w:pBdr>
          <w:top w:val="nil"/>
          <w:left w:val="nil"/>
          <w:bottom w:val="nil"/>
          <w:right w:val="nil"/>
          <w:between w:val="nil"/>
        </w:pBdr>
        <w:spacing w:after="120" w:line="240" w:lineRule="auto"/>
        <w:ind w:left="2127" w:hanging="2127"/>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7 -</w:t>
      </w:r>
      <w:r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ab/>
      </w:r>
      <w:r w:rsidR="0070161C" w:rsidRPr="0070161C">
        <w:rPr>
          <w:rFonts w:asciiTheme="majorHAnsi" w:hAnsiTheme="majorHAnsi" w:cstheme="majorHAnsi"/>
          <w:color w:val="000000"/>
          <w:sz w:val="24"/>
          <w:szCs w:val="24"/>
        </w:rPr>
        <w:t>Przedmiar robót i dokumentacja projektowa „Remont elewacji i remont tarasu Pałacu Starzeńskich</w:t>
      </w:r>
      <w:r w:rsidR="0070161C">
        <w:rPr>
          <w:rFonts w:asciiTheme="majorHAnsi" w:hAnsiTheme="majorHAnsi" w:cstheme="majorHAnsi"/>
          <w:color w:val="000000"/>
          <w:sz w:val="24"/>
          <w:szCs w:val="24"/>
        </w:rPr>
        <w:t>”</w:t>
      </w:r>
      <w:r w:rsidR="0070161C" w:rsidRPr="0070161C">
        <w:rPr>
          <w:rFonts w:asciiTheme="majorHAnsi" w:hAnsiTheme="majorHAnsi" w:cstheme="majorHAnsi"/>
          <w:color w:val="000000"/>
          <w:sz w:val="24"/>
          <w:szCs w:val="24"/>
        </w:rPr>
        <w:t xml:space="preserve">  </w:t>
      </w:r>
    </w:p>
    <w:p w14:paraId="00000318" w14:textId="31A97CD2" w:rsidR="00811803" w:rsidRPr="008D3140" w:rsidRDefault="0062434F" w:rsidP="0070161C">
      <w:pPr>
        <w:pBdr>
          <w:top w:val="nil"/>
          <w:left w:val="nil"/>
          <w:bottom w:val="nil"/>
          <w:right w:val="nil"/>
          <w:between w:val="nil"/>
        </w:pBdr>
        <w:spacing w:after="120" w:line="240" w:lineRule="auto"/>
        <w:ind w:left="2120" w:hanging="2120"/>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8 -</w:t>
      </w:r>
      <w:r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ab/>
      </w:r>
      <w:r w:rsidR="0070161C" w:rsidRPr="00C226D2">
        <w:rPr>
          <w:rFonts w:asciiTheme="majorHAnsi" w:hAnsiTheme="majorHAnsi" w:cstheme="majorHAnsi"/>
          <w:sz w:val="24"/>
          <w:szCs w:val="24"/>
        </w:rPr>
        <w:t>Przedmiar robót i dokumentacja projektowa „Remont elewacji budynku dawnej oficyny na terenie Muzeum Rolnictwa w Ciechanowcu</w:t>
      </w:r>
      <w:r w:rsidR="0070161C">
        <w:rPr>
          <w:rFonts w:asciiTheme="majorHAnsi" w:hAnsiTheme="majorHAnsi" w:cstheme="majorHAnsi"/>
          <w:sz w:val="24"/>
          <w:szCs w:val="24"/>
        </w:rPr>
        <w:t>”</w:t>
      </w:r>
    </w:p>
    <w:p w14:paraId="0000031A" w14:textId="0860917C" w:rsidR="00811803" w:rsidRPr="008D3140" w:rsidRDefault="0062434F" w:rsidP="0070161C">
      <w:pPr>
        <w:pBdr>
          <w:top w:val="nil"/>
          <w:left w:val="nil"/>
          <w:bottom w:val="nil"/>
          <w:right w:val="nil"/>
          <w:between w:val="nil"/>
        </w:pBdr>
        <w:spacing w:after="120" w:line="240" w:lineRule="auto"/>
        <w:ind w:left="2127" w:hanging="2127"/>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Załącznik nr </w:t>
      </w:r>
      <w:r w:rsidR="007F0E6B" w:rsidRPr="008D3140">
        <w:rPr>
          <w:rFonts w:asciiTheme="majorHAnsi" w:hAnsiTheme="majorHAnsi" w:cstheme="majorHAnsi"/>
          <w:b/>
          <w:color w:val="000000"/>
          <w:sz w:val="24"/>
          <w:szCs w:val="24"/>
        </w:rPr>
        <w:t>9</w:t>
      </w:r>
      <w:r w:rsidRPr="008D3140">
        <w:rPr>
          <w:rFonts w:asciiTheme="majorHAnsi" w:hAnsiTheme="majorHAnsi" w:cstheme="majorHAnsi"/>
          <w:b/>
          <w:color w:val="000000"/>
          <w:sz w:val="24"/>
          <w:szCs w:val="24"/>
        </w:rPr>
        <w:t xml:space="preserve"> -</w:t>
      </w:r>
      <w:r w:rsidR="007F0E6B" w:rsidRPr="008D3140">
        <w:rPr>
          <w:rFonts w:asciiTheme="majorHAnsi" w:hAnsiTheme="majorHAnsi" w:cstheme="majorHAnsi"/>
          <w:color w:val="000000"/>
          <w:sz w:val="24"/>
          <w:szCs w:val="24"/>
        </w:rPr>
        <w:t xml:space="preserve"> </w:t>
      </w:r>
      <w:r w:rsidR="007F0E6B" w:rsidRPr="008D3140">
        <w:rPr>
          <w:rFonts w:asciiTheme="majorHAnsi" w:hAnsiTheme="majorHAnsi" w:cstheme="majorHAnsi"/>
          <w:color w:val="000000"/>
          <w:sz w:val="24"/>
          <w:szCs w:val="24"/>
        </w:rPr>
        <w:tab/>
      </w:r>
      <w:r w:rsidR="0070161C" w:rsidRPr="00C226D2">
        <w:rPr>
          <w:sz w:val="24"/>
          <w:szCs w:val="24"/>
        </w:rPr>
        <w:t>Pozwolenie Podlaskiego Wojewódzkiego Konserwatora Zabytków, znak Ł.5142.16.2020.IT z dnia 15.05.2020 r.</w:t>
      </w:r>
    </w:p>
    <w:p w14:paraId="0000031B" w14:textId="1D6536DA" w:rsidR="007F0E6B" w:rsidRPr="008D3140" w:rsidRDefault="007F0E6B" w:rsidP="0070161C">
      <w:pPr>
        <w:pBdr>
          <w:top w:val="nil"/>
          <w:left w:val="nil"/>
          <w:bottom w:val="nil"/>
          <w:right w:val="nil"/>
          <w:between w:val="nil"/>
        </w:pBdr>
        <w:spacing w:after="120" w:line="240" w:lineRule="auto"/>
        <w:ind w:left="2127" w:hanging="2127"/>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10</w:t>
      </w:r>
      <w:r w:rsidR="0062434F" w:rsidRPr="008D3140">
        <w:rPr>
          <w:rFonts w:asciiTheme="majorHAnsi" w:hAnsiTheme="majorHAnsi" w:cstheme="majorHAnsi"/>
          <w:b/>
          <w:color w:val="000000"/>
          <w:sz w:val="24"/>
          <w:szCs w:val="24"/>
        </w:rPr>
        <w:t xml:space="preserve"> -</w:t>
      </w:r>
      <w:r w:rsidR="0062434F"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 xml:space="preserve"> </w:t>
      </w:r>
      <w:r w:rsidR="0070161C">
        <w:rPr>
          <w:rFonts w:asciiTheme="majorHAnsi" w:hAnsiTheme="majorHAnsi" w:cstheme="majorHAnsi"/>
          <w:color w:val="000000"/>
          <w:sz w:val="24"/>
          <w:szCs w:val="24"/>
        </w:rPr>
        <w:t xml:space="preserve">        </w:t>
      </w:r>
      <w:r w:rsidR="0070161C" w:rsidRPr="00C226D2">
        <w:rPr>
          <w:sz w:val="24"/>
          <w:szCs w:val="24"/>
        </w:rPr>
        <w:t>Pozwolenie Podlaskiego Wojewódzkiego Konserwatora Zabytków, znak Ł.5142.1</w:t>
      </w:r>
      <w:r w:rsidR="0070161C">
        <w:rPr>
          <w:sz w:val="24"/>
          <w:szCs w:val="24"/>
        </w:rPr>
        <w:t>8</w:t>
      </w:r>
      <w:r w:rsidR="0070161C" w:rsidRPr="00C226D2">
        <w:rPr>
          <w:sz w:val="24"/>
          <w:szCs w:val="24"/>
        </w:rPr>
        <w:t xml:space="preserve">.2020.IT z dnia </w:t>
      </w:r>
      <w:r w:rsidR="0070161C">
        <w:rPr>
          <w:sz w:val="24"/>
          <w:szCs w:val="24"/>
        </w:rPr>
        <w:t>29</w:t>
      </w:r>
      <w:r w:rsidR="0070161C" w:rsidRPr="00C226D2">
        <w:rPr>
          <w:sz w:val="24"/>
          <w:szCs w:val="24"/>
        </w:rPr>
        <w:t>.0</w:t>
      </w:r>
      <w:r w:rsidR="0070161C">
        <w:rPr>
          <w:sz w:val="24"/>
          <w:szCs w:val="24"/>
        </w:rPr>
        <w:t>4</w:t>
      </w:r>
      <w:r w:rsidR="0070161C" w:rsidRPr="00C226D2">
        <w:rPr>
          <w:sz w:val="24"/>
          <w:szCs w:val="24"/>
        </w:rPr>
        <w:t>.2020 r.</w:t>
      </w:r>
    </w:p>
    <w:p w14:paraId="1ACCAB4F" w14:textId="4ACD1F63" w:rsidR="003D04BD" w:rsidRPr="008D3140" w:rsidRDefault="003D04BD" w:rsidP="003D04BD">
      <w:pPr>
        <w:pBdr>
          <w:top w:val="nil"/>
          <w:left w:val="nil"/>
          <w:bottom w:val="nil"/>
          <w:right w:val="nil"/>
          <w:between w:val="nil"/>
        </w:pBdr>
        <w:spacing w:after="120" w:line="240" w:lineRule="auto"/>
        <w:rPr>
          <w:rFonts w:asciiTheme="majorHAnsi" w:hAnsiTheme="majorHAnsi" w:cstheme="majorHAnsi"/>
          <w:color w:val="000000"/>
          <w:sz w:val="24"/>
          <w:szCs w:val="24"/>
        </w:rPr>
      </w:pPr>
    </w:p>
    <w:p w14:paraId="3CB57E3B" w14:textId="77777777" w:rsidR="003D04BD" w:rsidRPr="008D3140" w:rsidRDefault="003D04BD" w:rsidP="007F0E6B">
      <w:pPr>
        <w:pBdr>
          <w:top w:val="nil"/>
          <w:left w:val="nil"/>
          <w:bottom w:val="nil"/>
          <w:right w:val="nil"/>
          <w:between w:val="nil"/>
        </w:pBdr>
        <w:spacing w:after="120" w:line="240" w:lineRule="auto"/>
        <w:rPr>
          <w:rFonts w:asciiTheme="majorHAnsi" w:hAnsiTheme="majorHAnsi" w:cstheme="majorHAnsi"/>
          <w:sz w:val="24"/>
          <w:szCs w:val="24"/>
        </w:rPr>
      </w:pPr>
    </w:p>
    <w:p w14:paraId="00000324" w14:textId="722E5BA0" w:rsidR="00811803" w:rsidRPr="008D3140" w:rsidRDefault="00811803" w:rsidP="00F10F51">
      <w:pPr>
        <w:pBdr>
          <w:top w:val="nil"/>
          <w:left w:val="nil"/>
          <w:bottom w:val="nil"/>
          <w:right w:val="nil"/>
          <w:between w:val="nil"/>
        </w:pBdr>
        <w:spacing w:after="120" w:line="240" w:lineRule="auto"/>
        <w:rPr>
          <w:rFonts w:asciiTheme="majorHAnsi" w:hAnsiTheme="majorHAnsi" w:cstheme="majorHAnsi"/>
          <w:sz w:val="24"/>
          <w:szCs w:val="24"/>
        </w:rPr>
      </w:pPr>
    </w:p>
    <w:p w14:paraId="777E09A0" w14:textId="39442CBF" w:rsidR="008D3140" w:rsidRPr="008D3140" w:rsidRDefault="008D3140" w:rsidP="00F10F51">
      <w:pPr>
        <w:pBdr>
          <w:top w:val="nil"/>
          <w:left w:val="nil"/>
          <w:bottom w:val="nil"/>
          <w:right w:val="nil"/>
          <w:between w:val="nil"/>
        </w:pBdr>
        <w:spacing w:after="120" w:line="240" w:lineRule="auto"/>
        <w:rPr>
          <w:rFonts w:asciiTheme="majorHAnsi" w:hAnsiTheme="majorHAnsi" w:cstheme="majorHAnsi"/>
          <w:sz w:val="24"/>
          <w:szCs w:val="24"/>
        </w:rPr>
      </w:pPr>
    </w:p>
    <w:p w14:paraId="6B5413D0" w14:textId="77777777" w:rsidR="008D3140" w:rsidRPr="008D3140" w:rsidRDefault="008D3140"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089129C5" w14:textId="77777777" w:rsidR="008D3140" w:rsidRPr="008D3140" w:rsidRDefault="008D3140"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3A6CB9EB" w14:textId="77777777" w:rsidR="008D3140" w:rsidRPr="008D3140" w:rsidRDefault="008D3140"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48487FB2" w14:textId="781FAEAF" w:rsidR="008D3140" w:rsidRDefault="008D3140"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727D67FB" w14:textId="500B047D" w:rsidR="00526B9F" w:rsidRDefault="00526B9F"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51B81670" w14:textId="1E41972A" w:rsidR="00526B9F" w:rsidRDefault="00526B9F"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5BC78435" w14:textId="55CF7816" w:rsidR="008D3140" w:rsidRPr="008D3140" w:rsidRDefault="008D3140"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19E1940D" w14:textId="6C9C3C82" w:rsidR="008D3140" w:rsidRPr="008D3140" w:rsidRDefault="008D3140"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r w:rsidRPr="008D3140">
        <w:rPr>
          <w:rFonts w:asciiTheme="majorHAnsi" w:eastAsia="Times New Roman" w:hAnsiTheme="majorHAnsi" w:cstheme="majorHAnsi"/>
          <w:b/>
          <w:color w:val="000000"/>
          <w:sz w:val="24"/>
          <w:szCs w:val="24"/>
        </w:rPr>
        <w:t>ZAŁĄCZNIK NR 1  DO SIWZ – WZÓR FORMULARZA OFERTOWEGO</w:t>
      </w:r>
    </w:p>
    <w:p w14:paraId="7DF98685" w14:textId="77777777" w:rsidR="008D3140" w:rsidRPr="008D3140" w:rsidRDefault="008D3140" w:rsidP="008D3140">
      <w:pPr>
        <w:spacing w:after="120" w:line="276" w:lineRule="auto"/>
        <w:ind w:left="6372" w:right="-830" w:hanging="2232"/>
        <w:rPr>
          <w:rFonts w:asciiTheme="majorHAnsi" w:eastAsia="Times New Roman" w:hAnsiTheme="majorHAnsi" w:cstheme="majorHAnsi"/>
          <w:b/>
          <w:sz w:val="24"/>
          <w:szCs w:val="24"/>
        </w:rPr>
      </w:pPr>
    </w:p>
    <w:p w14:paraId="68AA8750" w14:textId="20B5D41D" w:rsidR="008D3140" w:rsidRPr="008D3140" w:rsidRDefault="008D3140" w:rsidP="008D3140">
      <w:pPr>
        <w:spacing w:after="0" w:line="276" w:lineRule="auto"/>
        <w:rPr>
          <w:rFonts w:asciiTheme="majorHAnsi" w:eastAsia="MyriadPro-Bold" w:hAnsiTheme="majorHAnsi" w:cstheme="majorHAnsi"/>
          <w:b/>
          <w:color w:val="000000"/>
          <w:sz w:val="24"/>
          <w:szCs w:val="24"/>
        </w:rPr>
      </w:pPr>
      <w:r w:rsidRPr="008D3140">
        <w:rPr>
          <w:rFonts w:asciiTheme="majorHAnsi" w:eastAsia="MyriadPro-Bold" w:hAnsiTheme="majorHAnsi" w:cstheme="majorHAnsi"/>
          <w:color w:val="000000"/>
          <w:sz w:val="24"/>
          <w:szCs w:val="24"/>
        </w:rPr>
        <w:t xml:space="preserve">                                      </w:t>
      </w:r>
      <w:r w:rsidRPr="008D3140">
        <w:rPr>
          <w:rFonts w:asciiTheme="majorHAnsi" w:eastAsia="MyriadPro-Bold" w:hAnsiTheme="majorHAnsi" w:cstheme="majorHAnsi"/>
          <w:b/>
          <w:color w:val="000000"/>
          <w:sz w:val="24"/>
          <w:szCs w:val="24"/>
        </w:rPr>
        <w:tab/>
        <w:t xml:space="preserve">                                  </w:t>
      </w:r>
      <w:r w:rsidR="00244F58">
        <w:rPr>
          <w:rFonts w:asciiTheme="majorHAnsi" w:eastAsia="MyriadPro-Bold" w:hAnsiTheme="majorHAnsi" w:cstheme="majorHAnsi"/>
          <w:b/>
          <w:color w:val="000000"/>
          <w:sz w:val="24"/>
          <w:szCs w:val="24"/>
        </w:rPr>
        <w:t xml:space="preserve">                  </w:t>
      </w:r>
      <w:r w:rsidRPr="008D3140">
        <w:rPr>
          <w:rFonts w:asciiTheme="majorHAnsi" w:eastAsia="MyriadPro-Bold" w:hAnsiTheme="majorHAnsi" w:cstheme="majorHAnsi"/>
          <w:b/>
          <w:color w:val="000000"/>
          <w:sz w:val="24"/>
          <w:szCs w:val="24"/>
        </w:rPr>
        <w:t xml:space="preserve"> MUZEUM ROLNICTWA </w:t>
      </w:r>
    </w:p>
    <w:p w14:paraId="7115F096" w14:textId="647D2842" w:rsidR="008D3140" w:rsidRPr="008D3140" w:rsidRDefault="008D3140" w:rsidP="008D3140">
      <w:pPr>
        <w:spacing w:after="0" w:line="276" w:lineRule="auto"/>
        <w:rPr>
          <w:rFonts w:asciiTheme="majorHAnsi" w:eastAsia="MyriadPro-Bold" w:hAnsiTheme="majorHAnsi" w:cstheme="majorHAnsi"/>
          <w:b/>
          <w:color w:val="000000"/>
          <w:sz w:val="24"/>
          <w:szCs w:val="24"/>
        </w:rPr>
      </w:pPr>
      <w:r w:rsidRPr="008D3140">
        <w:rPr>
          <w:rFonts w:asciiTheme="majorHAnsi" w:eastAsia="MyriadPro-Bold" w:hAnsiTheme="majorHAnsi" w:cstheme="majorHAnsi"/>
          <w:b/>
          <w:color w:val="000000"/>
          <w:sz w:val="24"/>
          <w:szCs w:val="24"/>
        </w:rPr>
        <w:t xml:space="preserve">                                                                                 </w:t>
      </w:r>
      <w:r w:rsidR="00244F58">
        <w:rPr>
          <w:rFonts w:asciiTheme="majorHAnsi" w:eastAsia="MyriadPro-Bold" w:hAnsiTheme="majorHAnsi" w:cstheme="majorHAnsi"/>
          <w:b/>
          <w:color w:val="000000"/>
          <w:sz w:val="24"/>
          <w:szCs w:val="24"/>
        </w:rPr>
        <w:t xml:space="preserve">           </w:t>
      </w:r>
      <w:r w:rsidRPr="008D3140">
        <w:rPr>
          <w:rFonts w:asciiTheme="majorHAnsi" w:eastAsia="MyriadPro-Bold" w:hAnsiTheme="majorHAnsi" w:cstheme="majorHAnsi"/>
          <w:b/>
          <w:color w:val="000000"/>
          <w:sz w:val="24"/>
          <w:szCs w:val="24"/>
        </w:rPr>
        <w:t xml:space="preserve"> IM. KS.KRZYSZTOFA KLUKA</w:t>
      </w:r>
    </w:p>
    <w:p w14:paraId="71BB933D" w14:textId="77777777" w:rsidR="008D3140" w:rsidRPr="008D3140" w:rsidRDefault="008D3140" w:rsidP="008D3140">
      <w:pPr>
        <w:spacing w:after="0" w:line="276" w:lineRule="auto"/>
        <w:jc w:val="both"/>
        <w:rPr>
          <w:rFonts w:asciiTheme="majorHAnsi" w:eastAsia="MyriadPro-Bold" w:hAnsiTheme="majorHAnsi" w:cstheme="majorHAnsi"/>
          <w:b/>
          <w:color w:val="000000"/>
          <w:sz w:val="24"/>
          <w:szCs w:val="24"/>
        </w:rPr>
      </w:pPr>
      <w:r w:rsidRPr="008D3140">
        <w:rPr>
          <w:rFonts w:asciiTheme="majorHAnsi" w:eastAsia="MyriadPro-Bold" w:hAnsiTheme="majorHAnsi" w:cstheme="majorHAnsi"/>
          <w:color w:val="000000"/>
          <w:sz w:val="24"/>
          <w:szCs w:val="24"/>
        </w:rPr>
        <w:t>.....................................................</w:t>
      </w:r>
      <w:r w:rsidRPr="008D3140">
        <w:rPr>
          <w:rFonts w:asciiTheme="majorHAnsi" w:eastAsia="MyriadPro-Bold" w:hAnsiTheme="majorHAnsi" w:cstheme="majorHAnsi"/>
          <w:b/>
          <w:color w:val="000000"/>
          <w:sz w:val="24"/>
          <w:szCs w:val="24"/>
        </w:rPr>
        <w:tab/>
      </w:r>
      <w:r w:rsidRPr="008D3140">
        <w:rPr>
          <w:rFonts w:asciiTheme="majorHAnsi" w:eastAsia="MyriadPro-Bold" w:hAnsiTheme="majorHAnsi" w:cstheme="majorHAnsi"/>
          <w:b/>
          <w:color w:val="000000"/>
          <w:sz w:val="24"/>
          <w:szCs w:val="24"/>
        </w:rPr>
        <w:tab/>
      </w:r>
      <w:r w:rsidRPr="008D3140">
        <w:rPr>
          <w:rFonts w:asciiTheme="majorHAnsi" w:eastAsia="MyriadPro-Bold" w:hAnsiTheme="majorHAnsi" w:cstheme="majorHAnsi"/>
          <w:b/>
          <w:color w:val="000000"/>
          <w:sz w:val="24"/>
          <w:szCs w:val="24"/>
        </w:rPr>
        <w:tab/>
      </w:r>
      <w:r w:rsidRPr="008D3140">
        <w:rPr>
          <w:rFonts w:asciiTheme="majorHAnsi" w:eastAsia="Times New Roman" w:hAnsiTheme="majorHAnsi" w:cstheme="majorHAnsi"/>
          <w:b/>
          <w:sz w:val="24"/>
          <w:szCs w:val="24"/>
        </w:rPr>
        <w:t>ul. Pałacowa 5</w:t>
      </w:r>
    </w:p>
    <w:p w14:paraId="440C88F7" w14:textId="77777777" w:rsidR="008D3140" w:rsidRPr="008D3140" w:rsidRDefault="008D3140" w:rsidP="008D3140">
      <w:pPr>
        <w:spacing w:after="0" w:line="276" w:lineRule="auto"/>
        <w:rPr>
          <w:rFonts w:asciiTheme="majorHAnsi" w:eastAsia="MyriadPro-Bold" w:hAnsiTheme="majorHAnsi" w:cstheme="majorHAnsi"/>
          <w:b/>
          <w:color w:val="000000"/>
          <w:sz w:val="24"/>
          <w:szCs w:val="24"/>
        </w:rPr>
      </w:pPr>
      <w:r w:rsidRPr="008D3140">
        <w:rPr>
          <w:rFonts w:asciiTheme="majorHAnsi" w:eastAsia="MyriadPro-Bold" w:hAnsiTheme="majorHAnsi" w:cstheme="majorHAnsi"/>
          <w:color w:val="000000"/>
          <w:sz w:val="24"/>
          <w:szCs w:val="24"/>
        </w:rPr>
        <w:t>......................................................</w:t>
      </w:r>
      <w:r w:rsidRPr="008D3140">
        <w:rPr>
          <w:rFonts w:asciiTheme="majorHAnsi" w:eastAsia="MyriadPro-Bold" w:hAnsiTheme="majorHAnsi" w:cstheme="majorHAnsi"/>
          <w:color w:val="000000"/>
          <w:sz w:val="24"/>
          <w:szCs w:val="24"/>
        </w:rPr>
        <w:tab/>
      </w:r>
      <w:r w:rsidRPr="008D3140">
        <w:rPr>
          <w:rFonts w:asciiTheme="majorHAnsi" w:eastAsia="MyriadPro-Bold" w:hAnsiTheme="majorHAnsi" w:cstheme="majorHAnsi"/>
          <w:b/>
          <w:color w:val="000000"/>
          <w:sz w:val="24"/>
          <w:szCs w:val="24"/>
        </w:rPr>
        <w:tab/>
      </w:r>
      <w:r w:rsidRPr="008D3140">
        <w:rPr>
          <w:rFonts w:asciiTheme="majorHAnsi" w:eastAsia="MyriadPro-Bold" w:hAnsiTheme="majorHAnsi" w:cstheme="majorHAnsi"/>
          <w:b/>
          <w:color w:val="000000"/>
          <w:sz w:val="24"/>
          <w:szCs w:val="24"/>
        </w:rPr>
        <w:tab/>
      </w:r>
      <w:r w:rsidRPr="008D3140">
        <w:rPr>
          <w:rFonts w:asciiTheme="majorHAnsi" w:eastAsia="Times New Roman" w:hAnsiTheme="majorHAnsi" w:cstheme="majorHAnsi"/>
          <w:b/>
          <w:sz w:val="24"/>
          <w:szCs w:val="24"/>
        </w:rPr>
        <w:t>18-230 Ciechanowiec</w:t>
      </w:r>
    </w:p>
    <w:p w14:paraId="2FEF44AC" w14:textId="77777777" w:rsidR="008D3140" w:rsidRPr="008D3140" w:rsidRDefault="008D3140" w:rsidP="008D3140">
      <w:pPr>
        <w:autoSpaceDE w:val="0"/>
        <w:autoSpaceDN w:val="0"/>
        <w:adjustRightInd w:val="0"/>
        <w:spacing w:after="0" w:line="276" w:lineRule="auto"/>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092A4544" w14:textId="77777777" w:rsidR="008D3140" w:rsidRPr="008D3140" w:rsidRDefault="008D3140" w:rsidP="008D3140">
      <w:pPr>
        <w:autoSpaceDE w:val="0"/>
        <w:autoSpaceDN w:val="0"/>
        <w:adjustRightInd w:val="0"/>
        <w:spacing w:after="0" w:line="276" w:lineRule="auto"/>
        <w:jc w:val="both"/>
        <w:rPr>
          <w:rFonts w:asciiTheme="majorHAnsi" w:eastAsia="MyriadPro-Bold" w:hAnsiTheme="majorHAnsi" w:cstheme="majorHAnsi"/>
          <w:color w:val="000000"/>
          <w:szCs w:val="24"/>
        </w:rPr>
      </w:pPr>
      <w:r w:rsidRPr="008D3140">
        <w:rPr>
          <w:rFonts w:asciiTheme="majorHAnsi" w:eastAsia="MyriadPro-Bold" w:hAnsiTheme="majorHAnsi" w:cstheme="majorHAnsi"/>
          <w:color w:val="000000"/>
          <w:szCs w:val="24"/>
        </w:rPr>
        <w:t>(nazwa i adres Wykonawcy)</w:t>
      </w:r>
    </w:p>
    <w:p w14:paraId="35AFFFD2" w14:textId="77777777" w:rsidR="008D3140" w:rsidRPr="008D3140" w:rsidRDefault="008D3140" w:rsidP="008D3140">
      <w:pPr>
        <w:spacing w:after="120" w:line="276" w:lineRule="auto"/>
        <w:ind w:left="-180"/>
        <w:jc w:val="center"/>
        <w:rPr>
          <w:rFonts w:asciiTheme="majorHAnsi" w:eastAsia="Times New Roman" w:hAnsiTheme="majorHAnsi" w:cstheme="majorHAnsi"/>
          <w:b/>
          <w:sz w:val="32"/>
          <w:szCs w:val="24"/>
        </w:rPr>
      </w:pPr>
      <w:r w:rsidRPr="008D3140">
        <w:rPr>
          <w:rFonts w:asciiTheme="majorHAnsi" w:eastAsia="Times New Roman" w:hAnsiTheme="majorHAnsi" w:cstheme="majorHAnsi"/>
          <w:b/>
          <w:sz w:val="32"/>
          <w:szCs w:val="24"/>
        </w:rPr>
        <w:t xml:space="preserve">OFERTA </w:t>
      </w:r>
    </w:p>
    <w:p w14:paraId="635FC077" w14:textId="15920779" w:rsidR="008D3140" w:rsidRPr="001E089D" w:rsidRDefault="008D3140" w:rsidP="008D3140">
      <w:pPr>
        <w:spacing w:after="0" w:line="240" w:lineRule="auto"/>
        <w:jc w:val="both"/>
        <w:rPr>
          <w:rFonts w:asciiTheme="majorHAnsi" w:eastAsia="Times New Roman" w:hAnsiTheme="majorHAnsi" w:cstheme="majorHAnsi"/>
          <w:i/>
          <w:sz w:val="24"/>
          <w:lang w:eastAsia="x-none"/>
        </w:rPr>
      </w:pPr>
      <w:r w:rsidRPr="008D3140">
        <w:rPr>
          <w:rFonts w:asciiTheme="majorHAnsi" w:eastAsia="Times New Roman" w:hAnsiTheme="majorHAnsi" w:cstheme="majorHAnsi"/>
          <w:sz w:val="24"/>
          <w:szCs w:val="24"/>
        </w:rPr>
        <w:t>Odpowiadając na ogłoszenie Muzeum Rolnictwa im. ks. Krzysztofa Kluka dotyczące przetargu nieograniczonego związanego z realizacją zadania pn.</w:t>
      </w:r>
      <w:r w:rsidRPr="008D3140">
        <w:rPr>
          <w:rFonts w:asciiTheme="majorHAnsi" w:eastAsia="Times New Roman" w:hAnsiTheme="majorHAnsi" w:cstheme="majorHAnsi"/>
          <w:i/>
          <w:sz w:val="24"/>
          <w:lang w:eastAsia="x-none"/>
        </w:rPr>
        <w:t xml:space="preserve"> </w:t>
      </w:r>
      <w:r w:rsidRPr="008D3140">
        <w:rPr>
          <w:rFonts w:asciiTheme="majorHAnsi" w:eastAsia="Times New Roman" w:hAnsiTheme="majorHAnsi" w:cstheme="majorHAnsi"/>
          <w:b/>
          <w:sz w:val="24"/>
          <w:szCs w:val="24"/>
        </w:rPr>
        <w:t>„Prace re</w:t>
      </w:r>
      <w:r>
        <w:rPr>
          <w:rFonts w:asciiTheme="majorHAnsi" w:eastAsia="Times New Roman" w:hAnsiTheme="majorHAnsi" w:cstheme="majorHAnsi"/>
          <w:b/>
          <w:sz w:val="24"/>
          <w:szCs w:val="24"/>
        </w:rPr>
        <w:t>montowo – konserwatorskie przy Pałacu i O</w:t>
      </w:r>
      <w:r w:rsidRPr="008D3140">
        <w:rPr>
          <w:rFonts w:asciiTheme="majorHAnsi" w:eastAsia="Times New Roman" w:hAnsiTheme="majorHAnsi" w:cstheme="majorHAnsi"/>
          <w:b/>
          <w:sz w:val="24"/>
          <w:szCs w:val="24"/>
        </w:rPr>
        <w:t>ficynie – zabytkowych obiektach w Muzeum Rolnictwa w Ciechanowcu”</w:t>
      </w:r>
      <w:r w:rsidRPr="008D3140">
        <w:rPr>
          <w:rFonts w:asciiTheme="majorHAnsi" w:eastAsia="Times New Roman" w:hAnsiTheme="majorHAnsi" w:cstheme="majorHAnsi"/>
          <w:b/>
          <w:i/>
          <w:sz w:val="24"/>
          <w:szCs w:val="24"/>
        </w:rPr>
        <w:t xml:space="preserve"> </w:t>
      </w:r>
      <w:r w:rsidRPr="008D3140">
        <w:rPr>
          <w:rFonts w:asciiTheme="majorHAnsi" w:eastAsia="Times New Roman" w:hAnsiTheme="majorHAnsi" w:cstheme="majorHAnsi"/>
          <w:sz w:val="24"/>
          <w:szCs w:val="24"/>
        </w:rPr>
        <w:t>oferujemy wykonanie przedmiotu zamówienia zgodnie z wymogami zawartymi w Specyfikacji Istotnych Warunków Zamówienia za cenę:</w:t>
      </w:r>
    </w:p>
    <w:p w14:paraId="7A9871A6" w14:textId="77777777" w:rsidR="008D3140" w:rsidRPr="008D3140" w:rsidRDefault="008D3140" w:rsidP="008D3140">
      <w:pPr>
        <w:spacing w:after="0" w:line="240" w:lineRule="auto"/>
        <w:jc w:val="both"/>
        <w:rPr>
          <w:rFonts w:asciiTheme="majorHAnsi" w:eastAsia="Times New Roman" w:hAnsiTheme="majorHAnsi" w:cstheme="majorHAnsi"/>
          <w:b/>
          <w:i/>
          <w:sz w:val="24"/>
          <w:lang w:eastAsia="x-none"/>
        </w:rPr>
      </w:pPr>
    </w:p>
    <w:p w14:paraId="454CD561" w14:textId="77777777" w:rsidR="008D3140" w:rsidRPr="008D3140" w:rsidRDefault="008D3140" w:rsidP="008D3140">
      <w:pPr>
        <w:shd w:val="clear" w:color="auto" w:fill="E0E0E0"/>
        <w:suppressAutoHyphens/>
        <w:spacing w:after="0" w:line="276" w:lineRule="auto"/>
        <w:ind w:right="68"/>
        <w:jc w:val="both"/>
        <w:rPr>
          <w:rFonts w:asciiTheme="majorHAnsi" w:eastAsia="MyriadPro-Bold" w:hAnsiTheme="majorHAnsi" w:cstheme="majorHAnsi"/>
          <w:b/>
          <w:color w:val="000000"/>
          <w:sz w:val="24"/>
          <w:szCs w:val="24"/>
          <w:lang w:eastAsia="en-US"/>
        </w:rPr>
      </w:pPr>
      <w:r w:rsidRPr="008D3140">
        <w:rPr>
          <w:rFonts w:asciiTheme="majorHAnsi" w:eastAsia="MyriadPro-Bold" w:hAnsiTheme="majorHAnsi" w:cstheme="majorHAnsi"/>
          <w:b/>
          <w:color w:val="000000"/>
          <w:szCs w:val="24"/>
          <w:lang w:eastAsia="en-US"/>
        </w:rPr>
        <w:t xml:space="preserve">CENA </w:t>
      </w:r>
      <w:r w:rsidRPr="008D3140">
        <w:rPr>
          <w:rFonts w:asciiTheme="majorHAnsi" w:eastAsia="MyriadPro-Bold" w:hAnsiTheme="majorHAnsi" w:cstheme="majorHAnsi"/>
          <w:b/>
          <w:color w:val="000000"/>
          <w:sz w:val="24"/>
          <w:szCs w:val="24"/>
          <w:lang w:eastAsia="en-US"/>
        </w:rPr>
        <w:t>OFERTOWA …………………………….……………………….. PLN brutto</w:t>
      </w:r>
    </w:p>
    <w:p w14:paraId="2FA2CF9E" w14:textId="77777777" w:rsidR="008D3140" w:rsidRPr="008D3140" w:rsidRDefault="008D3140" w:rsidP="008D3140">
      <w:pPr>
        <w:shd w:val="clear" w:color="auto" w:fill="E0E0E0"/>
        <w:suppressAutoHyphens/>
        <w:spacing w:after="0" w:line="276" w:lineRule="auto"/>
        <w:ind w:right="68"/>
        <w:jc w:val="both"/>
        <w:rPr>
          <w:rFonts w:asciiTheme="majorHAnsi" w:eastAsia="MyriadPro-Bold" w:hAnsiTheme="majorHAnsi" w:cstheme="majorHAnsi"/>
          <w:b/>
          <w:color w:val="000000"/>
          <w:sz w:val="24"/>
          <w:szCs w:val="24"/>
          <w:lang w:eastAsia="en-US"/>
        </w:rPr>
      </w:pPr>
      <w:r w:rsidRPr="008D3140">
        <w:rPr>
          <w:rFonts w:asciiTheme="majorHAnsi" w:eastAsia="MyriadPro-Bold" w:hAnsiTheme="majorHAnsi" w:cstheme="majorHAnsi"/>
          <w:b/>
          <w:color w:val="000000"/>
          <w:sz w:val="24"/>
          <w:szCs w:val="24"/>
          <w:lang w:eastAsia="en-US"/>
        </w:rPr>
        <w:t>Słownie złotych:………………............................................................................................</w:t>
      </w:r>
    </w:p>
    <w:p w14:paraId="1403B106" w14:textId="01202FBC" w:rsidR="008D3140" w:rsidRPr="008D3140" w:rsidRDefault="008D3140" w:rsidP="008D3140">
      <w:pPr>
        <w:shd w:val="clear" w:color="auto" w:fill="E0E0E0"/>
        <w:suppressAutoHyphens/>
        <w:spacing w:after="0" w:line="276" w:lineRule="auto"/>
        <w:ind w:right="68"/>
        <w:jc w:val="both"/>
        <w:rPr>
          <w:rFonts w:asciiTheme="majorHAnsi" w:eastAsia="MyriadPro-Bold" w:hAnsiTheme="majorHAnsi" w:cstheme="majorHAnsi"/>
          <w:b/>
          <w:color w:val="000000"/>
          <w:sz w:val="24"/>
          <w:szCs w:val="24"/>
          <w:lang w:eastAsia="en-US"/>
        </w:rPr>
      </w:pPr>
      <w:r w:rsidRPr="008D3140">
        <w:rPr>
          <w:rFonts w:asciiTheme="majorHAnsi" w:eastAsia="MyriadPro-Bold" w:hAnsiTheme="majorHAnsi" w:cstheme="majorHAnsi"/>
          <w:color w:val="000000"/>
          <w:sz w:val="24"/>
          <w:szCs w:val="24"/>
          <w:lang w:eastAsia="en-US"/>
        </w:rPr>
        <w:t>Powyższa cena zawiera, doliczony zgodnie z obowiązującymi przepisami, podatek VAT, który w dniu złożenia oferty wynosi:</w:t>
      </w:r>
      <w:r w:rsidRPr="008D3140">
        <w:rPr>
          <w:rFonts w:asciiTheme="majorHAnsi" w:eastAsia="MyriadPro-Bold" w:hAnsiTheme="majorHAnsi" w:cstheme="majorHAnsi"/>
          <w:b/>
          <w:color w:val="000000"/>
          <w:sz w:val="24"/>
          <w:szCs w:val="24"/>
          <w:lang w:eastAsia="en-US"/>
        </w:rPr>
        <w:t xml:space="preserve">  </w:t>
      </w:r>
      <w:r w:rsidR="001E089D">
        <w:rPr>
          <w:rFonts w:asciiTheme="majorHAnsi" w:eastAsia="MyriadPro-Bold" w:hAnsiTheme="majorHAnsi" w:cstheme="majorHAnsi"/>
          <w:b/>
          <w:color w:val="000000"/>
          <w:sz w:val="24"/>
          <w:szCs w:val="24"/>
          <w:lang w:eastAsia="en-US"/>
        </w:rPr>
        <w:t>23</w:t>
      </w:r>
      <w:r w:rsidRPr="008D3140">
        <w:rPr>
          <w:rFonts w:asciiTheme="majorHAnsi" w:eastAsia="MyriadPro-Bold" w:hAnsiTheme="majorHAnsi" w:cstheme="majorHAnsi"/>
          <w:b/>
          <w:color w:val="000000"/>
          <w:sz w:val="24"/>
          <w:szCs w:val="24"/>
          <w:lang w:eastAsia="en-US"/>
        </w:rPr>
        <w:t xml:space="preserve">  %, </w:t>
      </w:r>
      <w:r w:rsidRPr="008D3140">
        <w:rPr>
          <w:rFonts w:asciiTheme="majorHAnsi" w:eastAsia="MyriadPro-Bold" w:hAnsiTheme="majorHAnsi" w:cstheme="majorHAnsi"/>
          <w:color w:val="000000"/>
          <w:sz w:val="24"/>
          <w:szCs w:val="24"/>
          <w:lang w:eastAsia="en-US"/>
        </w:rPr>
        <w:t>tj.</w:t>
      </w:r>
      <w:r w:rsidRPr="008D3140">
        <w:rPr>
          <w:rFonts w:asciiTheme="majorHAnsi" w:eastAsia="MyriadPro-Bold" w:hAnsiTheme="majorHAnsi" w:cstheme="majorHAnsi"/>
          <w:b/>
          <w:color w:val="000000"/>
          <w:sz w:val="24"/>
          <w:szCs w:val="24"/>
          <w:lang w:eastAsia="en-US"/>
        </w:rPr>
        <w:t xml:space="preserve">..........................................zł    </w:t>
      </w:r>
    </w:p>
    <w:p w14:paraId="6CAAF7BD" w14:textId="77777777" w:rsidR="008D3140" w:rsidRPr="008D3140" w:rsidRDefault="008D3140" w:rsidP="008D3140">
      <w:pPr>
        <w:shd w:val="clear" w:color="auto" w:fill="E0E0E0"/>
        <w:suppressAutoHyphens/>
        <w:spacing w:after="0" w:line="276" w:lineRule="auto"/>
        <w:ind w:right="68"/>
        <w:rPr>
          <w:rFonts w:asciiTheme="majorHAnsi" w:eastAsia="MyriadPro-Bold" w:hAnsiTheme="majorHAnsi" w:cstheme="majorHAnsi"/>
          <w:color w:val="000000"/>
          <w:szCs w:val="24"/>
          <w:lang w:eastAsia="en-US"/>
        </w:rPr>
      </w:pPr>
      <w:r w:rsidRPr="008D3140">
        <w:rPr>
          <w:rFonts w:asciiTheme="majorHAnsi" w:eastAsia="MyriadPro-Bold" w:hAnsiTheme="majorHAnsi" w:cstheme="majorHAnsi"/>
          <w:color w:val="000000"/>
          <w:szCs w:val="24"/>
          <w:lang w:eastAsia="en-US"/>
        </w:rPr>
        <w:t>(słownie: …………………………………………………………………………..złotych).</w:t>
      </w:r>
    </w:p>
    <w:p w14:paraId="75EEEF37" w14:textId="24BEBE37" w:rsidR="008D3140" w:rsidRPr="008D3140" w:rsidRDefault="008D3140" w:rsidP="008D3140">
      <w:pPr>
        <w:shd w:val="clear" w:color="auto" w:fill="E0E0E0"/>
        <w:suppressAutoHyphens/>
        <w:spacing w:after="0" w:line="276" w:lineRule="auto"/>
        <w:ind w:right="68"/>
        <w:jc w:val="both"/>
        <w:rPr>
          <w:rFonts w:asciiTheme="majorHAnsi" w:eastAsia="MyriadPro-Bold" w:hAnsiTheme="majorHAnsi" w:cstheme="majorHAnsi"/>
          <w:color w:val="000000"/>
          <w:sz w:val="18"/>
          <w:szCs w:val="24"/>
          <w:lang w:eastAsia="en-US"/>
        </w:rPr>
      </w:pPr>
      <w:r w:rsidRPr="008D3140">
        <w:rPr>
          <w:rFonts w:asciiTheme="majorHAnsi" w:eastAsia="Times New Roman" w:hAnsiTheme="majorHAnsi" w:cstheme="majorHAnsi"/>
          <w:b/>
          <w:bCs/>
          <w:i/>
          <w:iCs/>
          <w:sz w:val="18"/>
          <w:szCs w:val="24"/>
          <w:lang w:eastAsia="ar-SA"/>
        </w:rPr>
        <w:t>*Cena oferty brutto jest ceną ryczałtową i musi zawierać wszelkie koszty Wykonawcy związane z prawidłową i właściwą realizacją przedmiotu zamówienia, przy zastosowaniu obowiązujących norm</w:t>
      </w:r>
      <w:r w:rsidR="001E089D">
        <w:rPr>
          <w:rFonts w:asciiTheme="majorHAnsi" w:eastAsia="Times New Roman" w:hAnsiTheme="majorHAnsi" w:cstheme="majorHAnsi"/>
          <w:b/>
          <w:bCs/>
          <w:i/>
          <w:iCs/>
          <w:sz w:val="18"/>
          <w:szCs w:val="24"/>
          <w:lang w:eastAsia="ar-SA"/>
        </w:rPr>
        <w:t xml:space="preserve">, z uwzględnieniem ewentualnego ryzyka wynikającego z okoliczności, których nie można było przewidzieć w chwili składania oferty. </w:t>
      </w:r>
    </w:p>
    <w:p w14:paraId="7C18CEB5" w14:textId="77777777" w:rsidR="001E089D" w:rsidRDefault="001E089D" w:rsidP="008D3140">
      <w:pPr>
        <w:spacing w:after="0" w:line="240" w:lineRule="auto"/>
        <w:jc w:val="center"/>
        <w:rPr>
          <w:rFonts w:asciiTheme="majorHAnsi" w:eastAsia="Times New Roman" w:hAnsiTheme="majorHAnsi" w:cstheme="majorHAnsi"/>
          <w:b/>
          <w:bCs/>
          <w:szCs w:val="28"/>
        </w:rPr>
      </w:pPr>
    </w:p>
    <w:p w14:paraId="6A5BFE00" w14:textId="4493FB34" w:rsidR="008D3140" w:rsidRPr="008D3140" w:rsidRDefault="008D3140" w:rsidP="008D3140">
      <w:pPr>
        <w:spacing w:after="0" w:line="240" w:lineRule="auto"/>
        <w:jc w:val="center"/>
        <w:rPr>
          <w:rFonts w:asciiTheme="majorHAnsi" w:eastAsia="Times New Roman" w:hAnsiTheme="majorHAnsi" w:cstheme="majorHAnsi"/>
          <w:b/>
          <w:bCs/>
          <w:szCs w:val="28"/>
        </w:rPr>
      </w:pPr>
      <w:r w:rsidRPr="008D3140">
        <w:rPr>
          <w:rFonts w:asciiTheme="majorHAnsi" w:eastAsia="Times New Roman" w:hAnsiTheme="majorHAnsi" w:cstheme="majorHAnsi"/>
          <w:b/>
          <w:bCs/>
          <w:szCs w:val="28"/>
        </w:rPr>
        <w:t xml:space="preserve">ZBIORCZE ZESTAWIENIE KOSZTÓW </w:t>
      </w:r>
    </w:p>
    <w:p w14:paraId="662C2AED" w14:textId="77777777" w:rsidR="008D3140" w:rsidRPr="008D3140" w:rsidRDefault="008D3140" w:rsidP="008D3140">
      <w:pPr>
        <w:spacing w:after="0" w:line="240" w:lineRule="auto"/>
        <w:jc w:val="center"/>
        <w:rPr>
          <w:rFonts w:asciiTheme="majorHAnsi" w:eastAsia="Times New Roman" w:hAnsiTheme="majorHAnsi" w:cstheme="majorHAnsi"/>
          <w:b/>
          <w:bCs/>
          <w:szCs w:val="28"/>
        </w:rPr>
      </w:pPr>
    </w:p>
    <w:tbl>
      <w:tblPr>
        <w:tblStyle w:val="Tabela-Siatka2"/>
        <w:tblW w:w="0" w:type="auto"/>
        <w:tblInd w:w="0" w:type="dxa"/>
        <w:tblLook w:val="04A0" w:firstRow="1" w:lastRow="0" w:firstColumn="1" w:lastColumn="0" w:noHBand="0" w:noVBand="1"/>
      </w:tblPr>
      <w:tblGrid>
        <w:gridCol w:w="515"/>
        <w:gridCol w:w="5292"/>
        <w:gridCol w:w="2552"/>
      </w:tblGrid>
      <w:tr w:rsidR="008D3140" w:rsidRPr="008D3140" w14:paraId="2E8650D7" w14:textId="77777777" w:rsidTr="008974B9">
        <w:tc>
          <w:tcPr>
            <w:tcW w:w="515" w:type="dxa"/>
            <w:tcBorders>
              <w:top w:val="single" w:sz="4" w:space="0" w:color="auto"/>
              <w:left w:val="single" w:sz="4" w:space="0" w:color="auto"/>
              <w:bottom w:val="single" w:sz="4" w:space="0" w:color="auto"/>
              <w:right w:val="single" w:sz="4" w:space="0" w:color="auto"/>
            </w:tcBorders>
            <w:hideMark/>
          </w:tcPr>
          <w:p w14:paraId="4777B9A3" w14:textId="77777777" w:rsidR="008D3140" w:rsidRPr="008D3140" w:rsidRDefault="008D3140" w:rsidP="008D3140">
            <w:pPr>
              <w:rPr>
                <w:rFonts w:asciiTheme="majorHAnsi" w:hAnsiTheme="majorHAnsi" w:cstheme="majorHAnsi"/>
                <w:bCs/>
                <w:szCs w:val="28"/>
              </w:rPr>
            </w:pPr>
            <w:r w:rsidRPr="008D3140">
              <w:rPr>
                <w:rFonts w:asciiTheme="majorHAnsi" w:hAnsiTheme="majorHAnsi" w:cstheme="majorHAnsi"/>
                <w:bCs/>
                <w:szCs w:val="28"/>
              </w:rPr>
              <w:t>Lp.</w:t>
            </w:r>
          </w:p>
        </w:tc>
        <w:tc>
          <w:tcPr>
            <w:tcW w:w="5292" w:type="dxa"/>
            <w:tcBorders>
              <w:top w:val="single" w:sz="4" w:space="0" w:color="auto"/>
              <w:left w:val="single" w:sz="4" w:space="0" w:color="auto"/>
              <w:bottom w:val="single" w:sz="4" w:space="0" w:color="auto"/>
              <w:right w:val="single" w:sz="4" w:space="0" w:color="auto"/>
            </w:tcBorders>
            <w:hideMark/>
          </w:tcPr>
          <w:p w14:paraId="57197F80" w14:textId="77777777" w:rsidR="008D3140" w:rsidRPr="008D3140" w:rsidRDefault="008D3140" w:rsidP="008D3140">
            <w:pPr>
              <w:rPr>
                <w:rFonts w:asciiTheme="majorHAnsi" w:hAnsiTheme="majorHAnsi" w:cstheme="majorHAnsi"/>
                <w:bCs/>
                <w:szCs w:val="28"/>
              </w:rPr>
            </w:pPr>
            <w:r w:rsidRPr="008D3140">
              <w:rPr>
                <w:rFonts w:asciiTheme="majorHAnsi" w:hAnsiTheme="majorHAnsi" w:cstheme="majorHAnsi"/>
                <w:bCs/>
                <w:szCs w:val="28"/>
              </w:rPr>
              <w:t>Branża</w:t>
            </w:r>
          </w:p>
        </w:tc>
        <w:tc>
          <w:tcPr>
            <w:tcW w:w="2552" w:type="dxa"/>
            <w:tcBorders>
              <w:top w:val="single" w:sz="4" w:space="0" w:color="auto"/>
              <w:left w:val="single" w:sz="4" w:space="0" w:color="auto"/>
              <w:bottom w:val="single" w:sz="4" w:space="0" w:color="auto"/>
              <w:right w:val="single" w:sz="4" w:space="0" w:color="auto"/>
            </w:tcBorders>
            <w:hideMark/>
          </w:tcPr>
          <w:p w14:paraId="083D30D0" w14:textId="77777777" w:rsidR="008D3140" w:rsidRPr="008D3140" w:rsidRDefault="008D3140" w:rsidP="008D3140">
            <w:pPr>
              <w:jc w:val="center"/>
              <w:rPr>
                <w:rFonts w:asciiTheme="majorHAnsi" w:hAnsiTheme="majorHAnsi" w:cstheme="majorHAnsi"/>
                <w:bCs/>
                <w:szCs w:val="28"/>
              </w:rPr>
            </w:pPr>
            <w:r w:rsidRPr="008D3140">
              <w:rPr>
                <w:rFonts w:asciiTheme="majorHAnsi" w:hAnsiTheme="majorHAnsi" w:cstheme="majorHAnsi"/>
                <w:bCs/>
                <w:szCs w:val="28"/>
              </w:rPr>
              <w:t>Wartość netto PLN</w:t>
            </w:r>
          </w:p>
        </w:tc>
      </w:tr>
      <w:tr w:rsidR="008D3140" w:rsidRPr="008D3140" w14:paraId="1B1EEC97" w14:textId="77777777" w:rsidTr="008974B9">
        <w:tc>
          <w:tcPr>
            <w:tcW w:w="515" w:type="dxa"/>
            <w:tcBorders>
              <w:top w:val="single" w:sz="4" w:space="0" w:color="auto"/>
              <w:left w:val="single" w:sz="4" w:space="0" w:color="auto"/>
              <w:bottom w:val="single" w:sz="4" w:space="0" w:color="auto"/>
              <w:right w:val="single" w:sz="4" w:space="0" w:color="auto"/>
            </w:tcBorders>
            <w:hideMark/>
          </w:tcPr>
          <w:p w14:paraId="71D80133" w14:textId="77777777" w:rsidR="008D3140" w:rsidRPr="008D3140" w:rsidRDefault="008D3140" w:rsidP="008D3140">
            <w:pPr>
              <w:rPr>
                <w:rFonts w:asciiTheme="majorHAnsi" w:hAnsiTheme="majorHAnsi" w:cstheme="majorHAnsi"/>
                <w:bCs/>
              </w:rPr>
            </w:pPr>
            <w:r w:rsidRPr="008D3140">
              <w:rPr>
                <w:rFonts w:asciiTheme="majorHAnsi" w:hAnsiTheme="majorHAnsi" w:cstheme="majorHAnsi"/>
                <w:bCs/>
              </w:rPr>
              <w:t>1</w:t>
            </w:r>
          </w:p>
        </w:tc>
        <w:tc>
          <w:tcPr>
            <w:tcW w:w="5292" w:type="dxa"/>
            <w:tcBorders>
              <w:top w:val="single" w:sz="4" w:space="0" w:color="auto"/>
              <w:left w:val="single" w:sz="4" w:space="0" w:color="auto"/>
              <w:bottom w:val="single" w:sz="4" w:space="0" w:color="auto"/>
              <w:right w:val="single" w:sz="4" w:space="0" w:color="auto"/>
            </w:tcBorders>
            <w:hideMark/>
          </w:tcPr>
          <w:p w14:paraId="06B2EB1B" w14:textId="77777777" w:rsidR="008D3140" w:rsidRPr="008D3140" w:rsidRDefault="008D3140" w:rsidP="008D3140">
            <w:pPr>
              <w:tabs>
                <w:tab w:val="left" w:pos="720"/>
              </w:tabs>
              <w:spacing w:line="276" w:lineRule="auto"/>
              <w:jc w:val="both"/>
              <w:rPr>
                <w:rFonts w:asciiTheme="majorHAnsi" w:hAnsiTheme="majorHAnsi" w:cstheme="majorHAnsi"/>
                <w:bCs/>
              </w:rPr>
            </w:pPr>
            <w:r w:rsidRPr="008D3140">
              <w:rPr>
                <w:rFonts w:asciiTheme="majorHAnsi" w:hAnsiTheme="majorHAnsi" w:cstheme="majorHAnsi"/>
                <w:bCs/>
              </w:rPr>
              <w:t>Remont oficyny – balkon, schody zewnętrzne (wejście główne, wejście do piwnicy)</w:t>
            </w:r>
          </w:p>
        </w:tc>
        <w:tc>
          <w:tcPr>
            <w:tcW w:w="2552" w:type="dxa"/>
            <w:tcBorders>
              <w:top w:val="single" w:sz="4" w:space="0" w:color="auto"/>
              <w:left w:val="single" w:sz="4" w:space="0" w:color="auto"/>
              <w:bottom w:val="single" w:sz="4" w:space="0" w:color="auto"/>
              <w:right w:val="single" w:sz="4" w:space="0" w:color="auto"/>
            </w:tcBorders>
          </w:tcPr>
          <w:p w14:paraId="18F21BBD" w14:textId="77777777" w:rsidR="008D3140" w:rsidRPr="008D3140" w:rsidRDefault="008D3140" w:rsidP="008D3140">
            <w:pPr>
              <w:ind w:firstLine="708"/>
              <w:rPr>
                <w:rFonts w:asciiTheme="majorHAnsi" w:hAnsiTheme="majorHAnsi" w:cstheme="majorHAnsi"/>
                <w:bCs/>
                <w:szCs w:val="28"/>
              </w:rPr>
            </w:pPr>
          </w:p>
        </w:tc>
      </w:tr>
      <w:tr w:rsidR="008D3140" w:rsidRPr="008D3140" w14:paraId="44C8B7D8" w14:textId="77777777" w:rsidTr="008974B9">
        <w:tc>
          <w:tcPr>
            <w:tcW w:w="515" w:type="dxa"/>
            <w:tcBorders>
              <w:top w:val="single" w:sz="4" w:space="0" w:color="auto"/>
              <w:left w:val="single" w:sz="4" w:space="0" w:color="auto"/>
              <w:bottom w:val="single" w:sz="4" w:space="0" w:color="auto"/>
              <w:right w:val="single" w:sz="4" w:space="0" w:color="auto"/>
            </w:tcBorders>
            <w:hideMark/>
          </w:tcPr>
          <w:p w14:paraId="0C6728E9" w14:textId="77777777" w:rsidR="008D3140" w:rsidRPr="008D3140" w:rsidRDefault="008D3140" w:rsidP="008D3140">
            <w:pPr>
              <w:rPr>
                <w:rFonts w:asciiTheme="majorHAnsi" w:hAnsiTheme="majorHAnsi" w:cstheme="majorHAnsi"/>
                <w:bCs/>
              </w:rPr>
            </w:pPr>
            <w:r w:rsidRPr="008D3140">
              <w:rPr>
                <w:rFonts w:asciiTheme="majorHAnsi" w:hAnsiTheme="majorHAnsi" w:cstheme="majorHAnsi"/>
                <w:bCs/>
              </w:rPr>
              <w:t>2</w:t>
            </w:r>
          </w:p>
        </w:tc>
        <w:tc>
          <w:tcPr>
            <w:tcW w:w="5292" w:type="dxa"/>
            <w:tcBorders>
              <w:top w:val="single" w:sz="4" w:space="0" w:color="auto"/>
              <w:left w:val="single" w:sz="4" w:space="0" w:color="auto"/>
              <w:bottom w:val="single" w:sz="4" w:space="0" w:color="auto"/>
              <w:right w:val="single" w:sz="4" w:space="0" w:color="auto"/>
            </w:tcBorders>
            <w:hideMark/>
          </w:tcPr>
          <w:p w14:paraId="6C993421" w14:textId="77777777" w:rsidR="008D3140" w:rsidRPr="008D3140" w:rsidRDefault="008D3140" w:rsidP="008D3140">
            <w:pPr>
              <w:rPr>
                <w:rFonts w:asciiTheme="majorHAnsi" w:hAnsiTheme="majorHAnsi" w:cstheme="majorHAnsi"/>
                <w:bCs/>
              </w:rPr>
            </w:pPr>
            <w:r w:rsidRPr="008D3140">
              <w:rPr>
                <w:rFonts w:asciiTheme="majorHAnsi" w:hAnsiTheme="majorHAnsi" w:cstheme="majorHAnsi"/>
                <w:bCs/>
              </w:rPr>
              <w:t>Remont oficyny – cokół, malowanie elewacji, opaska wokół budynku</w:t>
            </w:r>
          </w:p>
        </w:tc>
        <w:tc>
          <w:tcPr>
            <w:tcW w:w="2552" w:type="dxa"/>
            <w:tcBorders>
              <w:top w:val="single" w:sz="4" w:space="0" w:color="auto"/>
              <w:left w:val="single" w:sz="4" w:space="0" w:color="auto"/>
              <w:bottom w:val="single" w:sz="4" w:space="0" w:color="auto"/>
              <w:right w:val="single" w:sz="4" w:space="0" w:color="auto"/>
            </w:tcBorders>
          </w:tcPr>
          <w:p w14:paraId="4C71CCC0" w14:textId="77777777" w:rsidR="008D3140" w:rsidRPr="008D3140" w:rsidRDefault="008D3140" w:rsidP="008D3140">
            <w:pPr>
              <w:jc w:val="center"/>
              <w:rPr>
                <w:rFonts w:asciiTheme="majorHAnsi" w:hAnsiTheme="majorHAnsi" w:cstheme="majorHAnsi"/>
                <w:bCs/>
                <w:szCs w:val="28"/>
              </w:rPr>
            </w:pPr>
          </w:p>
        </w:tc>
      </w:tr>
      <w:tr w:rsidR="008D3140" w:rsidRPr="008D3140" w14:paraId="289D727A" w14:textId="77777777" w:rsidTr="008974B9">
        <w:tc>
          <w:tcPr>
            <w:tcW w:w="515" w:type="dxa"/>
            <w:tcBorders>
              <w:top w:val="single" w:sz="4" w:space="0" w:color="auto"/>
              <w:left w:val="single" w:sz="4" w:space="0" w:color="auto"/>
              <w:bottom w:val="single" w:sz="4" w:space="0" w:color="auto"/>
              <w:right w:val="single" w:sz="4" w:space="0" w:color="auto"/>
            </w:tcBorders>
            <w:hideMark/>
          </w:tcPr>
          <w:p w14:paraId="6341A7FE" w14:textId="77777777" w:rsidR="008D3140" w:rsidRPr="008D3140" w:rsidRDefault="008D3140" w:rsidP="008D3140">
            <w:pPr>
              <w:rPr>
                <w:rFonts w:asciiTheme="majorHAnsi" w:hAnsiTheme="majorHAnsi" w:cstheme="majorHAnsi"/>
                <w:bCs/>
              </w:rPr>
            </w:pPr>
            <w:r w:rsidRPr="008D3140">
              <w:rPr>
                <w:rFonts w:asciiTheme="majorHAnsi" w:hAnsiTheme="majorHAnsi" w:cstheme="majorHAnsi"/>
                <w:bCs/>
              </w:rPr>
              <w:t>3</w:t>
            </w:r>
          </w:p>
        </w:tc>
        <w:tc>
          <w:tcPr>
            <w:tcW w:w="5292" w:type="dxa"/>
            <w:tcBorders>
              <w:top w:val="single" w:sz="4" w:space="0" w:color="auto"/>
              <w:left w:val="single" w:sz="4" w:space="0" w:color="auto"/>
              <w:bottom w:val="single" w:sz="4" w:space="0" w:color="auto"/>
              <w:right w:val="single" w:sz="4" w:space="0" w:color="auto"/>
            </w:tcBorders>
            <w:hideMark/>
          </w:tcPr>
          <w:p w14:paraId="68D6A2E6" w14:textId="77777777" w:rsidR="008D3140" w:rsidRPr="008D3140" w:rsidRDefault="008D3140" w:rsidP="008D3140">
            <w:pPr>
              <w:rPr>
                <w:rFonts w:asciiTheme="majorHAnsi" w:hAnsiTheme="majorHAnsi" w:cstheme="majorHAnsi"/>
                <w:bCs/>
              </w:rPr>
            </w:pPr>
            <w:r w:rsidRPr="008D3140">
              <w:rPr>
                <w:rFonts w:asciiTheme="majorHAnsi" w:hAnsiTheme="majorHAnsi" w:cstheme="majorHAnsi"/>
                <w:bCs/>
              </w:rPr>
              <w:t>Remont pałacu – kominy, taras, drzwi, balustrady</w:t>
            </w:r>
          </w:p>
        </w:tc>
        <w:tc>
          <w:tcPr>
            <w:tcW w:w="2552" w:type="dxa"/>
            <w:tcBorders>
              <w:top w:val="single" w:sz="4" w:space="0" w:color="auto"/>
              <w:left w:val="single" w:sz="4" w:space="0" w:color="auto"/>
              <w:bottom w:val="single" w:sz="4" w:space="0" w:color="auto"/>
              <w:right w:val="single" w:sz="4" w:space="0" w:color="auto"/>
            </w:tcBorders>
          </w:tcPr>
          <w:p w14:paraId="0D34336A" w14:textId="77777777" w:rsidR="008D3140" w:rsidRPr="008D3140" w:rsidRDefault="008D3140" w:rsidP="008D3140">
            <w:pPr>
              <w:ind w:firstLine="708"/>
              <w:rPr>
                <w:rFonts w:asciiTheme="majorHAnsi" w:hAnsiTheme="majorHAnsi" w:cstheme="majorHAnsi"/>
                <w:bCs/>
                <w:szCs w:val="28"/>
              </w:rPr>
            </w:pPr>
          </w:p>
          <w:p w14:paraId="26A52587" w14:textId="77777777" w:rsidR="008D3140" w:rsidRPr="008D3140" w:rsidRDefault="008D3140" w:rsidP="008D3140">
            <w:pPr>
              <w:jc w:val="center"/>
              <w:rPr>
                <w:rFonts w:asciiTheme="majorHAnsi" w:hAnsiTheme="majorHAnsi" w:cstheme="majorHAnsi"/>
                <w:bCs/>
                <w:szCs w:val="28"/>
              </w:rPr>
            </w:pPr>
          </w:p>
        </w:tc>
      </w:tr>
      <w:tr w:rsidR="008D3140" w:rsidRPr="008D3140" w14:paraId="47A92E77" w14:textId="77777777" w:rsidTr="008974B9">
        <w:tc>
          <w:tcPr>
            <w:tcW w:w="515" w:type="dxa"/>
            <w:tcBorders>
              <w:top w:val="single" w:sz="4" w:space="0" w:color="auto"/>
              <w:left w:val="single" w:sz="4" w:space="0" w:color="auto"/>
              <w:bottom w:val="single" w:sz="4" w:space="0" w:color="auto"/>
              <w:right w:val="single" w:sz="4" w:space="0" w:color="auto"/>
            </w:tcBorders>
            <w:hideMark/>
          </w:tcPr>
          <w:p w14:paraId="3B3D8245" w14:textId="77777777" w:rsidR="008D3140" w:rsidRPr="008D3140" w:rsidRDefault="008D3140" w:rsidP="008D3140">
            <w:pPr>
              <w:rPr>
                <w:rFonts w:asciiTheme="majorHAnsi" w:hAnsiTheme="majorHAnsi" w:cstheme="majorHAnsi"/>
                <w:bCs/>
              </w:rPr>
            </w:pPr>
            <w:r w:rsidRPr="008D3140">
              <w:rPr>
                <w:rFonts w:asciiTheme="majorHAnsi" w:hAnsiTheme="majorHAnsi" w:cstheme="majorHAnsi"/>
                <w:bCs/>
              </w:rPr>
              <w:t>4</w:t>
            </w:r>
          </w:p>
        </w:tc>
        <w:tc>
          <w:tcPr>
            <w:tcW w:w="5292" w:type="dxa"/>
            <w:tcBorders>
              <w:top w:val="single" w:sz="4" w:space="0" w:color="auto"/>
              <w:left w:val="single" w:sz="4" w:space="0" w:color="auto"/>
              <w:bottom w:val="single" w:sz="4" w:space="0" w:color="auto"/>
              <w:right w:val="single" w:sz="4" w:space="0" w:color="auto"/>
            </w:tcBorders>
            <w:hideMark/>
          </w:tcPr>
          <w:p w14:paraId="41BB63A3" w14:textId="77777777" w:rsidR="008D3140" w:rsidRPr="008D3140" w:rsidRDefault="008D3140" w:rsidP="008D3140">
            <w:pPr>
              <w:rPr>
                <w:rFonts w:asciiTheme="majorHAnsi" w:hAnsiTheme="majorHAnsi" w:cstheme="majorHAnsi"/>
                <w:bCs/>
              </w:rPr>
            </w:pPr>
            <w:r w:rsidRPr="008D3140">
              <w:rPr>
                <w:rFonts w:asciiTheme="majorHAnsi" w:hAnsiTheme="majorHAnsi" w:cstheme="majorHAnsi"/>
                <w:bCs/>
              </w:rPr>
              <w:t xml:space="preserve">Remont pałacu – elewacje, cokół </w:t>
            </w:r>
          </w:p>
        </w:tc>
        <w:tc>
          <w:tcPr>
            <w:tcW w:w="2552" w:type="dxa"/>
            <w:tcBorders>
              <w:top w:val="single" w:sz="4" w:space="0" w:color="auto"/>
              <w:left w:val="single" w:sz="4" w:space="0" w:color="auto"/>
              <w:bottom w:val="single" w:sz="4" w:space="0" w:color="auto"/>
              <w:right w:val="single" w:sz="4" w:space="0" w:color="auto"/>
            </w:tcBorders>
          </w:tcPr>
          <w:p w14:paraId="4CEA447F" w14:textId="77777777" w:rsidR="008D3140" w:rsidRPr="008D3140" w:rsidRDefault="008D3140" w:rsidP="008D3140">
            <w:pPr>
              <w:jc w:val="center"/>
              <w:rPr>
                <w:rFonts w:asciiTheme="majorHAnsi" w:hAnsiTheme="majorHAnsi" w:cstheme="majorHAnsi"/>
                <w:bCs/>
                <w:szCs w:val="28"/>
              </w:rPr>
            </w:pPr>
          </w:p>
          <w:p w14:paraId="5252A5A3" w14:textId="77777777" w:rsidR="008D3140" w:rsidRPr="008D3140" w:rsidRDefault="008D3140" w:rsidP="008D3140">
            <w:pPr>
              <w:jc w:val="center"/>
              <w:rPr>
                <w:rFonts w:asciiTheme="majorHAnsi" w:hAnsiTheme="majorHAnsi" w:cstheme="majorHAnsi"/>
                <w:bCs/>
                <w:szCs w:val="28"/>
              </w:rPr>
            </w:pPr>
          </w:p>
        </w:tc>
      </w:tr>
      <w:tr w:rsidR="008D3140" w:rsidRPr="008D3140" w14:paraId="6E91ADF0" w14:textId="77777777" w:rsidTr="008974B9">
        <w:tc>
          <w:tcPr>
            <w:tcW w:w="5807" w:type="dxa"/>
            <w:gridSpan w:val="2"/>
            <w:tcBorders>
              <w:top w:val="single" w:sz="4" w:space="0" w:color="auto"/>
              <w:left w:val="single" w:sz="4" w:space="0" w:color="auto"/>
              <w:bottom w:val="single" w:sz="4" w:space="0" w:color="auto"/>
              <w:right w:val="single" w:sz="4" w:space="0" w:color="auto"/>
            </w:tcBorders>
          </w:tcPr>
          <w:p w14:paraId="40685350" w14:textId="77777777" w:rsidR="008D3140" w:rsidRPr="008D3140" w:rsidRDefault="008D3140" w:rsidP="008D3140">
            <w:pPr>
              <w:rPr>
                <w:rFonts w:asciiTheme="majorHAnsi" w:hAnsiTheme="majorHAnsi" w:cstheme="majorHAnsi"/>
                <w:bCs/>
              </w:rPr>
            </w:pPr>
          </w:p>
          <w:p w14:paraId="7D50F3DC" w14:textId="77777777" w:rsidR="008D3140" w:rsidRPr="008D3140" w:rsidRDefault="008D3140" w:rsidP="008D3140">
            <w:pPr>
              <w:rPr>
                <w:rFonts w:asciiTheme="majorHAnsi" w:hAnsiTheme="majorHAnsi" w:cstheme="majorHAnsi"/>
                <w:bCs/>
              </w:rPr>
            </w:pPr>
            <w:r w:rsidRPr="008D3140">
              <w:rPr>
                <w:rFonts w:asciiTheme="majorHAnsi" w:hAnsiTheme="majorHAnsi" w:cstheme="majorHAnsi"/>
                <w:bCs/>
              </w:rPr>
              <w:t>RAZEM</w:t>
            </w:r>
          </w:p>
          <w:p w14:paraId="25A829EC" w14:textId="77777777" w:rsidR="008D3140" w:rsidRPr="008D3140" w:rsidRDefault="008D3140" w:rsidP="008D3140">
            <w:pPr>
              <w:rPr>
                <w:rFonts w:asciiTheme="majorHAnsi" w:hAnsiTheme="majorHAnsi" w:cstheme="majorHAnsi"/>
                <w:bCs/>
              </w:rPr>
            </w:pPr>
          </w:p>
        </w:tc>
        <w:tc>
          <w:tcPr>
            <w:tcW w:w="2552" w:type="dxa"/>
            <w:tcBorders>
              <w:top w:val="single" w:sz="4" w:space="0" w:color="auto"/>
              <w:left w:val="single" w:sz="4" w:space="0" w:color="auto"/>
              <w:bottom w:val="single" w:sz="4" w:space="0" w:color="auto"/>
              <w:right w:val="single" w:sz="4" w:space="0" w:color="auto"/>
            </w:tcBorders>
          </w:tcPr>
          <w:p w14:paraId="3F5D04E5" w14:textId="77777777" w:rsidR="008D3140" w:rsidRPr="008D3140" w:rsidRDefault="008D3140" w:rsidP="008D3140">
            <w:pPr>
              <w:jc w:val="center"/>
              <w:rPr>
                <w:rFonts w:asciiTheme="majorHAnsi" w:hAnsiTheme="majorHAnsi" w:cstheme="majorHAnsi"/>
                <w:b/>
                <w:bCs/>
                <w:szCs w:val="28"/>
              </w:rPr>
            </w:pPr>
          </w:p>
        </w:tc>
      </w:tr>
      <w:tr w:rsidR="008D3140" w:rsidRPr="008D3140" w14:paraId="15306200" w14:textId="77777777" w:rsidTr="008974B9">
        <w:tc>
          <w:tcPr>
            <w:tcW w:w="5807" w:type="dxa"/>
            <w:gridSpan w:val="2"/>
            <w:tcBorders>
              <w:top w:val="single" w:sz="4" w:space="0" w:color="auto"/>
              <w:left w:val="single" w:sz="4" w:space="0" w:color="auto"/>
              <w:bottom w:val="single" w:sz="4" w:space="0" w:color="auto"/>
              <w:right w:val="single" w:sz="4" w:space="0" w:color="auto"/>
            </w:tcBorders>
          </w:tcPr>
          <w:p w14:paraId="65CACDD7" w14:textId="77777777" w:rsidR="008D3140" w:rsidRPr="008D3140" w:rsidRDefault="008D3140" w:rsidP="008D3140">
            <w:pPr>
              <w:rPr>
                <w:rFonts w:asciiTheme="majorHAnsi" w:hAnsiTheme="majorHAnsi" w:cstheme="majorHAnsi"/>
                <w:bCs/>
              </w:rPr>
            </w:pPr>
          </w:p>
          <w:p w14:paraId="3047A279" w14:textId="77777777" w:rsidR="008D3140" w:rsidRPr="008D3140" w:rsidRDefault="008D3140" w:rsidP="008D3140">
            <w:pPr>
              <w:rPr>
                <w:rFonts w:asciiTheme="majorHAnsi" w:hAnsiTheme="majorHAnsi" w:cstheme="majorHAnsi"/>
                <w:bCs/>
              </w:rPr>
            </w:pPr>
            <w:r w:rsidRPr="008D3140">
              <w:rPr>
                <w:rFonts w:asciiTheme="majorHAnsi" w:hAnsiTheme="majorHAnsi" w:cstheme="majorHAnsi"/>
                <w:bCs/>
              </w:rPr>
              <w:t>VAT 23%</w:t>
            </w:r>
          </w:p>
          <w:p w14:paraId="4730CEFA" w14:textId="77777777" w:rsidR="008D3140" w:rsidRPr="008D3140" w:rsidRDefault="008D3140" w:rsidP="008D3140">
            <w:pPr>
              <w:rPr>
                <w:rFonts w:asciiTheme="majorHAnsi" w:hAnsiTheme="majorHAnsi" w:cstheme="majorHAnsi"/>
                <w:bCs/>
              </w:rPr>
            </w:pPr>
          </w:p>
        </w:tc>
        <w:tc>
          <w:tcPr>
            <w:tcW w:w="2552" w:type="dxa"/>
            <w:tcBorders>
              <w:top w:val="single" w:sz="4" w:space="0" w:color="auto"/>
              <w:left w:val="single" w:sz="4" w:space="0" w:color="auto"/>
              <w:bottom w:val="single" w:sz="4" w:space="0" w:color="auto"/>
              <w:right w:val="single" w:sz="4" w:space="0" w:color="auto"/>
            </w:tcBorders>
          </w:tcPr>
          <w:p w14:paraId="3681308D" w14:textId="77777777" w:rsidR="008D3140" w:rsidRPr="008D3140" w:rsidRDefault="008D3140" w:rsidP="008D3140">
            <w:pPr>
              <w:jc w:val="center"/>
              <w:rPr>
                <w:rFonts w:asciiTheme="majorHAnsi" w:hAnsiTheme="majorHAnsi" w:cstheme="majorHAnsi"/>
                <w:bCs/>
                <w:szCs w:val="28"/>
              </w:rPr>
            </w:pPr>
          </w:p>
        </w:tc>
      </w:tr>
      <w:tr w:rsidR="008D3140" w:rsidRPr="008D3140" w14:paraId="26593324" w14:textId="77777777" w:rsidTr="008974B9">
        <w:tc>
          <w:tcPr>
            <w:tcW w:w="5807" w:type="dxa"/>
            <w:gridSpan w:val="2"/>
            <w:tcBorders>
              <w:top w:val="single" w:sz="4" w:space="0" w:color="auto"/>
              <w:left w:val="single" w:sz="4" w:space="0" w:color="auto"/>
              <w:bottom w:val="single" w:sz="4" w:space="0" w:color="auto"/>
              <w:right w:val="single" w:sz="4" w:space="0" w:color="auto"/>
            </w:tcBorders>
          </w:tcPr>
          <w:p w14:paraId="7C2C4621" w14:textId="77777777" w:rsidR="008D3140" w:rsidRPr="008D3140" w:rsidRDefault="008D3140" w:rsidP="008D3140">
            <w:pPr>
              <w:rPr>
                <w:rFonts w:asciiTheme="majorHAnsi" w:hAnsiTheme="majorHAnsi" w:cstheme="majorHAnsi"/>
                <w:bCs/>
              </w:rPr>
            </w:pPr>
          </w:p>
          <w:p w14:paraId="498B5FAA" w14:textId="77777777" w:rsidR="008D3140" w:rsidRPr="008D3140" w:rsidRDefault="008D3140" w:rsidP="008D3140">
            <w:pPr>
              <w:rPr>
                <w:rFonts w:asciiTheme="majorHAnsi" w:hAnsiTheme="majorHAnsi" w:cstheme="majorHAnsi"/>
                <w:bCs/>
              </w:rPr>
            </w:pPr>
            <w:r w:rsidRPr="008D3140">
              <w:rPr>
                <w:rFonts w:asciiTheme="majorHAnsi" w:hAnsiTheme="majorHAnsi" w:cstheme="majorHAnsi"/>
                <w:bCs/>
              </w:rPr>
              <w:t>WARTOŚĆ BRUTTO PLN</w:t>
            </w:r>
          </w:p>
          <w:p w14:paraId="02E1EA62" w14:textId="77777777" w:rsidR="008D3140" w:rsidRPr="008D3140" w:rsidRDefault="008D3140" w:rsidP="008D3140">
            <w:pPr>
              <w:rPr>
                <w:rFonts w:asciiTheme="majorHAnsi" w:hAnsiTheme="majorHAnsi" w:cstheme="majorHAnsi"/>
                <w:bCs/>
              </w:rPr>
            </w:pPr>
          </w:p>
        </w:tc>
        <w:tc>
          <w:tcPr>
            <w:tcW w:w="2552" w:type="dxa"/>
            <w:tcBorders>
              <w:top w:val="single" w:sz="4" w:space="0" w:color="auto"/>
              <w:left w:val="single" w:sz="4" w:space="0" w:color="auto"/>
              <w:bottom w:val="single" w:sz="4" w:space="0" w:color="auto"/>
              <w:right w:val="single" w:sz="4" w:space="0" w:color="auto"/>
            </w:tcBorders>
          </w:tcPr>
          <w:p w14:paraId="2FE95B1D" w14:textId="77777777" w:rsidR="008D3140" w:rsidRPr="008D3140" w:rsidRDefault="008D3140" w:rsidP="008D3140">
            <w:pPr>
              <w:jc w:val="center"/>
              <w:rPr>
                <w:rFonts w:asciiTheme="majorHAnsi" w:hAnsiTheme="majorHAnsi" w:cstheme="majorHAnsi"/>
                <w:b/>
                <w:bCs/>
                <w:szCs w:val="28"/>
              </w:rPr>
            </w:pPr>
          </w:p>
        </w:tc>
      </w:tr>
    </w:tbl>
    <w:p w14:paraId="28FCA252" w14:textId="28174730" w:rsidR="008D3140" w:rsidRPr="008D3140" w:rsidRDefault="008D3140" w:rsidP="008D3140">
      <w:pPr>
        <w:spacing w:after="0" w:line="240" w:lineRule="auto"/>
        <w:rPr>
          <w:rFonts w:asciiTheme="majorHAnsi" w:eastAsia="Times New Roman" w:hAnsiTheme="majorHAnsi" w:cstheme="majorHAnsi"/>
          <w:b/>
          <w:bCs/>
          <w:szCs w:val="28"/>
        </w:rPr>
      </w:pPr>
    </w:p>
    <w:p w14:paraId="7EEBF861" w14:textId="77777777" w:rsidR="008D3140" w:rsidRPr="008D3140" w:rsidRDefault="008D3140" w:rsidP="008D3140">
      <w:pPr>
        <w:spacing w:after="0" w:line="240" w:lineRule="auto"/>
        <w:rPr>
          <w:rFonts w:asciiTheme="majorHAnsi" w:eastAsia="Times New Roman" w:hAnsiTheme="majorHAnsi" w:cstheme="majorHAnsi"/>
          <w:b/>
          <w:bCs/>
          <w:szCs w:val="28"/>
        </w:rPr>
      </w:pPr>
      <w:r w:rsidRPr="008D3140">
        <w:rPr>
          <w:rFonts w:asciiTheme="majorHAnsi" w:eastAsia="Times New Roman" w:hAnsiTheme="majorHAnsi" w:cstheme="majorHAnsi"/>
          <w:b/>
          <w:bCs/>
          <w:szCs w:val="28"/>
        </w:rPr>
        <w:t>KRYTERIUM: OKRES GWARANCJI</w:t>
      </w:r>
    </w:p>
    <w:p w14:paraId="3DA4A437" w14:textId="77777777" w:rsidR="008D3140" w:rsidRPr="008D3140" w:rsidRDefault="008D3140" w:rsidP="008D3140">
      <w:pPr>
        <w:spacing w:after="0" w:line="240" w:lineRule="auto"/>
        <w:jc w:val="center"/>
        <w:rPr>
          <w:rFonts w:asciiTheme="majorHAnsi" w:eastAsia="Times New Roman" w:hAnsiTheme="majorHAnsi" w:cstheme="majorHAnsi"/>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4185"/>
      </w:tblGrid>
      <w:tr w:rsidR="008D3140" w:rsidRPr="008D3140" w14:paraId="5FC4098D" w14:textId="77777777" w:rsidTr="008974B9">
        <w:tc>
          <w:tcPr>
            <w:tcW w:w="9062" w:type="dxa"/>
            <w:gridSpan w:val="2"/>
            <w:tcBorders>
              <w:top w:val="single" w:sz="4" w:space="0" w:color="auto"/>
              <w:left w:val="single" w:sz="4" w:space="0" w:color="auto"/>
              <w:bottom w:val="single" w:sz="4" w:space="0" w:color="auto"/>
              <w:right w:val="single" w:sz="4" w:space="0" w:color="auto"/>
            </w:tcBorders>
            <w:shd w:val="pct20" w:color="auto" w:fill="auto"/>
            <w:hideMark/>
          </w:tcPr>
          <w:p w14:paraId="703C98EF" w14:textId="77777777" w:rsidR="008D3140" w:rsidRPr="008D3140" w:rsidRDefault="008D3140" w:rsidP="008D3140">
            <w:pPr>
              <w:spacing w:after="0" w:line="240" w:lineRule="auto"/>
              <w:ind w:left="1134" w:hanging="1134"/>
              <w:rPr>
                <w:rFonts w:asciiTheme="majorHAnsi" w:eastAsia="Times New Roman" w:hAnsiTheme="majorHAnsi" w:cstheme="majorHAnsi"/>
                <w:b/>
                <w:bCs/>
                <w:szCs w:val="28"/>
              </w:rPr>
            </w:pPr>
            <w:r w:rsidRPr="008D3140">
              <w:rPr>
                <w:rFonts w:asciiTheme="majorHAnsi" w:eastAsia="Times New Roman" w:hAnsiTheme="majorHAnsi" w:cstheme="majorHAnsi"/>
                <w:b/>
                <w:bCs/>
                <w:szCs w:val="28"/>
              </w:rPr>
              <w:t xml:space="preserve">Oferowany przez Wykonawcę okres gwarancji </w:t>
            </w:r>
          </w:p>
        </w:tc>
      </w:tr>
      <w:tr w:rsidR="008D3140" w:rsidRPr="008D3140" w14:paraId="4AD5CB59" w14:textId="77777777" w:rsidTr="008974B9">
        <w:tc>
          <w:tcPr>
            <w:tcW w:w="4877" w:type="dxa"/>
            <w:tcBorders>
              <w:top w:val="single" w:sz="4" w:space="0" w:color="auto"/>
              <w:left w:val="single" w:sz="4" w:space="0" w:color="auto"/>
              <w:bottom w:val="single" w:sz="4" w:space="0" w:color="auto"/>
              <w:right w:val="single" w:sz="4" w:space="0" w:color="auto"/>
            </w:tcBorders>
          </w:tcPr>
          <w:p w14:paraId="7EAF4275" w14:textId="77777777" w:rsidR="008D3140" w:rsidRPr="008D3140" w:rsidRDefault="008D3140" w:rsidP="008D3140">
            <w:pPr>
              <w:spacing w:after="0" w:line="240" w:lineRule="auto"/>
              <w:rPr>
                <w:rFonts w:asciiTheme="majorHAnsi" w:eastAsia="Times New Roman" w:hAnsiTheme="majorHAnsi" w:cstheme="majorHAnsi"/>
              </w:rPr>
            </w:pPr>
            <w:r w:rsidRPr="008D3140">
              <w:rPr>
                <w:rFonts w:asciiTheme="majorHAnsi" w:eastAsia="Times New Roman" w:hAnsiTheme="majorHAnsi" w:cstheme="majorHAnsi"/>
              </w:rPr>
              <w:t>gwarancja na wykonanie robót budowlanych</w:t>
            </w:r>
          </w:p>
          <w:p w14:paraId="24957359" w14:textId="77777777" w:rsidR="008D3140" w:rsidRPr="008D3140" w:rsidRDefault="008D3140" w:rsidP="008D3140">
            <w:pPr>
              <w:spacing w:after="0" w:line="240" w:lineRule="auto"/>
              <w:rPr>
                <w:rFonts w:asciiTheme="majorHAnsi" w:eastAsia="Times New Roman" w:hAnsiTheme="majorHAnsi" w:cstheme="majorHAnsi"/>
              </w:rPr>
            </w:pPr>
            <w:r w:rsidRPr="008D3140">
              <w:rPr>
                <w:rFonts w:asciiTheme="majorHAnsi" w:eastAsia="Times New Roman" w:hAnsiTheme="majorHAnsi" w:cstheme="majorHAnsi"/>
              </w:rPr>
              <w:t>(min. 60 m-cy; max. 72 m-cy)</w:t>
            </w:r>
          </w:p>
          <w:p w14:paraId="1476E617" w14:textId="77777777" w:rsidR="008D3140" w:rsidRPr="008D3140" w:rsidRDefault="008D3140" w:rsidP="008D3140">
            <w:pPr>
              <w:spacing w:after="0" w:line="240" w:lineRule="auto"/>
              <w:rPr>
                <w:rFonts w:asciiTheme="majorHAnsi" w:eastAsia="Times New Roman" w:hAnsiTheme="majorHAnsi" w:cstheme="majorHAnsi"/>
                <w:b/>
                <w:bCs/>
                <w:sz w:val="20"/>
                <w:szCs w:val="20"/>
              </w:rPr>
            </w:pPr>
          </w:p>
        </w:tc>
        <w:tc>
          <w:tcPr>
            <w:tcW w:w="4185" w:type="dxa"/>
            <w:tcBorders>
              <w:top w:val="single" w:sz="4" w:space="0" w:color="auto"/>
              <w:left w:val="single" w:sz="4" w:space="0" w:color="auto"/>
              <w:bottom w:val="single" w:sz="4" w:space="0" w:color="auto"/>
              <w:right w:val="single" w:sz="4" w:space="0" w:color="auto"/>
            </w:tcBorders>
            <w:vAlign w:val="center"/>
            <w:hideMark/>
          </w:tcPr>
          <w:p w14:paraId="3065C225" w14:textId="77777777" w:rsidR="008D3140" w:rsidRPr="008D3140" w:rsidRDefault="008D3140" w:rsidP="008D3140">
            <w:pPr>
              <w:widowControl w:val="0"/>
              <w:tabs>
                <w:tab w:val="left" w:pos="2890"/>
              </w:tabs>
              <w:suppressAutoHyphens/>
              <w:autoSpaceDE w:val="0"/>
              <w:spacing w:after="0" w:line="240" w:lineRule="auto"/>
              <w:ind w:left="781"/>
              <w:rPr>
                <w:rFonts w:asciiTheme="majorHAnsi" w:eastAsia="Times New Roman" w:hAnsiTheme="majorHAnsi" w:cstheme="majorHAnsi"/>
                <w:bCs/>
                <w:color w:val="000000"/>
                <w:sz w:val="20"/>
                <w:szCs w:val="20"/>
                <w:lang w:eastAsia="ar-SA"/>
              </w:rPr>
            </w:pPr>
            <w:r w:rsidRPr="008D3140">
              <w:rPr>
                <w:rFonts w:asciiTheme="majorHAnsi" w:eastAsia="Times New Roman" w:hAnsiTheme="majorHAnsi" w:cstheme="majorHAnsi"/>
                <w:b/>
                <w:bCs/>
                <w:i/>
                <w:color w:val="000000"/>
                <w:sz w:val="20"/>
                <w:szCs w:val="20"/>
                <w:lang w:eastAsia="ar-SA"/>
              </w:rPr>
              <w:t>…………………… miesięcy</w:t>
            </w:r>
          </w:p>
        </w:tc>
      </w:tr>
    </w:tbl>
    <w:p w14:paraId="06E7013C" w14:textId="77777777" w:rsidR="008D3140" w:rsidRPr="008D3140" w:rsidRDefault="008D3140" w:rsidP="008D3140">
      <w:pPr>
        <w:spacing w:after="0" w:line="276" w:lineRule="auto"/>
        <w:jc w:val="both"/>
        <w:rPr>
          <w:rFonts w:asciiTheme="majorHAnsi" w:eastAsia="Times New Roman" w:hAnsiTheme="majorHAnsi" w:cstheme="majorHAnsi"/>
          <w:sz w:val="24"/>
          <w:szCs w:val="24"/>
        </w:rPr>
      </w:pPr>
    </w:p>
    <w:p w14:paraId="2FA5C854" w14:textId="0846D1EF" w:rsidR="008D3140" w:rsidRPr="008D3140" w:rsidRDefault="008D3140" w:rsidP="008D3140">
      <w:pPr>
        <w:spacing w:after="0" w:line="276" w:lineRule="auto"/>
        <w:jc w:val="both"/>
        <w:rPr>
          <w:rFonts w:asciiTheme="majorHAnsi" w:eastAsia="Times New Roman" w:hAnsiTheme="majorHAnsi" w:cstheme="majorHAnsi"/>
          <w:b/>
          <w:sz w:val="24"/>
          <w:szCs w:val="24"/>
        </w:rPr>
      </w:pPr>
    </w:p>
    <w:p w14:paraId="0603058D" w14:textId="77777777" w:rsidR="008D3140" w:rsidRPr="008D3140" w:rsidRDefault="008D3140" w:rsidP="008D3140">
      <w:pPr>
        <w:spacing w:after="0" w:line="276" w:lineRule="auto"/>
        <w:jc w:val="both"/>
        <w:rPr>
          <w:rFonts w:asciiTheme="majorHAnsi" w:eastAsia="Times New Roman" w:hAnsiTheme="majorHAnsi" w:cstheme="majorHAnsi"/>
          <w:b/>
          <w:sz w:val="24"/>
          <w:szCs w:val="24"/>
        </w:rPr>
      </w:pPr>
      <w:r w:rsidRPr="008D3140">
        <w:rPr>
          <w:rFonts w:asciiTheme="majorHAnsi" w:eastAsia="Times New Roman" w:hAnsiTheme="majorHAnsi" w:cstheme="majorHAnsi"/>
          <w:b/>
          <w:sz w:val="24"/>
          <w:szCs w:val="24"/>
        </w:rPr>
        <w:t>Oświadczam(y), że:</w:t>
      </w:r>
    </w:p>
    <w:p w14:paraId="3CF8AD31" w14:textId="77777777" w:rsidR="008D3140" w:rsidRPr="008D3140" w:rsidRDefault="008D3140" w:rsidP="007920A5">
      <w:pPr>
        <w:numPr>
          <w:ilvl w:val="0"/>
          <w:numId w:val="62"/>
        </w:numPr>
        <w:spacing w:after="0" w:line="276" w:lineRule="auto"/>
        <w:ind w:left="426" w:hanging="425"/>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zapoznaliśmy się z warunkami podanymi przez Zamawiającego w SIWZ i nie wnosimy </w:t>
      </w:r>
      <w:r w:rsidRPr="008D3140">
        <w:rPr>
          <w:rFonts w:asciiTheme="majorHAnsi" w:eastAsia="Times New Roman" w:hAnsiTheme="majorHAnsi" w:cstheme="majorHAnsi"/>
          <w:sz w:val="24"/>
          <w:szCs w:val="24"/>
        </w:rPr>
        <w:br/>
        <w:t>do nich żadnych zastrzeżeń;</w:t>
      </w:r>
    </w:p>
    <w:p w14:paraId="2B1908C5" w14:textId="77777777" w:rsidR="008D3140" w:rsidRPr="008D3140" w:rsidRDefault="008D3140" w:rsidP="007920A5">
      <w:pPr>
        <w:numPr>
          <w:ilvl w:val="0"/>
          <w:numId w:val="62"/>
        </w:numPr>
        <w:spacing w:after="0" w:line="276" w:lineRule="auto"/>
        <w:ind w:left="426" w:hanging="425"/>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uzyskaliśmy wszelkie niezbędne informacje do przygotowania oferty i wykonania zamówienia;</w:t>
      </w:r>
    </w:p>
    <w:p w14:paraId="7A722A7B" w14:textId="77777777" w:rsidR="008D3140" w:rsidRPr="008D3140" w:rsidRDefault="008D3140" w:rsidP="007920A5">
      <w:pPr>
        <w:numPr>
          <w:ilvl w:val="0"/>
          <w:numId w:val="62"/>
        </w:numPr>
        <w:spacing w:after="0" w:line="276" w:lineRule="auto"/>
        <w:ind w:left="426" w:hanging="425"/>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akceptujemy bez zastrzeżeń istotne postanowienia umowy oraz termin realizacji przedmiotu zamówienia podany przez Zamawiającego;</w:t>
      </w:r>
    </w:p>
    <w:p w14:paraId="08D4A460" w14:textId="77777777" w:rsidR="008D3140" w:rsidRPr="008D3140" w:rsidRDefault="008D3140" w:rsidP="007920A5">
      <w:pPr>
        <w:numPr>
          <w:ilvl w:val="0"/>
          <w:numId w:val="62"/>
        </w:numPr>
        <w:spacing w:after="0" w:line="276" w:lineRule="auto"/>
        <w:ind w:left="426" w:hanging="425"/>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uważamy się za związanych niniejszą ofertą przez 30 dni od dnia upływu terminu składania ofert;</w:t>
      </w:r>
    </w:p>
    <w:p w14:paraId="60B2BBBC" w14:textId="77777777" w:rsidR="008D3140" w:rsidRPr="008D3140" w:rsidRDefault="008D3140" w:rsidP="007920A5">
      <w:pPr>
        <w:numPr>
          <w:ilvl w:val="0"/>
          <w:numId w:val="62"/>
        </w:numPr>
        <w:spacing w:after="0" w:line="276" w:lineRule="auto"/>
        <w:ind w:left="426" w:hanging="425"/>
        <w:jc w:val="both"/>
        <w:rPr>
          <w:rFonts w:asciiTheme="majorHAnsi" w:eastAsia="Times New Roman" w:hAnsiTheme="majorHAnsi" w:cstheme="majorHAnsi"/>
          <w:sz w:val="24"/>
          <w:szCs w:val="24"/>
        </w:rPr>
      </w:pPr>
      <w:r w:rsidRPr="008D3140">
        <w:rPr>
          <w:rFonts w:asciiTheme="majorHAnsi" w:eastAsia="Times New Roman" w:hAnsiTheme="majorHAnsi" w:cstheme="majorHAnsi"/>
          <w:color w:val="000000"/>
          <w:sz w:val="24"/>
          <w:szCs w:val="24"/>
        </w:rPr>
        <w:t xml:space="preserve">akceptujemy, iż zapłata za zrealizowanie zamówienia następować będzie na zasadach opisanych we wzorze umowy w terminie do 30 dni od daty otrzymania przez Zamawiającego prawidłowo wystawionej faktury; </w:t>
      </w:r>
    </w:p>
    <w:p w14:paraId="43D8F25D" w14:textId="77777777" w:rsidR="008D3140" w:rsidRPr="008D3140" w:rsidRDefault="008D3140" w:rsidP="007920A5">
      <w:pPr>
        <w:numPr>
          <w:ilvl w:val="0"/>
          <w:numId w:val="62"/>
        </w:numPr>
        <w:spacing w:after="0" w:line="276" w:lineRule="auto"/>
        <w:ind w:left="426" w:hanging="425"/>
        <w:jc w:val="both"/>
        <w:rPr>
          <w:rFonts w:asciiTheme="majorHAnsi" w:eastAsia="Times New Roman" w:hAnsiTheme="majorHAnsi" w:cstheme="majorHAnsi"/>
          <w:color w:val="000000"/>
          <w:sz w:val="24"/>
          <w:szCs w:val="24"/>
        </w:rPr>
      </w:pPr>
      <w:r w:rsidRPr="008D3140">
        <w:rPr>
          <w:rFonts w:asciiTheme="majorHAnsi" w:eastAsia="Times New Roman" w:hAnsiTheme="majorHAnsi" w:cstheme="majorHAnsi"/>
          <w:color w:val="000000"/>
          <w:sz w:val="24"/>
          <w:szCs w:val="24"/>
        </w:rPr>
        <w:t xml:space="preserve">zobowiązujemy się do zawarcia umowy w miejscu i terminie wyznaczonym przez Zamawiającego; </w:t>
      </w:r>
    </w:p>
    <w:p w14:paraId="74D6B62B" w14:textId="77777777" w:rsidR="008D3140" w:rsidRPr="008D3140" w:rsidRDefault="008D3140" w:rsidP="007920A5">
      <w:pPr>
        <w:numPr>
          <w:ilvl w:val="0"/>
          <w:numId w:val="62"/>
        </w:numPr>
        <w:spacing w:after="0" w:line="276" w:lineRule="auto"/>
        <w:ind w:left="426" w:hanging="425"/>
        <w:jc w:val="both"/>
        <w:rPr>
          <w:rFonts w:asciiTheme="majorHAnsi" w:eastAsia="Times New Roman" w:hAnsiTheme="majorHAnsi" w:cstheme="majorHAnsi"/>
          <w:color w:val="000000"/>
          <w:sz w:val="24"/>
          <w:szCs w:val="24"/>
        </w:rPr>
      </w:pPr>
      <w:r w:rsidRPr="008D3140">
        <w:rPr>
          <w:rFonts w:asciiTheme="majorHAnsi" w:eastAsia="Times New Roman" w:hAnsiTheme="majorHAnsi" w:cstheme="majorHAnsi"/>
          <w:color w:val="000000"/>
          <w:sz w:val="24"/>
          <w:szCs w:val="24"/>
        </w:rPr>
        <w:t xml:space="preserve">zobowiązujemy się do wniesienia najpóźniej w dniu zawarcia umowy zabezpieczenia należytego wykonania umowy w </w:t>
      </w:r>
      <w:r w:rsidRPr="008D3140">
        <w:rPr>
          <w:rFonts w:asciiTheme="majorHAnsi" w:eastAsia="Times New Roman" w:hAnsiTheme="majorHAnsi" w:cstheme="majorHAnsi"/>
          <w:bCs/>
          <w:color w:val="000000"/>
          <w:sz w:val="24"/>
          <w:szCs w:val="24"/>
        </w:rPr>
        <w:t>wysokości 10 % ceny ofertowej brutto</w:t>
      </w:r>
      <w:r w:rsidRPr="008D3140">
        <w:rPr>
          <w:rFonts w:asciiTheme="majorHAnsi" w:eastAsia="Times New Roman" w:hAnsiTheme="majorHAnsi" w:cstheme="majorHAnsi"/>
          <w:color w:val="000000"/>
          <w:sz w:val="24"/>
          <w:szCs w:val="24"/>
        </w:rPr>
        <w:t xml:space="preserve">; </w:t>
      </w:r>
    </w:p>
    <w:p w14:paraId="6C178E66" w14:textId="77777777" w:rsidR="008D3140" w:rsidRPr="008D3140" w:rsidRDefault="008D3140" w:rsidP="007920A5">
      <w:pPr>
        <w:numPr>
          <w:ilvl w:val="0"/>
          <w:numId w:val="62"/>
        </w:numPr>
        <w:spacing w:after="0" w:line="276" w:lineRule="auto"/>
        <w:ind w:left="426" w:hanging="425"/>
        <w:jc w:val="both"/>
        <w:rPr>
          <w:rFonts w:asciiTheme="majorHAnsi" w:eastAsia="Times New Roman" w:hAnsiTheme="majorHAnsi" w:cstheme="majorHAnsi"/>
          <w:i/>
          <w:iCs/>
          <w:color w:val="FF0000"/>
          <w:sz w:val="24"/>
          <w:szCs w:val="24"/>
        </w:rPr>
      </w:pPr>
      <w:r w:rsidRPr="008D3140">
        <w:rPr>
          <w:rFonts w:asciiTheme="majorHAnsi" w:eastAsia="Times New Roman" w:hAnsiTheme="majorHAnsi" w:cstheme="majorHAnsi"/>
          <w:color w:val="000000"/>
          <w:sz w:val="24"/>
          <w:szCs w:val="24"/>
        </w:rPr>
        <w:t>zamówienie zrealizujemy sami/przy udziale podwykonawców*</w:t>
      </w:r>
      <w:r w:rsidRPr="008D3140">
        <w:rPr>
          <w:rFonts w:asciiTheme="majorHAnsi" w:eastAsia="Times New Roman" w:hAnsiTheme="majorHAnsi" w:cstheme="majorHAnsi"/>
          <w:i/>
          <w:iCs/>
          <w:color w:val="000000"/>
          <w:sz w:val="20"/>
          <w:szCs w:val="24"/>
        </w:rPr>
        <w:t>(niewłaściwe wykreślić)</w:t>
      </w:r>
    </w:p>
    <w:p w14:paraId="5EBEC5C8" w14:textId="77777777" w:rsidR="008D3140" w:rsidRPr="008D3140" w:rsidRDefault="008D3140" w:rsidP="007920A5">
      <w:pPr>
        <w:numPr>
          <w:ilvl w:val="0"/>
          <w:numId w:val="62"/>
        </w:numPr>
        <w:spacing w:after="0" w:line="276" w:lineRule="auto"/>
        <w:ind w:left="426" w:hanging="425"/>
        <w:jc w:val="both"/>
        <w:rPr>
          <w:rFonts w:asciiTheme="majorHAnsi" w:eastAsia="Times New Roman" w:hAnsiTheme="majorHAnsi" w:cstheme="majorHAnsi"/>
          <w:color w:val="FF0000"/>
          <w:sz w:val="24"/>
          <w:szCs w:val="24"/>
        </w:rPr>
      </w:pPr>
      <w:r w:rsidRPr="008D3140">
        <w:rPr>
          <w:rFonts w:asciiTheme="majorHAnsi" w:eastAsia="Times New Roman" w:hAnsiTheme="majorHAnsi" w:cstheme="majorHAnsi"/>
          <w:color w:val="000000"/>
          <w:sz w:val="24"/>
          <w:szCs w:val="24"/>
        </w:rPr>
        <w:t>podwykonawcom zamierzamy powierzyć wykonanie następujących części zamówienia:</w:t>
      </w:r>
    </w:p>
    <w:p w14:paraId="57B664B1" w14:textId="77777777" w:rsidR="008D3140" w:rsidRPr="008D3140" w:rsidRDefault="008D3140" w:rsidP="007920A5">
      <w:pPr>
        <w:numPr>
          <w:ilvl w:val="0"/>
          <w:numId w:val="63"/>
        </w:numPr>
        <w:suppressAutoHyphens/>
        <w:spacing w:after="0" w:line="240" w:lineRule="auto"/>
        <w:ind w:left="709" w:hanging="283"/>
        <w:jc w:val="both"/>
        <w:rPr>
          <w:rFonts w:asciiTheme="majorHAnsi" w:eastAsia="Times New Roman" w:hAnsiTheme="majorHAnsi" w:cstheme="majorHAnsi"/>
          <w:color w:val="FF0000"/>
          <w:sz w:val="24"/>
          <w:szCs w:val="24"/>
        </w:rPr>
      </w:pPr>
      <w:r w:rsidRPr="008D3140">
        <w:rPr>
          <w:rFonts w:asciiTheme="majorHAnsi" w:eastAsia="Times New Roman" w:hAnsiTheme="majorHAnsi" w:cstheme="majorHAnsi"/>
          <w:color w:val="000000"/>
          <w:sz w:val="24"/>
          <w:szCs w:val="24"/>
        </w:rPr>
        <w:t>…………..</w:t>
      </w:r>
    </w:p>
    <w:p w14:paraId="0B41CEBE" w14:textId="77777777" w:rsidR="008D3140" w:rsidRPr="008D3140" w:rsidRDefault="008D3140" w:rsidP="007920A5">
      <w:pPr>
        <w:numPr>
          <w:ilvl w:val="0"/>
          <w:numId w:val="63"/>
        </w:numPr>
        <w:suppressAutoHyphens/>
        <w:spacing w:after="0" w:line="240" w:lineRule="auto"/>
        <w:ind w:left="709" w:hanging="283"/>
        <w:jc w:val="both"/>
        <w:rPr>
          <w:rFonts w:asciiTheme="majorHAnsi" w:eastAsia="Times New Roman" w:hAnsiTheme="majorHAnsi" w:cstheme="majorHAnsi"/>
          <w:color w:val="000000"/>
          <w:sz w:val="24"/>
          <w:szCs w:val="24"/>
        </w:rPr>
      </w:pPr>
      <w:r w:rsidRPr="008D3140">
        <w:rPr>
          <w:rFonts w:asciiTheme="majorHAnsi" w:eastAsia="Times New Roman" w:hAnsiTheme="majorHAnsi" w:cstheme="majorHAnsi"/>
          <w:color w:val="000000"/>
          <w:sz w:val="24"/>
          <w:szCs w:val="24"/>
        </w:rPr>
        <w:t>…………..</w:t>
      </w:r>
    </w:p>
    <w:p w14:paraId="76A50CD6" w14:textId="77777777" w:rsidR="008D3140" w:rsidRPr="008D3140" w:rsidRDefault="008D3140" w:rsidP="008D3140">
      <w:pPr>
        <w:spacing w:after="120" w:line="240" w:lineRule="auto"/>
        <w:ind w:left="426" w:right="70"/>
        <w:jc w:val="both"/>
        <w:rPr>
          <w:rFonts w:asciiTheme="majorHAnsi" w:eastAsia="Times New Roman" w:hAnsiTheme="majorHAnsi" w:cstheme="majorHAnsi"/>
          <w:i/>
          <w:iCs/>
          <w:color w:val="000000"/>
          <w:sz w:val="20"/>
          <w:szCs w:val="24"/>
        </w:rPr>
      </w:pPr>
      <w:r w:rsidRPr="008D3140">
        <w:rPr>
          <w:rFonts w:asciiTheme="majorHAnsi" w:eastAsia="Times New Roman" w:hAnsiTheme="majorHAnsi" w:cstheme="majorHAnsi"/>
          <w:i/>
          <w:iCs/>
          <w:color w:val="000000"/>
          <w:sz w:val="20"/>
          <w:szCs w:val="24"/>
        </w:rPr>
        <w:t>Brak skreślenia w pkt 9 i niewypełnienie pola w pkt 10 oznaczać będzie, że Wykonawca nie powierzy podwykonawcom wykonania żadnej części zamówienia.</w:t>
      </w:r>
    </w:p>
    <w:p w14:paraId="34EA6853" w14:textId="77777777" w:rsidR="008D3140" w:rsidRPr="008D3140" w:rsidRDefault="008D3140" w:rsidP="007920A5">
      <w:pPr>
        <w:numPr>
          <w:ilvl w:val="0"/>
          <w:numId w:val="62"/>
        </w:numPr>
        <w:spacing w:after="0" w:line="276" w:lineRule="auto"/>
        <w:ind w:left="426" w:hanging="425"/>
        <w:jc w:val="both"/>
        <w:rPr>
          <w:rFonts w:asciiTheme="majorHAnsi" w:eastAsia="Times New Roman" w:hAnsiTheme="majorHAnsi" w:cstheme="majorHAnsi"/>
          <w:color w:val="000000"/>
          <w:sz w:val="24"/>
          <w:szCs w:val="24"/>
        </w:rPr>
      </w:pPr>
      <w:r w:rsidRPr="008D3140">
        <w:rPr>
          <w:rFonts w:asciiTheme="majorHAnsi" w:eastAsia="Times New Roman" w:hAnsiTheme="majorHAnsi" w:cstheme="majorHAnsi"/>
          <w:color w:val="000000"/>
          <w:sz w:val="24"/>
          <w:szCs w:val="24"/>
        </w:rPr>
        <w:t>nazwy podwykonawców, którym zamierzamy powierzyć wykonanie wyżej określonych części zamówienia:</w:t>
      </w:r>
    </w:p>
    <w:p w14:paraId="1FB1184A" w14:textId="77777777" w:rsidR="008D3140" w:rsidRPr="008D3140" w:rsidRDefault="008D3140" w:rsidP="007920A5">
      <w:pPr>
        <w:numPr>
          <w:ilvl w:val="0"/>
          <w:numId w:val="64"/>
        </w:numPr>
        <w:suppressAutoHyphens/>
        <w:spacing w:after="0" w:line="240" w:lineRule="auto"/>
        <w:ind w:left="709" w:hanging="283"/>
        <w:jc w:val="both"/>
        <w:rPr>
          <w:rFonts w:asciiTheme="majorHAnsi" w:eastAsia="Times New Roman" w:hAnsiTheme="majorHAnsi" w:cstheme="majorHAnsi"/>
          <w:color w:val="FF0000"/>
          <w:sz w:val="24"/>
          <w:szCs w:val="24"/>
        </w:rPr>
      </w:pPr>
      <w:r w:rsidRPr="008D3140">
        <w:rPr>
          <w:rFonts w:asciiTheme="majorHAnsi" w:eastAsia="Times New Roman" w:hAnsiTheme="majorHAnsi" w:cstheme="majorHAnsi"/>
          <w:color w:val="000000"/>
          <w:sz w:val="24"/>
          <w:szCs w:val="24"/>
        </w:rPr>
        <w:t>…………..</w:t>
      </w:r>
    </w:p>
    <w:p w14:paraId="67FD8414" w14:textId="77777777" w:rsidR="008D3140" w:rsidRPr="008D3140" w:rsidRDefault="008D3140" w:rsidP="007920A5">
      <w:pPr>
        <w:numPr>
          <w:ilvl w:val="0"/>
          <w:numId w:val="64"/>
        </w:numPr>
        <w:suppressAutoHyphens/>
        <w:spacing w:after="0" w:line="240" w:lineRule="auto"/>
        <w:ind w:left="709" w:hanging="283"/>
        <w:jc w:val="both"/>
        <w:rPr>
          <w:rFonts w:asciiTheme="majorHAnsi" w:eastAsia="Times New Roman" w:hAnsiTheme="majorHAnsi" w:cstheme="majorHAnsi"/>
          <w:color w:val="FF0000"/>
          <w:sz w:val="24"/>
          <w:szCs w:val="24"/>
        </w:rPr>
      </w:pPr>
      <w:r w:rsidRPr="008D3140">
        <w:rPr>
          <w:rFonts w:asciiTheme="majorHAnsi" w:eastAsia="Times New Roman" w:hAnsiTheme="majorHAnsi" w:cstheme="majorHAnsi"/>
          <w:color w:val="000000"/>
          <w:sz w:val="24"/>
          <w:szCs w:val="24"/>
        </w:rPr>
        <w:t>…………..</w:t>
      </w:r>
    </w:p>
    <w:p w14:paraId="03C0F220" w14:textId="77777777" w:rsidR="008D3140" w:rsidRPr="008D3140" w:rsidRDefault="008D3140" w:rsidP="008D3140">
      <w:pPr>
        <w:spacing w:after="0" w:line="240" w:lineRule="auto"/>
        <w:ind w:left="426"/>
        <w:jc w:val="both"/>
        <w:rPr>
          <w:rFonts w:asciiTheme="majorHAnsi" w:eastAsia="Times New Roman" w:hAnsiTheme="majorHAnsi" w:cstheme="majorHAnsi"/>
          <w:i/>
          <w:iCs/>
          <w:color w:val="000000"/>
          <w:sz w:val="20"/>
          <w:szCs w:val="24"/>
        </w:rPr>
      </w:pPr>
      <w:r w:rsidRPr="008D3140">
        <w:rPr>
          <w:rFonts w:asciiTheme="majorHAnsi" w:eastAsia="Times New Roman" w:hAnsiTheme="majorHAnsi" w:cstheme="majorHAnsi"/>
          <w:i/>
          <w:iCs/>
          <w:color w:val="000000"/>
          <w:sz w:val="20"/>
          <w:szCs w:val="24"/>
        </w:rPr>
        <w:t>Nie wypełnienie pola w pkt 10 oznaczać będzie, że firmy podwykonawców, którym Wykonawca zamierza powierzyć</w:t>
      </w:r>
      <w:r w:rsidRPr="008D3140">
        <w:rPr>
          <w:rFonts w:asciiTheme="majorHAnsi" w:eastAsia="Times New Roman" w:hAnsiTheme="majorHAnsi" w:cstheme="majorHAnsi"/>
          <w:color w:val="000000"/>
          <w:sz w:val="24"/>
          <w:szCs w:val="24"/>
        </w:rPr>
        <w:t xml:space="preserve"> </w:t>
      </w:r>
      <w:r w:rsidRPr="008D3140">
        <w:rPr>
          <w:rFonts w:asciiTheme="majorHAnsi" w:eastAsia="Times New Roman" w:hAnsiTheme="majorHAnsi" w:cstheme="majorHAnsi"/>
          <w:i/>
          <w:iCs/>
          <w:color w:val="000000"/>
          <w:sz w:val="20"/>
          <w:szCs w:val="24"/>
        </w:rPr>
        <w:t>wykonanie wskazanych w pkt 10 części zamówienia, nie są znane na etapie składania oferty.</w:t>
      </w:r>
    </w:p>
    <w:p w14:paraId="1C155699" w14:textId="77777777" w:rsidR="008D3140" w:rsidRPr="008D3140" w:rsidRDefault="008D3140" w:rsidP="007920A5">
      <w:pPr>
        <w:numPr>
          <w:ilvl w:val="0"/>
          <w:numId w:val="62"/>
        </w:numPr>
        <w:spacing w:after="0" w:line="276" w:lineRule="auto"/>
        <w:ind w:left="426" w:hanging="425"/>
        <w:jc w:val="both"/>
        <w:rPr>
          <w:rFonts w:asciiTheme="majorHAnsi" w:eastAsia="Times New Roman" w:hAnsiTheme="majorHAnsi" w:cstheme="majorHAnsi"/>
          <w:color w:val="000000"/>
          <w:sz w:val="24"/>
          <w:szCs w:val="24"/>
        </w:rPr>
      </w:pPr>
      <w:r w:rsidRPr="008D3140">
        <w:rPr>
          <w:rFonts w:asciiTheme="majorHAnsi" w:eastAsia="Times New Roman" w:hAnsiTheme="majorHAnsi" w:cstheme="majorHAnsi"/>
          <w:b/>
          <w:color w:val="000000"/>
          <w:sz w:val="24"/>
          <w:szCs w:val="24"/>
        </w:rPr>
        <w:t>Tajemnicę przedsiębiorstwa</w:t>
      </w:r>
      <w:r w:rsidRPr="008D3140">
        <w:rPr>
          <w:rFonts w:asciiTheme="majorHAnsi" w:eastAsia="Times New Roman" w:hAnsiTheme="majorHAnsi" w:cstheme="majorHAnsi"/>
          <w:color w:val="000000"/>
          <w:sz w:val="24"/>
          <w:szCs w:val="24"/>
        </w:rPr>
        <w:t xml:space="preserve"> w rozumieniu przepisów ustawy o zwalczaniu nieuczciwej konkurencji stanowią informacje składające się na ofertę, zawarte na stronach od........ do....... i jako takie nie mogą być ogólnie udostępnione. Wykazanie, iż zastrzeżone informacje stanowią tajemnice przedsiębiorstwa znajduje się na stronach ……..</w:t>
      </w:r>
    </w:p>
    <w:p w14:paraId="79A7DC0F" w14:textId="77777777" w:rsidR="008D3140" w:rsidRPr="008D3140" w:rsidRDefault="008D3140" w:rsidP="008D3140">
      <w:pPr>
        <w:autoSpaceDE w:val="0"/>
        <w:autoSpaceDN w:val="0"/>
        <w:adjustRightInd w:val="0"/>
        <w:spacing w:after="0" w:line="276" w:lineRule="auto"/>
        <w:ind w:left="426"/>
        <w:jc w:val="both"/>
        <w:rPr>
          <w:rFonts w:asciiTheme="majorHAnsi" w:eastAsia="Times New Roman" w:hAnsiTheme="majorHAnsi" w:cstheme="majorHAnsi"/>
          <w:i/>
          <w:iCs/>
          <w:color w:val="000000"/>
          <w:sz w:val="20"/>
          <w:szCs w:val="24"/>
        </w:rPr>
      </w:pPr>
      <w:r w:rsidRPr="008D3140">
        <w:rPr>
          <w:rFonts w:asciiTheme="majorHAnsi" w:eastAsia="Times New Roman" w:hAnsiTheme="majorHAnsi" w:cstheme="majorHAnsi"/>
          <w:i/>
          <w:iCs/>
          <w:color w:val="000000"/>
          <w:sz w:val="20"/>
          <w:szCs w:val="24"/>
        </w:rPr>
        <w:t>Niewypełnienie pola w pkt 11 oznaczać będzie, że Wykonawca nie załącza do oferty żadnych dokumentów objętych tajemnicą przedsiębiorstwa.</w:t>
      </w:r>
    </w:p>
    <w:p w14:paraId="37B2194C" w14:textId="77777777" w:rsidR="008D3140" w:rsidRPr="008D3140" w:rsidRDefault="008D3140" w:rsidP="007920A5">
      <w:pPr>
        <w:numPr>
          <w:ilvl w:val="0"/>
          <w:numId w:val="62"/>
        </w:numPr>
        <w:spacing w:after="0" w:line="276" w:lineRule="auto"/>
        <w:ind w:left="426" w:hanging="425"/>
        <w:jc w:val="both"/>
        <w:rPr>
          <w:rFonts w:asciiTheme="majorHAnsi" w:eastAsia="Times New Roman" w:hAnsiTheme="majorHAnsi" w:cstheme="majorHAnsi"/>
          <w:i/>
          <w:iCs/>
          <w:color w:val="000000"/>
          <w:sz w:val="24"/>
          <w:szCs w:val="24"/>
        </w:rPr>
      </w:pPr>
      <w:r w:rsidRPr="008D3140">
        <w:rPr>
          <w:rFonts w:asciiTheme="majorHAnsi" w:eastAsia="Times New Roman" w:hAnsiTheme="majorHAnsi" w:cstheme="majorHAnsi"/>
          <w:color w:val="000000"/>
          <w:sz w:val="24"/>
          <w:szCs w:val="24"/>
        </w:rPr>
        <w:t xml:space="preserve">Oświadczam, że wybór oferty nie prowadzi / prowadzi* do powstania </w:t>
      </w:r>
      <w:r w:rsidRPr="008D3140">
        <w:rPr>
          <w:rFonts w:asciiTheme="majorHAnsi" w:eastAsia="Times New Roman" w:hAnsiTheme="majorHAnsi" w:cstheme="majorHAnsi"/>
          <w:b/>
          <w:color w:val="000000"/>
          <w:sz w:val="24"/>
          <w:szCs w:val="24"/>
        </w:rPr>
        <w:t xml:space="preserve">u zamawiającego </w:t>
      </w:r>
      <w:r w:rsidRPr="008D3140">
        <w:rPr>
          <w:rFonts w:asciiTheme="majorHAnsi" w:eastAsia="Times New Roman" w:hAnsiTheme="majorHAnsi" w:cstheme="majorHAnsi"/>
          <w:color w:val="000000"/>
          <w:sz w:val="24"/>
          <w:szCs w:val="24"/>
        </w:rPr>
        <w:t>obowiązku podatkowego *</w:t>
      </w:r>
      <w:r w:rsidRPr="008D3140">
        <w:rPr>
          <w:rFonts w:asciiTheme="majorHAnsi" w:eastAsia="Times New Roman" w:hAnsiTheme="majorHAnsi" w:cstheme="majorHAnsi"/>
          <w:i/>
          <w:iCs/>
          <w:color w:val="000000"/>
          <w:sz w:val="20"/>
          <w:szCs w:val="24"/>
        </w:rPr>
        <w:t>(niewłaściwe wykreślić)</w:t>
      </w:r>
    </w:p>
    <w:p w14:paraId="4681372D" w14:textId="77777777" w:rsidR="008D3140" w:rsidRPr="008D3140" w:rsidRDefault="008D3140" w:rsidP="008D3140">
      <w:pPr>
        <w:autoSpaceDE w:val="0"/>
        <w:autoSpaceDN w:val="0"/>
        <w:adjustRightInd w:val="0"/>
        <w:spacing w:after="0" w:line="240" w:lineRule="auto"/>
        <w:ind w:left="426"/>
        <w:jc w:val="both"/>
        <w:rPr>
          <w:rFonts w:asciiTheme="majorHAnsi" w:eastAsia="Times New Roman" w:hAnsiTheme="majorHAnsi" w:cstheme="majorHAnsi"/>
          <w:i/>
          <w:iCs/>
          <w:color w:val="000000"/>
          <w:sz w:val="20"/>
          <w:szCs w:val="24"/>
        </w:rPr>
      </w:pPr>
      <w:r w:rsidRPr="008D3140">
        <w:rPr>
          <w:rFonts w:asciiTheme="majorHAnsi" w:eastAsia="Times New Roman" w:hAnsiTheme="majorHAnsi" w:cstheme="majorHAnsi"/>
          <w:i/>
          <w:iCs/>
          <w:color w:val="000000"/>
          <w:sz w:val="20"/>
          <w:szCs w:val="24"/>
        </w:rPr>
        <w:t xml:space="preserve">Poniższe oświadczenie należy wypełnić </w:t>
      </w:r>
      <w:r w:rsidRPr="008D3140">
        <w:rPr>
          <w:rFonts w:asciiTheme="majorHAnsi" w:eastAsia="Times New Roman" w:hAnsiTheme="majorHAnsi" w:cstheme="majorHAnsi"/>
          <w:i/>
          <w:iCs/>
          <w:color w:val="000000"/>
          <w:sz w:val="20"/>
          <w:szCs w:val="24"/>
          <w:u w:val="single"/>
        </w:rPr>
        <w:t>jedynie</w:t>
      </w:r>
      <w:r w:rsidRPr="008D3140">
        <w:rPr>
          <w:rFonts w:asciiTheme="majorHAnsi" w:eastAsia="Times New Roman" w:hAnsiTheme="majorHAnsi" w:cstheme="majorHAnsi"/>
          <w:i/>
          <w:iCs/>
          <w:color w:val="000000"/>
          <w:sz w:val="20"/>
          <w:szCs w:val="24"/>
        </w:rPr>
        <w:t xml:space="preserve"> w przypadku, gdy wybór oferty prowadzić będzie do powstania u zamawiającego obowiązku podatkowego.</w:t>
      </w:r>
    </w:p>
    <w:p w14:paraId="662E8686" w14:textId="77777777" w:rsidR="008D3140" w:rsidRPr="008D3140" w:rsidRDefault="008D3140" w:rsidP="008D3140">
      <w:pPr>
        <w:autoSpaceDE w:val="0"/>
        <w:autoSpaceDN w:val="0"/>
        <w:adjustRightInd w:val="0"/>
        <w:spacing w:after="0" w:line="240" w:lineRule="auto"/>
        <w:ind w:left="426"/>
        <w:jc w:val="both"/>
        <w:rPr>
          <w:rFonts w:asciiTheme="majorHAnsi" w:eastAsia="Times New Roman" w:hAnsiTheme="majorHAnsi" w:cstheme="majorHAnsi"/>
          <w:color w:val="000000"/>
          <w:sz w:val="24"/>
          <w:szCs w:val="24"/>
        </w:rPr>
      </w:pPr>
    </w:p>
    <w:p w14:paraId="21EB9FF8" w14:textId="77777777" w:rsidR="008D3140" w:rsidRPr="008D3140" w:rsidRDefault="008D3140" w:rsidP="008D3140">
      <w:pPr>
        <w:autoSpaceDE w:val="0"/>
        <w:autoSpaceDN w:val="0"/>
        <w:adjustRightInd w:val="0"/>
        <w:spacing w:after="0" w:line="240" w:lineRule="auto"/>
        <w:ind w:left="426"/>
        <w:jc w:val="both"/>
        <w:rPr>
          <w:rFonts w:asciiTheme="majorHAnsi" w:eastAsia="Times New Roman" w:hAnsiTheme="majorHAnsi" w:cstheme="majorHAnsi"/>
          <w:color w:val="000000"/>
          <w:sz w:val="24"/>
          <w:szCs w:val="24"/>
        </w:rPr>
      </w:pPr>
      <w:r w:rsidRPr="008D3140">
        <w:rPr>
          <w:rFonts w:asciiTheme="majorHAnsi" w:eastAsia="Times New Roman" w:hAnsiTheme="majorHAnsi" w:cstheme="majorHAnsi"/>
          <w:color w:val="000000"/>
          <w:sz w:val="24"/>
          <w:szCs w:val="24"/>
        </w:rPr>
        <w:t>W związku z tym, że wybór oferty prowadzi do powstania u zamawiającego obowiązku podatkowego, podaję:</w:t>
      </w:r>
    </w:p>
    <w:p w14:paraId="6764A60A" w14:textId="77777777" w:rsidR="008D3140" w:rsidRPr="008D3140" w:rsidRDefault="008D3140" w:rsidP="008D3140">
      <w:pPr>
        <w:widowControl w:val="0"/>
        <w:shd w:val="clear" w:color="auto" w:fill="FFFFFF"/>
        <w:tabs>
          <w:tab w:val="left" w:leader="dot" w:pos="709"/>
        </w:tabs>
        <w:autoSpaceDE w:val="0"/>
        <w:autoSpaceDN w:val="0"/>
        <w:adjustRightInd w:val="0"/>
        <w:spacing w:after="0" w:line="276" w:lineRule="auto"/>
        <w:ind w:left="426"/>
        <w:jc w:val="both"/>
        <w:rPr>
          <w:rFonts w:asciiTheme="majorHAnsi" w:eastAsia="Times New Roman" w:hAnsiTheme="majorHAnsi" w:cstheme="majorHAnsi"/>
          <w:i/>
          <w:color w:val="000000"/>
          <w:sz w:val="24"/>
          <w:szCs w:val="24"/>
        </w:rPr>
      </w:pPr>
      <w:r w:rsidRPr="008D3140">
        <w:rPr>
          <w:rFonts w:asciiTheme="majorHAnsi" w:eastAsia="Times New Roman" w:hAnsiTheme="majorHAnsi" w:cstheme="majorHAnsi"/>
          <w:i/>
          <w:color w:val="000000"/>
          <w:sz w:val="24"/>
          <w:szCs w:val="24"/>
        </w:rPr>
        <w:t>………………………………………………………………………………………………………</w:t>
      </w:r>
    </w:p>
    <w:p w14:paraId="51B771F6" w14:textId="77777777" w:rsidR="00526B9F" w:rsidRDefault="008D3140" w:rsidP="008D3140">
      <w:pPr>
        <w:widowControl w:val="0"/>
        <w:shd w:val="clear" w:color="auto" w:fill="FFFFFF"/>
        <w:tabs>
          <w:tab w:val="left" w:leader="dot" w:pos="709"/>
        </w:tabs>
        <w:autoSpaceDE w:val="0"/>
        <w:autoSpaceDN w:val="0"/>
        <w:adjustRightInd w:val="0"/>
        <w:spacing w:after="0" w:line="276" w:lineRule="auto"/>
        <w:ind w:left="426"/>
        <w:jc w:val="both"/>
        <w:rPr>
          <w:rFonts w:asciiTheme="majorHAnsi" w:eastAsia="Times New Roman" w:hAnsiTheme="majorHAnsi" w:cstheme="majorHAnsi"/>
          <w:i/>
          <w:color w:val="000000"/>
          <w:szCs w:val="24"/>
        </w:rPr>
      </w:pPr>
      <w:r w:rsidRPr="008D3140">
        <w:rPr>
          <w:rFonts w:asciiTheme="majorHAnsi" w:eastAsia="Times New Roman" w:hAnsiTheme="majorHAnsi" w:cstheme="majorHAnsi"/>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w:t>
      </w:r>
    </w:p>
    <w:p w14:paraId="4680575F" w14:textId="77777777" w:rsidR="00526B9F" w:rsidRDefault="00526B9F" w:rsidP="008D3140">
      <w:pPr>
        <w:widowControl w:val="0"/>
        <w:shd w:val="clear" w:color="auto" w:fill="FFFFFF"/>
        <w:tabs>
          <w:tab w:val="left" w:leader="dot" w:pos="709"/>
        </w:tabs>
        <w:autoSpaceDE w:val="0"/>
        <w:autoSpaceDN w:val="0"/>
        <w:adjustRightInd w:val="0"/>
        <w:spacing w:after="0" w:line="276" w:lineRule="auto"/>
        <w:ind w:left="426"/>
        <w:jc w:val="both"/>
        <w:rPr>
          <w:rFonts w:asciiTheme="majorHAnsi" w:eastAsia="Times New Roman" w:hAnsiTheme="majorHAnsi" w:cstheme="majorHAnsi"/>
          <w:i/>
          <w:color w:val="000000"/>
          <w:szCs w:val="24"/>
        </w:rPr>
      </w:pPr>
    </w:p>
    <w:p w14:paraId="1B42A946" w14:textId="059BD67E" w:rsidR="008D3140" w:rsidRPr="008D3140" w:rsidRDefault="008D3140" w:rsidP="008D3140">
      <w:pPr>
        <w:widowControl w:val="0"/>
        <w:shd w:val="clear" w:color="auto" w:fill="FFFFFF"/>
        <w:tabs>
          <w:tab w:val="left" w:leader="dot" w:pos="709"/>
        </w:tabs>
        <w:autoSpaceDE w:val="0"/>
        <w:autoSpaceDN w:val="0"/>
        <w:adjustRightInd w:val="0"/>
        <w:spacing w:after="0" w:line="276" w:lineRule="auto"/>
        <w:ind w:left="426"/>
        <w:jc w:val="both"/>
        <w:rPr>
          <w:rFonts w:asciiTheme="majorHAnsi" w:eastAsia="Times New Roman" w:hAnsiTheme="majorHAnsi" w:cstheme="majorHAnsi"/>
          <w:i/>
          <w:color w:val="000000"/>
          <w:szCs w:val="24"/>
        </w:rPr>
      </w:pPr>
      <w:r w:rsidRPr="008D3140">
        <w:rPr>
          <w:rFonts w:asciiTheme="majorHAnsi" w:eastAsia="Times New Roman" w:hAnsiTheme="majorHAnsi" w:cstheme="majorHAnsi"/>
          <w:i/>
          <w:color w:val="000000"/>
          <w:szCs w:val="24"/>
        </w:rPr>
        <w:t xml:space="preserve">oraz wskazując ich wartość bez kwoty podatku. </w:t>
      </w:r>
    </w:p>
    <w:p w14:paraId="19AF4D42" w14:textId="2CDF031B" w:rsidR="008D3140" w:rsidRDefault="008D3140" w:rsidP="00D80974">
      <w:pPr>
        <w:autoSpaceDE w:val="0"/>
        <w:autoSpaceDN w:val="0"/>
        <w:adjustRightInd w:val="0"/>
        <w:spacing w:after="0" w:line="276" w:lineRule="auto"/>
        <w:ind w:left="426"/>
        <w:jc w:val="both"/>
        <w:rPr>
          <w:rFonts w:asciiTheme="majorHAnsi" w:eastAsia="Times New Roman" w:hAnsiTheme="majorHAnsi" w:cstheme="majorHAnsi"/>
          <w:i/>
          <w:iCs/>
          <w:color w:val="000000"/>
          <w:sz w:val="20"/>
          <w:szCs w:val="24"/>
        </w:rPr>
      </w:pPr>
      <w:r w:rsidRPr="008D3140">
        <w:rPr>
          <w:rFonts w:asciiTheme="majorHAnsi" w:eastAsia="Times New Roman" w:hAnsiTheme="majorHAnsi" w:cstheme="majorHAnsi"/>
          <w:i/>
          <w:iCs/>
          <w:color w:val="000000"/>
          <w:sz w:val="20"/>
          <w:szCs w:val="24"/>
        </w:rPr>
        <w:t>Niewypełnienie pola w pkt 12 oznaczać będzie, że wybór oferty Wykonawcy nie będzie prowadzić do powstania u zamaw</w:t>
      </w:r>
      <w:r w:rsidR="00D80974">
        <w:rPr>
          <w:rFonts w:asciiTheme="majorHAnsi" w:eastAsia="Times New Roman" w:hAnsiTheme="majorHAnsi" w:cstheme="majorHAnsi"/>
          <w:i/>
          <w:iCs/>
          <w:color w:val="000000"/>
          <w:sz w:val="20"/>
          <w:szCs w:val="24"/>
        </w:rPr>
        <w:t>iającego obowiązku podatkowego.</w:t>
      </w:r>
    </w:p>
    <w:p w14:paraId="0286FDC7" w14:textId="77777777" w:rsidR="00D80974" w:rsidRPr="00D80974" w:rsidRDefault="00D80974" w:rsidP="00D80974">
      <w:pPr>
        <w:autoSpaceDE w:val="0"/>
        <w:autoSpaceDN w:val="0"/>
        <w:adjustRightInd w:val="0"/>
        <w:spacing w:after="0" w:line="276" w:lineRule="auto"/>
        <w:ind w:left="426"/>
        <w:jc w:val="both"/>
        <w:rPr>
          <w:rFonts w:asciiTheme="majorHAnsi" w:eastAsia="Times New Roman" w:hAnsiTheme="majorHAnsi" w:cstheme="majorHAnsi"/>
          <w:i/>
          <w:iCs/>
          <w:color w:val="000000"/>
          <w:sz w:val="20"/>
          <w:szCs w:val="24"/>
        </w:rPr>
      </w:pPr>
    </w:p>
    <w:p w14:paraId="5ABB830E" w14:textId="77777777" w:rsidR="00F25BCC" w:rsidRPr="00390070" w:rsidRDefault="00F25BCC" w:rsidP="00F25BCC">
      <w:pPr>
        <w:pStyle w:val="Akapitzlist1"/>
        <w:ind w:left="0"/>
        <w:jc w:val="both"/>
        <w:rPr>
          <w:rFonts w:asciiTheme="majorHAnsi" w:hAnsiTheme="majorHAnsi"/>
        </w:rPr>
      </w:pPr>
      <w:r w:rsidRPr="00390070">
        <w:rPr>
          <w:rFonts w:asciiTheme="majorHAnsi" w:hAnsiTheme="majorHAnsi"/>
        </w:rPr>
        <w:t>Oświadczamy, że zamawiający wypełnił wobec nas obowiązek wynikający z art. 13 rozporządzenia Parlamentu Europejskiego i Rady (UE) 2016/679 z dnia 27 kwietnia 2016 r. w sprawie ochrony osób fizycznych w związku z przetwarzaniem danych osobowych i w sprawie swobodnego przepływu takich danych oraz uchylenia dyrektywy 95/46/WE oraz, że wypełniliśmy i nadal będziemy wypełniać w swoim imieniu obowiązek wynikający z art. 13 i art. 14 rozporządzenia oraz w imieniu zamawiającego obowiązek wynikający z art. 14 rozporządzenia wobec osób fizycznych, od których dane osobowe bezpośrednio lub pośrednio pozyskaliśmy i pozyskamy w celu ubiegania się o udzielenie zamówienia publicznego w niniejszym postępowaniu jak również w celu realizacji oraz rozliczenia umowy w przypadku zawarcia umowy w wyniku przeprowadzonego postępowania</w:t>
      </w:r>
    </w:p>
    <w:p w14:paraId="55D4E856" w14:textId="77777777" w:rsidR="008D3140" w:rsidRPr="008D3140" w:rsidRDefault="008D3140" w:rsidP="008D3140">
      <w:pPr>
        <w:spacing w:after="120" w:line="276" w:lineRule="auto"/>
        <w:ind w:right="70"/>
        <w:jc w:val="both"/>
        <w:rPr>
          <w:rFonts w:asciiTheme="majorHAnsi" w:eastAsia="MyriadPro-Bold" w:hAnsiTheme="majorHAnsi" w:cstheme="majorHAnsi"/>
          <w:b/>
          <w:color w:val="000000"/>
          <w:sz w:val="24"/>
          <w:szCs w:val="24"/>
        </w:rPr>
      </w:pPr>
    </w:p>
    <w:p w14:paraId="63E221DA" w14:textId="77777777" w:rsidR="008D3140" w:rsidRPr="008D3140" w:rsidRDefault="008D3140" w:rsidP="008D3140">
      <w:pPr>
        <w:spacing w:after="120" w:line="276" w:lineRule="auto"/>
        <w:ind w:right="70"/>
        <w:jc w:val="both"/>
        <w:rPr>
          <w:rFonts w:asciiTheme="majorHAnsi" w:eastAsia="MyriadPro-Bold" w:hAnsiTheme="majorHAnsi" w:cstheme="majorHAnsi"/>
          <w:b/>
          <w:color w:val="000000"/>
          <w:sz w:val="24"/>
          <w:szCs w:val="24"/>
        </w:rPr>
      </w:pPr>
      <w:r w:rsidRPr="008D3140">
        <w:rPr>
          <w:rFonts w:asciiTheme="majorHAnsi" w:eastAsia="MyriadPro-Bold" w:hAnsiTheme="majorHAnsi" w:cstheme="majorHAnsi"/>
          <w:b/>
          <w:color w:val="000000"/>
          <w:sz w:val="24"/>
          <w:szCs w:val="24"/>
        </w:rPr>
        <w:t xml:space="preserve">Informacje dotyczące Wykonawcy: </w:t>
      </w:r>
    </w:p>
    <w:p w14:paraId="753996A3" w14:textId="77777777" w:rsidR="008D3140" w:rsidRPr="008D3140" w:rsidRDefault="008D3140" w:rsidP="008D3140">
      <w:pPr>
        <w:spacing w:after="0" w:line="276" w:lineRule="auto"/>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Adres, na który Zamawiający powinien przesyłać ewentualną korespondencję:</w:t>
      </w:r>
    </w:p>
    <w:p w14:paraId="3D54E161" w14:textId="77777777" w:rsidR="008D3140" w:rsidRPr="008D3140" w:rsidRDefault="008D3140" w:rsidP="008D3140">
      <w:pPr>
        <w:spacing w:after="0" w:line="276" w:lineRule="auto"/>
        <w:ind w:right="7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7C570AF2" w14:textId="657E4902" w:rsidR="008D3140" w:rsidRDefault="008D3140" w:rsidP="008D3140">
      <w:pPr>
        <w:spacing w:after="0" w:line="276" w:lineRule="auto"/>
        <w:ind w:right="7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38C3BB73" w14:textId="04E21EE5" w:rsidR="00D468E8" w:rsidRDefault="00D468E8" w:rsidP="008D3140">
      <w:pPr>
        <w:spacing w:after="0" w:line="276" w:lineRule="auto"/>
        <w:ind w:right="70"/>
        <w:jc w:val="both"/>
        <w:rPr>
          <w:rFonts w:asciiTheme="majorHAnsi" w:eastAsia="MyriadPro-Bold" w:hAnsiTheme="majorHAnsi" w:cstheme="majorHAnsi"/>
          <w:color w:val="000000"/>
          <w:sz w:val="24"/>
          <w:szCs w:val="24"/>
        </w:rPr>
      </w:pPr>
      <w:r>
        <w:rPr>
          <w:rFonts w:asciiTheme="majorHAnsi" w:eastAsia="MyriadPro-Bold" w:hAnsiTheme="majorHAnsi" w:cstheme="majorHAnsi"/>
          <w:color w:val="000000"/>
          <w:sz w:val="24"/>
          <w:szCs w:val="24"/>
        </w:rPr>
        <w:t>Numer rachunku bankowego do zwrotu wadium:</w:t>
      </w:r>
    </w:p>
    <w:p w14:paraId="71C7F4DB" w14:textId="3861263A" w:rsidR="00D468E8" w:rsidRPr="008D3140" w:rsidRDefault="00D468E8" w:rsidP="008D3140">
      <w:pPr>
        <w:spacing w:after="0" w:line="276" w:lineRule="auto"/>
        <w:ind w:right="70"/>
        <w:jc w:val="both"/>
        <w:rPr>
          <w:rFonts w:asciiTheme="majorHAnsi" w:eastAsia="MyriadPro-Bold" w:hAnsiTheme="majorHAnsi" w:cstheme="majorHAnsi"/>
          <w:color w:val="000000"/>
          <w:sz w:val="24"/>
          <w:szCs w:val="24"/>
        </w:rPr>
      </w:pPr>
      <w:r>
        <w:rPr>
          <w:rFonts w:asciiTheme="majorHAnsi" w:eastAsia="MyriadPro-Bold" w:hAnsiTheme="majorHAnsi" w:cstheme="majorHAnsi"/>
          <w:color w:val="000000"/>
          <w:sz w:val="24"/>
          <w:szCs w:val="24"/>
        </w:rPr>
        <w:t>………………………………………………………………………………………………………………………………..</w:t>
      </w:r>
    </w:p>
    <w:p w14:paraId="324BD569" w14:textId="77777777" w:rsidR="008D3140" w:rsidRPr="008D3140" w:rsidRDefault="008D3140" w:rsidP="008D3140">
      <w:pPr>
        <w:spacing w:after="0" w:line="276" w:lineRule="auto"/>
        <w:ind w:right="7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Numer telefonu:…………………………………………</w:t>
      </w:r>
    </w:p>
    <w:p w14:paraId="2246DB69" w14:textId="77777777" w:rsidR="008D3140" w:rsidRPr="008D3140" w:rsidRDefault="008D3140" w:rsidP="008D3140">
      <w:pPr>
        <w:tabs>
          <w:tab w:val="left" w:pos="2127"/>
          <w:tab w:val="left" w:leader="dot" w:pos="8460"/>
        </w:tabs>
        <w:autoSpaceDE w:val="0"/>
        <w:autoSpaceDN w:val="0"/>
        <w:spacing w:after="0" w:line="360" w:lineRule="auto"/>
        <w:jc w:val="both"/>
        <w:rPr>
          <w:rFonts w:asciiTheme="majorHAnsi" w:eastAsia="MyriadPro-Bold" w:hAnsiTheme="majorHAnsi" w:cstheme="majorHAnsi"/>
          <w:color w:val="000000"/>
          <w:sz w:val="24"/>
          <w:szCs w:val="24"/>
          <w:lang w:eastAsia="en-US"/>
        </w:rPr>
      </w:pPr>
      <w:r w:rsidRPr="008D3140">
        <w:rPr>
          <w:rFonts w:asciiTheme="majorHAnsi" w:eastAsia="MyriadPro-Bold" w:hAnsiTheme="majorHAnsi" w:cstheme="majorHAnsi"/>
          <w:color w:val="000000"/>
          <w:sz w:val="24"/>
          <w:szCs w:val="24"/>
          <w:lang w:eastAsia="en-US"/>
        </w:rPr>
        <w:t>Numer faksu:……………………………………………</w:t>
      </w:r>
    </w:p>
    <w:p w14:paraId="135C22D0" w14:textId="77777777" w:rsidR="008D3140" w:rsidRPr="008D3140" w:rsidRDefault="008D3140" w:rsidP="008D3140">
      <w:pPr>
        <w:tabs>
          <w:tab w:val="left" w:pos="2127"/>
          <w:tab w:val="left" w:leader="dot" w:pos="8460"/>
        </w:tabs>
        <w:autoSpaceDE w:val="0"/>
        <w:autoSpaceDN w:val="0"/>
        <w:spacing w:after="0" w:line="360" w:lineRule="auto"/>
        <w:jc w:val="both"/>
        <w:rPr>
          <w:rFonts w:asciiTheme="majorHAnsi" w:eastAsia="MyriadPro-Bold" w:hAnsiTheme="majorHAnsi" w:cstheme="majorHAnsi"/>
          <w:color w:val="000000"/>
          <w:sz w:val="24"/>
          <w:szCs w:val="24"/>
          <w:lang w:eastAsia="en-US"/>
        </w:rPr>
      </w:pPr>
      <w:r w:rsidRPr="008D3140">
        <w:rPr>
          <w:rFonts w:asciiTheme="majorHAnsi" w:eastAsia="MyriadPro-Bold" w:hAnsiTheme="majorHAnsi" w:cstheme="majorHAnsi"/>
          <w:color w:val="000000"/>
          <w:sz w:val="24"/>
          <w:szCs w:val="24"/>
          <w:lang w:eastAsia="en-US"/>
        </w:rPr>
        <w:t>Adres email: …………………………………………….</w:t>
      </w:r>
    </w:p>
    <w:p w14:paraId="50B04CF8" w14:textId="77777777" w:rsidR="008D3140" w:rsidRPr="008D3140" w:rsidRDefault="008D3140" w:rsidP="008D3140">
      <w:pPr>
        <w:tabs>
          <w:tab w:val="right" w:leader="dot" w:pos="9072"/>
        </w:tabs>
        <w:autoSpaceDE w:val="0"/>
        <w:autoSpaceDN w:val="0"/>
        <w:spacing w:after="0" w:line="276" w:lineRule="auto"/>
        <w:jc w:val="both"/>
        <w:rPr>
          <w:rFonts w:asciiTheme="majorHAnsi" w:eastAsia="MyriadPro-Bold" w:hAnsiTheme="majorHAnsi" w:cstheme="majorHAnsi"/>
          <w:color w:val="000000"/>
          <w:sz w:val="24"/>
          <w:szCs w:val="24"/>
          <w:lang w:eastAsia="en-US"/>
        </w:rPr>
      </w:pPr>
    </w:p>
    <w:p w14:paraId="1685A3E8" w14:textId="77777777" w:rsidR="008D3140" w:rsidRPr="008D3140" w:rsidRDefault="008D3140" w:rsidP="008D3140">
      <w:pPr>
        <w:tabs>
          <w:tab w:val="right" w:leader="dot" w:pos="9072"/>
        </w:tabs>
        <w:autoSpaceDE w:val="0"/>
        <w:autoSpaceDN w:val="0"/>
        <w:spacing w:after="0" w:line="276" w:lineRule="auto"/>
        <w:jc w:val="both"/>
        <w:rPr>
          <w:rFonts w:asciiTheme="majorHAnsi" w:eastAsia="MyriadPro-Bold" w:hAnsiTheme="majorHAnsi" w:cstheme="majorHAnsi"/>
          <w:color w:val="000000"/>
          <w:szCs w:val="24"/>
          <w:lang w:val="x-none" w:eastAsia="en-US"/>
        </w:rPr>
      </w:pPr>
      <w:r w:rsidRPr="008D3140">
        <w:rPr>
          <w:rFonts w:asciiTheme="majorHAnsi" w:eastAsia="MyriadPro-Bold" w:hAnsiTheme="majorHAnsi" w:cstheme="majorHAnsi"/>
          <w:color w:val="000000"/>
          <w:szCs w:val="24"/>
          <w:lang w:val="x-none" w:eastAsia="en-US"/>
        </w:rPr>
        <w:t>....................................... dnia................. 2020 roku</w:t>
      </w:r>
    </w:p>
    <w:p w14:paraId="1FEDBEA5" w14:textId="77777777" w:rsidR="008D3140" w:rsidRPr="008D3140" w:rsidRDefault="008D3140" w:rsidP="008D3140">
      <w:pPr>
        <w:tabs>
          <w:tab w:val="right" w:leader="dot" w:pos="9072"/>
        </w:tabs>
        <w:autoSpaceDE w:val="0"/>
        <w:autoSpaceDN w:val="0"/>
        <w:spacing w:after="0" w:line="240" w:lineRule="auto"/>
        <w:ind w:firstLine="5160"/>
        <w:jc w:val="both"/>
        <w:rPr>
          <w:rFonts w:asciiTheme="majorHAnsi" w:eastAsia="MyriadPro-Bold" w:hAnsiTheme="majorHAnsi" w:cstheme="majorHAnsi"/>
          <w:color w:val="000000"/>
          <w:sz w:val="18"/>
          <w:szCs w:val="24"/>
          <w:lang w:eastAsia="en-US"/>
        </w:rPr>
      </w:pPr>
    </w:p>
    <w:p w14:paraId="7EB77EBA" w14:textId="77777777" w:rsidR="008D3140" w:rsidRPr="008D3140" w:rsidRDefault="008D3140" w:rsidP="008D3140">
      <w:pPr>
        <w:tabs>
          <w:tab w:val="right" w:leader="dot" w:pos="9072"/>
        </w:tabs>
        <w:autoSpaceDE w:val="0"/>
        <w:autoSpaceDN w:val="0"/>
        <w:spacing w:after="0" w:line="240" w:lineRule="auto"/>
        <w:ind w:firstLine="5160"/>
        <w:jc w:val="both"/>
        <w:rPr>
          <w:rFonts w:asciiTheme="majorHAnsi" w:eastAsia="MyriadPro-Bold" w:hAnsiTheme="majorHAnsi" w:cstheme="majorHAnsi"/>
          <w:color w:val="000000"/>
          <w:sz w:val="18"/>
          <w:szCs w:val="24"/>
          <w:lang w:eastAsia="en-US"/>
        </w:rPr>
      </w:pPr>
    </w:p>
    <w:p w14:paraId="6085AE03" w14:textId="77777777" w:rsidR="008D3140" w:rsidRPr="008D3140" w:rsidRDefault="008D3140" w:rsidP="008D3140">
      <w:pPr>
        <w:tabs>
          <w:tab w:val="right" w:leader="dot" w:pos="9072"/>
        </w:tabs>
        <w:autoSpaceDE w:val="0"/>
        <w:autoSpaceDN w:val="0"/>
        <w:spacing w:after="0" w:line="240" w:lineRule="auto"/>
        <w:ind w:firstLine="5160"/>
        <w:jc w:val="both"/>
        <w:rPr>
          <w:rFonts w:asciiTheme="majorHAnsi" w:eastAsia="MyriadPro-Bold" w:hAnsiTheme="majorHAnsi" w:cstheme="majorHAnsi"/>
          <w:color w:val="000000"/>
          <w:sz w:val="18"/>
          <w:szCs w:val="24"/>
          <w:lang w:eastAsia="en-US"/>
        </w:rPr>
      </w:pPr>
      <w:r w:rsidRPr="008D3140">
        <w:rPr>
          <w:rFonts w:asciiTheme="majorHAnsi" w:eastAsia="MyriadPro-Bold" w:hAnsiTheme="majorHAnsi" w:cstheme="majorHAnsi"/>
          <w:color w:val="000000"/>
          <w:sz w:val="18"/>
          <w:szCs w:val="24"/>
          <w:lang w:eastAsia="en-US"/>
        </w:rPr>
        <w:t xml:space="preserve">       </w:t>
      </w:r>
      <w:r w:rsidRPr="008D3140">
        <w:rPr>
          <w:rFonts w:asciiTheme="majorHAnsi" w:eastAsia="MyriadPro-Bold" w:hAnsiTheme="majorHAnsi" w:cstheme="majorHAnsi"/>
          <w:color w:val="000000"/>
          <w:sz w:val="18"/>
          <w:szCs w:val="24"/>
          <w:lang w:val="x-none" w:eastAsia="en-US"/>
        </w:rPr>
        <w:t>..........................................................</w:t>
      </w:r>
      <w:r w:rsidRPr="008D3140">
        <w:rPr>
          <w:rFonts w:asciiTheme="majorHAnsi" w:eastAsia="MyriadPro-Bold" w:hAnsiTheme="majorHAnsi" w:cstheme="majorHAnsi"/>
          <w:color w:val="000000"/>
          <w:sz w:val="18"/>
          <w:szCs w:val="24"/>
          <w:lang w:eastAsia="en-US"/>
        </w:rPr>
        <w:t>........</w:t>
      </w:r>
    </w:p>
    <w:p w14:paraId="0371A074" w14:textId="77777777" w:rsidR="008D3140" w:rsidRPr="008D3140" w:rsidRDefault="008D3140" w:rsidP="008D3140">
      <w:pPr>
        <w:tabs>
          <w:tab w:val="right" w:leader="dot" w:pos="9072"/>
        </w:tabs>
        <w:autoSpaceDE w:val="0"/>
        <w:autoSpaceDN w:val="0"/>
        <w:spacing w:after="0" w:line="240" w:lineRule="auto"/>
        <w:ind w:firstLine="5160"/>
        <w:jc w:val="both"/>
        <w:rPr>
          <w:rFonts w:asciiTheme="majorHAnsi" w:eastAsia="MyriadPro-Bold" w:hAnsiTheme="majorHAnsi" w:cstheme="majorHAnsi"/>
          <w:i/>
          <w:color w:val="000000"/>
          <w:sz w:val="18"/>
          <w:szCs w:val="24"/>
          <w:lang w:val="x-none" w:eastAsia="x-none"/>
        </w:rPr>
      </w:pPr>
      <w:r w:rsidRPr="008D3140">
        <w:rPr>
          <w:rFonts w:asciiTheme="majorHAnsi" w:eastAsia="MyriadPro-Bold" w:hAnsiTheme="majorHAnsi" w:cstheme="majorHAnsi"/>
          <w:i/>
          <w:color w:val="000000"/>
          <w:sz w:val="18"/>
          <w:szCs w:val="24"/>
          <w:lang w:val="x-none" w:eastAsia="x-none"/>
        </w:rPr>
        <w:t>/podpis i pieczęć upoważnionego przedstawiciela/</w:t>
      </w:r>
    </w:p>
    <w:p w14:paraId="3925432E" w14:textId="77777777" w:rsidR="008D3140" w:rsidRPr="008D3140" w:rsidRDefault="008D3140" w:rsidP="008D3140">
      <w:pPr>
        <w:tabs>
          <w:tab w:val="right" w:leader="dot" w:pos="9072"/>
        </w:tabs>
        <w:autoSpaceDE w:val="0"/>
        <w:autoSpaceDN w:val="0"/>
        <w:spacing w:after="0" w:line="240" w:lineRule="auto"/>
        <w:ind w:firstLine="5160"/>
        <w:jc w:val="both"/>
        <w:rPr>
          <w:rFonts w:asciiTheme="majorHAnsi" w:eastAsia="MyriadPro-Bold" w:hAnsiTheme="majorHAnsi" w:cstheme="majorHAnsi"/>
          <w:i/>
          <w:color w:val="000000"/>
          <w:sz w:val="18"/>
          <w:szCs w:val="24"/>
          <w:lang w:val="x-none" w:eastAsia="x-none"/>
        </w:rPr>
      </w:pPr>
    </w:p>
    <w:p w14:paraId="658F08A9" w14:textId="77777777" w:rsidR="008D3140" w:rsidRPr="008D3140" w:rsidRDefault="008D3140" w:rsidP="008D3140">
      <w:pPr>
        <w:spacing w:after="120" w:line="276" w:lineRule="auto"/>
        <w:rPr>
          <w:rFonts w:asciiTheme="majorHAnsi" w:eastAsia="Times New Roman" w:hAnsiTheme="majorHAnsi" w:cstheme="majorHAnsi"/>
        </w:rPr>
      </w:pPr>
      <w:bookmarkStart w:id="6" w:name="_Toc462658388"/>
      <w:bookmarkStart w:id="7" w:name="_Toc354554664"/>
    </w:p>
    <w:p w14:paraId="3B4C2A24" w14:textId="77777777" w:rsidR="008D3140" w:rsidRPr="008D3140" w:rsidRDefault="008D3140" w:rsidP="008D3140">
      <w:pPr>
        <w:spacing w:after="120" w:line="276" w:lineRule="auto"/>
        <w:rPr>
          <w:rFonts w:asciiTheme="majorHAnsi" w:eastAsia="Times New Roman" w:hAnsiTheme="majorHAnsi" w:cstheme="majorHAnsi"/>
        </w:rPr>
      </w:pPr>
    </w:p>
    <w:p w14:paraId="73F96C62" w14:textId="77777777" w:rsidR="008D3140" w:rsidRPr="008D3140" w:rsidRDefault="008D3140" w:rsidP="008D3140">
      <w:pPr>
        <w:spacing w:after="120" w:line="276" w:lineRule="auto"/>
        <w:rPr>
          <w:rFonts w:asciiTheme="majorHAnsi" w:eastAsia="Times New Roman" w:hAnsiTheme="majorHAnsi" w:cstheme="majorHAnsi"/>
        </w:rPr>
      </w:pPr>
    </w:p>
    <w:p w14:paraId="42BFEC7A" w14:textId="77777777" w:rsidR="008D3140" w:rsidRPr="008D3140" w:rsidRDefault="008D3140" w:rsidP="008D3140">
      <w:pPr>
        <w:spacing w:after="120" w:line="276" w:lineRule="auto"/>
        <w:rPr>
          <w:rFonts w:asciiTheme="majorHAnsi" w:eastAsia="Times New Roman" w:hAnsiTheme="majorHAnsi" w:cstheme="majorHAnsi"/>
        </w:rPr>
      </w:pPr>
    </w:p>
    <w:p w14:paraId="57DFEE58" w14:textId="77777777" w:rsidR="008D3140" w:rsidRPr="008D3140" w:rsidRDefault="008D3140" w:rsidP="008D3140">
      <w:pPr>
        <w:spacing w:after="120" w:line="276" w:lineRule="auto"/>
        <w:rPr>
          <w:rFonts w:asciiTheme="majorHAnsi" w:eastAsia="Times New Roman" w:hAnsiTheme="majorHAnsi" w:cstheme="majorHAnsi"/>
        </w:rPr>
      </w:pPr>
    </w:p>
    <w:p w14:paraId="37F78FF2" w14:textId="02045E15" w:rsidR="008D3140" w:rsidRDefault="008D3140" w:rsidP="008D3140">
      <w:pPr>
        <w:spacing w:after="120" w:line="276" w:lineRule="auto"/>
        <w:rPr>
          <w:rFonts w:asciiTheme="majorHAnsi" w:eastAsia="Times New Roman" w:hAnsiTheme="majorHAnsi" w:cstheme="majorHAnsi"/>
          <w:sz w:val="24"/>
          <w:szCs w:val="24"/>
          <w:lang w:val="x-none" w:eastAsia="x-none"/>
        </w:rPr>
      </w:pPr>
      <w:bookmarkStart w:id="8" w:name="_Toc354985053"/>
    </w:p>
    <w:p w14:paraId="7C9A0B64" w14:textId="3C16088D" w:rsidR="00D468E8" w:rsidRDefault="00D468E8" w:rsidP="008D3140">
      <w:pPr>
        <w:spacing w:after="120" w:line="276" w:lineRule="auto"/>
        <w:rPr>
          <w:rFonts w:asciiTheme="majorHAnsi" w:eastAsia="Times New Roman" w:hAnsiTheme="majorHAnsi" w:cstheme="majorHAnsi"/>
          <w:sz w:val="24"/>
          <w:szCs w:val="24"/>
          <w:lang w:val="x-none" w:eastAsia="x-none"/>
        </w:rPr>
      </w:pPr>
    </w:p>
    <w:p w14:paraId="3452CF95" w14:textId="67F2501B" w:rsidR="00D468E8" w:rsidRDefault="00D468E8" w:rsidP="008D3140">
      <w:pPr>
        <w:spacing w:after="120" w:line="276" w:lineRule="auto"/>
        <w:rPr>
          <w:rFonts w:asciiTheme="majorHAnsi" w:eastAsia="Times New Roman" w:hAnsiTheme="majorHAnsi" w:cstheme="majorHAnsi"/>
          <w:sz w:val="24"/>
          <w:szCs w:val="24"/>
          <w:lang w:val="x-none" w:eastAsia="x-none"/>
        </w:rPr>
      </w:pPr>
    </w:p>
    <w:p w14:paraId="55F818DD" w14:textId="29DEB632" w:rsidR="00D468E8" w:rsidRDefault="00D468E8" w:rsidP="008D3140">
      <w:pPr>
        <w:spacing w:after="120" w:line="276" w:lineRule="auto"/>
        <w:rPr>
          <w:rFonts w:asciiTheme="majorHAnsi" w:eastAsia="Times New Roman" w:hAnsiTheme="majorHAnsi" w:cstheme="majorHAnsi"/>
          <w:sz w:val="24"/>
          <w:szCs w:val="24"/>
          <w:lang w:val="x-none" w:eastAsia="x-none"/>
        </w:rPr>
      </w:pPr>
    </w:p>
    <w:p w14:paraId="600062D2" w14:textId="09DBF725" w:rsidR="00D468E8" w:rsidRDefault="00D468E8" w:rsidP="008D3140">
      <w:pPr>
        <w:spacing w:after="120" w:line="276" w:lineRule="auto"/>
        <w:rPr>
          <w:rFonts w:asciiTheme="majorHAnsi" w:eastAsia="Times New Roman" w:hAnsiTheme="majorHAnsi" w:cstheme="majorHAnsi"/>
          <w:sz w:val="24"/>
          <w:szCs w:val="24"/>
          <w:lang w:val="x-none" w:eastAsia="x-none"/>
        </w:rPr>
      </w:pPr>
    </w:p>
    <w:p w14:paraId="56A50CA6" w14:textId="14E31DB7" w:rsidR="00D468E8" w:rsidRDefault="00D468E8" w:rsidP="008D3140">
      <w:pPr>
        <w:spacing w:after="120" w:line="276" w:lineRule="auto"/>
        <w:rPr>
          <w:rFonts w:asciiTheme="majorHAnsi" w:eastAsia="Times New Roman" w:hAnsiTheme="majorHAnsi" w:cstheme="majorHAnsi"/>
          <w:sz w:val="24"/>
          <w:szCs w:val="24"/>
          <w:lang w:val="x-none" w:eastAsia="x-none"/>
        </w:rPr>
      </w:pPr>
    </w:p>
    <w:p w14:paraId="67F7AE0D" w14:textId="23DD07E2" w:rsidR="00D468E8" w:rsidRDefault="00D468E8" w:rsidP="008D3140">
      <w:pPr>
        <w:spacing w:after="120" w:line="276" w:lineRule="auto"/>
        <w:rPr>
          <w:rFonts w:asciiTheme="majorHAnsi" w:eastAsia="Times New Roman" w:hAnsiTheme="majorHAnsi" w:cstheme="majorHAnsi"/>
          <w:sz w:val="24"/>
          <w:szCs w:val="24"/>
          <w:lang w:val="x-none" w:eastAsia="x-none"/>
        </w:rPr>
      </w:pPr>
    </w:p>
    <w:p w14:paraId="718436CD" w14:textId="77777777" w:rsidR="00D468E8" w:rsidRPr="008D3140" w:rsidRDefault="00D468E8" w:rsidP="008D3140">
      <w:pPr>
        <w:spacing w:after="120" w:line="276" w:lineRule="auto"/>
        <w:rPr>
          <w:rFonts w:asciiTheme="majorHAnsi" w:eastAsia="Times New Roman" w:hAnsiTheme="majorHAnsi" w:cstheme="majorHAnsi"/>
          <w:lang w:val="x-none" w:eastAsia="x-none"/>
        </w:rPr>
      </w:pPr>
    </w:p>
    <w:p w14:paraId="2F5A018B" w14:textId="77777777" w:rsidR="008D3140" w:rsidRPr="008D3140" w:rsidRDefault="008D3140" w:rsidP="008D3140">
      <w:pPr>
        <w:keepNext/>
        <w:keepLines/>
        <w:spacing w:before="120" w:after="0" w:line="276" w:lineRule="auto"/>
        <w:outlineLvl w:val="0"/>
        <w:rPr>
          <w:rFonts w:asciiTheme="majorHAnsi" w:eastAsia="Times New Roman" w:hAnsiTheme="majorHAnsi" w:cstheme="majorHAnsi"/>
          <w:b/>
          <w:color w:val="000000"/>
          <w:sz w:val="24"/>
          <w:szCs w:val="24"/>
          <w:lang w:eastAsia="x-none"/>
        </w:rPr>
      </w:pPr>
      <w:r w:rsidRPr="008D3140">
        <w:rPr>
          <w:rFonts w:asciiTheme="majorHAnsi" w:eastAsia="Times New Roman" w:hAnsiTheme="majorHAnsi" w:cstheme="majorHAnsi"/>
          <w:b/>
          <w:color w:val="000000"/>
          <w:sz w:val="24"/>
          <w:szCs w:val="24"/>
          <w:lang w:val="x-none" w:eastAsia="x-none"/>
        </w:rPr>
        <w:t xml:space="preserve">Załącznik nr </w:t>
      </w:r>
      <w:r w:rsidRPr="008D3140">
        <w:rPr>
          <w:rFonts w:asciiTheme="majorHAnsi" w:eastAsia="Times New Roman" w:hAnsiTheme="majorHAnsi" w:cstheme="majorHAnsi"/>
          <w:b/>
          <w:color w:val="000000"/>
          <w:sz w:val="24"/>
          <w:szCs w:val="24"/>
          <w:lang w:eastAsia="x-none"/>
        </w:rPr>
        <w:t>2</w:t>
      </w:r>
      <w:r w:rsidRPr="008D3140">
        <w:rPr>
          <w:rFonts w:asciiTheme="majorHAnsi" w:eastAsia="Times New Roman" w:hAnsiTheme="majorHAnsi" w:cstheme="majorHAnsi"/>
          <w:b/>
          <w:color w:val="000000"/>
          <w:sz w:val="24"/>
          <w:szCs w:val="24"/>
          <w:lang w:val="x-none" w:eastAsia="x-none"/>
        </w:rPr>
        <w:t xml:space="preserve"> do SIWZ – OŚWIADCZENIE </w:t>
      </w:r>
      <w:r w:rsidRPr="008D3140">
        <w:rPr>
          <w:rFonts w:asciiTheme="majorHAnsi" w:eastAsia="Times New Roman" w:hAnsiTheme="majorHAnsi" w:cstheme="majorHAnsi"/>
          <w:b/>
          <w:color w:val="000000"/>
          <w:sz w:val="24"/>
          <w:szCs w:val="24"/>
          <w:lang w:eastAsia="x-none"/>
        </w:rPr>
        <w:t>WYKONAWCY</w:t>
      </w:r>
      <w:bookmarkEnd w:id="6"/>
      <w:bookmarkEnd w:id="8"/>
      <w:r w:rsidRPr="008D3140">
        <w:rPr>
          <w:rFonts w:asciiTheme="majorHAnsi" w:eastAsia="MyriadPro-Bold" w:hAnsiTheme="majorHAnsi" w:cstheme="majorHAnsi"/>
          <w:b/>
          <w:color w:val="000000"/>
          <w:sz w:val="24"/>
          <w:szCs w:val="24"/>
          <w:lang w:val="x-none" w:eastAsia="x-none"/>
        </w:rPr>
        <w:t xml:space="preserve"> </w:t>
      </w:r>
    </w:p>
    <w:p w14:paraId="2AFA080A" w14:textId="77777777" w:rsidR="008D3140" w:rsidRPr="008D3140" w:rsidRDefault="008D3140" w:rsidP="008D3140">
      <w:pPr>
        <w:spacing w:after="0" w:line="276" w:lineRule="auto"/>
        <w:rPr>
          <w:rFonts w:asciiTheme="majorHAnsi" w:eastAsia="Times New Roman" w:hAnsiTheme="majorHAnsi" w:cstheme="majorHAnsi"/>
          <w:b/>
        </w:rPr>
      </w:pPr>
    </w:p>
    <w:p w14:paraId="5513399A" w14:textId="77777777" w:rsidR="008D3140" w:rsidRPr="008D3140" w:rsidRDefault="008D3140" w:rsidP="008D3140">
      <w:pPr>
        <w:spacing w:after="0" w:line="276" w:lineRule="auto"/>
        <w:rPr>
          <w:rFonts w:asciiTheme="majorHAnsi" w:eastAsia="Times New Roman" w:hAnsiTheme="majorHAnsi" w:cstheme="majorHAnsi"/>
          <w:b/>
          <w:sz w:val="20"/>
          <w:szCs w:val="20"/>
        </w:rPr>
      </w:pPr>
    </w:p>
    <w:p w14:paraId="5D95BE35" w14:textId="77777777" w:rsidR="008D3140" w:rsidRPr="008D3140" w:rsidRDefault="008D3140" w:rsidP="008D3140">
      <w:pPr>
        <w:spacing w:after="0" w:line="276" w:lineRule="auto"/>
        <w:rPr>
          <w:rFonts w:asciiTheme="majorHAnsi" w:eastAsia="Times New Roman" w:hAnsiTheme="majorHAnsi" w:cstheme="majorHAnsi"/>
          <w:b/>
          <w:sz w:val="20"/>
          <w:szCs w:val="20"/>
        </w:rPr>
      </w:pPr>
      <w:r w:rsidRPr="008D3140">
        <w:rPr>
          <w:rFonts w:asciiTheme="majorHAnsi" w:eastAsia="Times New Roman" w:hAnsiTheme="majorHAnsi" w:cstheme="majorHAnsi"/>
          <w:b/>
          <w:sz w:val="20"/>
          <w:szCs w:val="20"/>
        </w:rPr>
        <w:t>Wykonawca:</w:t>
      </w:r>
    </w:p>
    <w:p w14:paraId="54AEDB5B" w14:textId="77777777" w:rsidR="008D3140" w:rsidRPr="008D3140" w:rsidRDefault="008D3140" w:rsidP="008D3140">
      <w:pPr>
        <w:spacing w:after="0" w:line="276" w:lineRule="auto"/>
        <w:rPr>
          <w:rFonts w:asciiTheme="majorHAnsi" w:eastAsia="Times New Roman" w:hAnsiTheme="majorHAnsi" w:cstheme="majorHAnsi"/>
          <w:b/>
          <w:sz w:val="20"/>
          <w:szCs w:val="20"/>
        </w:rPr>
      </w:pPr>
    </w:p>
    <w:p w14:paraId="532225AC" w14:textId="77777777" w:rsidR="008D3140" w:rsidRPr="008D3140" w:rsidRDefault="008D3140" w:rsidP="008D3140">
      <w:pPr>
        <w:spacing w:after="0" w:line="480" w:lineRule="auto"/>
        <w:ind w:right="5954"/>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w:t>
      </w:r>
    </w:p>
    <w:p w14:paraId="600C1BBD" w14:textId="77777777" w:rsidR="008D3140" w:rsidRPr="008D3140" w:rsidRDefault="008D3140" w:rsidP="008D3140">
      <w:pPr>
        <w:spacing w:after="0" w:line="480" w:lineRule="auto"/>
        <w:ind w:right="5954"/>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w:t>
      </w:r>
    </w:p>
    <w:p w14:paraId="4B90FCD9" w14:textId="77777777" w:rsidR="008D3140" w:rsidRPr="008D3140" w:rsidRDefault="008D3140" w:rsidP="008D3140">
      <w:pPr>
        <w:spacing w:after="0" w:line="480" w:lineRule="auto"/>
        <w:ind w:right="5954"/>
        <w:rPr>
          <w:rFonts w:asciiTheme="majorHAnsi" w:eastAsia="Times New Roman" w:hAnsiTheme="majorHAnsi" w:cstheme="majorHAnsi"/>
          <w:i/>
          <w:sz w:val="20"/>
          <w:szCs w:val="20"/>
        </w:rPr>
      </w:pPr>
    </w:p>
    <w:p w14:paraId="1440ECD9" w14:textId="77777777" w:rsidR="008D3140" w:rsidRPr="008D3140" w:rsidRDefault="008D3140" w:rsidP="008D3140">
      <w:pPr>
        <w:spacing w:after="120" w:line="360" w:lineRule="auto"/>
        <w:jc w:val="center"/>
        <w:rPr>
          <w:rFonts w:asciiTheme="majorHAnsi" w:eastAsia="Times New Roman" w:hAnsiTheme="majorHAnsi" w:cstheme="majorHAnsi"/>
          <w:b/>
          <w:sz w:val="20"/>
          <w:szCs w:val="20"/>
          <w:u w:val="single"/>
        </w:rPr>
      </w:pPr>
      <w:r w:rsidRPr="008D3140">
        <w:rPr>
          <w:rFonts w:asciiTheme="majorHAnsi" w:eastAsia="Times New Roman" w:hAnsiTheme="majorHAnsi" w:cstheme="majorHAnsi"/>
          <w:b/>
          <w:sz w:val="20"/>
          <w:szCs w:val="20"/>
          <w:u w:val="single"/>
        </w:rPr>
        <w:t xml:space="preserve">Oświadczenie wykonawcy </w:t>
      </w:r>
    </w:p>
    <w:p w14:paraId="19CAF669" w14:textId="77777777" w:rsidR="008D3140" w:rsidRPr="008D3140" w:rsidRDefault="008D3140" w:rsidP="008D3140">
      <w:pPr>
        <w:spacing w:after="0" w:line="360" w:lineRule="auto"/>
        <w:jc w:val="center"/>
        <w:rPr>
          <w:rFonts w:asciiTheme="majorHAnsi" w:eastAsia="Times New Roman" w:hAnsiTheme="majorHAnsi" w:cstheme="majorHAnsi"/>
          <w:b/>
          <w:sz w:val="20"/>
          <w:szCs w:val="20"/>
        </w:rPr>
      </w:pPr>
      <w:r w:rsidRPr="008D3140">
        <w:rPr>
          <w:rFonts w:asciiTheme="majorHAnsi" w:eastAsia="Times New Roman" w:hAnsiTheme="majorHAnsi" w:cstheme="majorHAnsi"/>
          <w:b/>
          <w:sz w:val="20"/>
          <w:szCs w:val="20"/>
        </w:rPr>
        <w:t xml:space="preserve">składane na podstawie art. 25a ust. 1 ustawy z dnia 29 stycznia 2004 r. </w:t>
      </w:r>
    </w:p>
    <w:p w14:paraId="1A5BC8C1" w14:textId="77777777" w:rsidR="008D3140" w:rsidRPr="008D3140" w:rsidRDefault="008D3140" w:rsidP="008D3140">
      <w:pPr>
        <w:spacing w:after="0" w:line="360" w:lineRule="auto"/>
        <w:jc w:val="center"/>
        <w:rPr>
          <w:rFonts w:asciiTheme="majorHAnsi" w:eastAsia="Times New Roman" w:hAnsiTheme="majorHAnsi" w:cstheme="majorHAnsi"/>
          <w:b/>
          <w:sz w:val="20"/>
          <w:szCs w:val="20"/>
        </w:rPr>
      </w:pPr>
      <w:r w:rsidRPr="008D3140">
        <w:rPr>
          <w:rFonts w:asciiTheme="majorHAnsi" w:eastAsia="Times New Roman" w:hAnsiTheme="majorHAnsi" w:cstheme="majorHAnsi"/>
          <w:b/>
          <w:sz w:val="20"/>
          <w:szCs w:val="20"/>
        </w:rPr>
        <w:t xml:space="preserve"> Prawo zamówień publicznych (dalej jako: ustawa Pzp), </w:t>
      </w:r>
    </w:p>
    <w:p w14:paraId="4E3146D7" w14:textId="77777777" w:rsidR="008D3140" w:rsidRPr="008D3140" w:rsidRDefault="008D3140" w:rsidP="008D3140">
      <w:pPr>
        <w:spacing w:before="120" w:after="0" w:line="360" w:lineRule="auto"/>
        <w:jc w:val="center"/>
        <w:rPr>
          <w:rFonts w:asciiTheme="majorHAnsi" w:eastAsia="Times New Roman" w:hAnsiTheme="majorHAnsi" w:cstheme="majorHAnsi"/>
          <w:b/>
          <w:sz w:val="20"/>
          <w:szCs w:val="20"/>
          <w:u w:val="single"/>
        </w:rPr>
      </w:pPr>
      <w:r w:rsidRPr="008D3140">
        <w:rPr>
          <w:rFonts w:asciiTheme="majorHAnsi" w:eastAsia="Times New Roman" w:hAnsiTheme="majorHAnsi" w:cstheme="majorHAnsi"/>
          <w:b/>
          <w:sz w:val="20"/>
          <w:szCs w:val="20"/>
          <w:u w:val="single"/>
        </w:rPr>
        <w:t>DOTYCZĄCE PRZESŁANEK WYKLUCZENIA Z POSTĘPOWANIA</w:t>
      </w:r>
    </w:p>
    <w:p w14:paraId="53777ED2"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2A491A87" w14:textId="03E152FE" w:rsidR="008D3140" w:rsidRPr="008D3140" w:rsidRDefault="008D3140" w:rsidP="008D3140">
      <w:pPr>
        <w:spacing w:after="0" w:line="240" w:lineRule="auto"/>
        <w:jc w:val="both"/>
        <w:rPr>
          <w:rFonts w:asciiTheme="majorHAnsi" w:eastAsia="Times New Roman" w:hAnsiTheme="majorHAnsi" w:cstheme="majorHAnsi"/>
          <w:sz w:val="20"/>
          <w:szCs w:val="20"/>
          <w:lang w:eastAsia="x-none"/>
        </w:rPr>
      </w:pPr>
      <w:r w:rsidRPr="008D3140">
        <w:rPr>
          <w:rFonts w:asciiTheme="majorHAnsi" w:eastAsia="Times New Roman" w:hAnsiTheme="majorHAnsi" w:cstheme="majorHAnsi"/>
          <w:sz w:val="20"/>
          <w:szCs w:val="20"/>
        </w:rPr>
        <w:t xml:space="preserve">Na potrzeby postępowania o udzielenie zamówienia publicznego pn. </w:t>
      </w:r>
      <w:r w:rsidRPr="008D3140">
        <w:rPr>
          <w:rFonts w:asciiTheme="majorHAnsi" w:eastAsia="Times New Roman" w:hAnsiTheme="majorHAnsi" w:cstheme="majorHAnsi"/>
          <w:i/>
          <w:sz w:val="20"/>
          <w:szCs w:val="20"/>
          <w:lang w:eastAsia="x-none"/>
        </w:rPr>
        <w:t>„Prace remontowo – konse</w:t>
      </w:r>
      <w:r w:rsidR="00244F58">
        <w:rPr>
          <w:rFonts w:asciiTheme="majorHAnsi" w:eastAsia="Times New Roman" w:hAnsiTheme="majorHAnsi" w:cstheme="majorHAnsi"/>
          <w:i/>
          <w:sz w:val="20"/>
          <w:szCs w:val="20"/>
          <w:lang w:eastAsia="x-none"/>
        </w:rPr>
        <w:t>rwatorskie przy Pałacu i Oficynie</w:t>
      </w:r>
      <w:r w:rsidRPr="008D3140">
        <w:rPr>
          <w:rFonts w:asciiTheme="majorHAnsi" w:eastAsia="Times New Roman" w:hAnsiTheme="majorHAnsi" w:cstheme="majorHAnsi"/>
          <w:i/>
          <w:sz w:val="20"/>
          <w:szCs w:val="20"/>
          <w:lang w:eastAsia="x-none"/>
        </w:rPr>
        <w:t xml:space="preserve"> – zabytkowych obiektach w Muzeum Rolnictwa w Ciechanowcu”</w:t>
      </w:r>
      <w:r w:rsidRPr="008D3140">
        <w:rPr>
          <w:rFonts w:asciiTheme="majorHAnsi" w:eastAsia="Times New Roman" w:hAnsiTheme="majorHAnsi" w:cstheme="majorHAnsi"/>
          <w:sz w:val="20"/>
          <w:szCs w:val="20"/>
        </w:rPr>
        <w:t xml:space="preserve"> prowadzonego przez Muzeum Rolnictwa, oświadczam, co następuje:</w:t>
      </w:r>
    </w:p>
    <w:p w14:paraId="518B7785" w14:textId="77777777" w:rsidR="008D3140" w:rsidRPr="008D3140" w:rsidRDefault="008D3140" w:rsidP="008D3140">
      <w:pPr>
        <w:spacing w:after="0" w:line="360" w:lineRule="auto"/>
        <w:ind w:firstLine="708"/>
        <w:jc w:val="both"/>
        <w:rPr>
          <w:rFonts w:asciiTheme="majorHAnsi" w:eastAsia="Times New Roman" w:hAnsiTheme="majorHAnsi" w:cstheme="majorHAnsi"/>
          <w:sz w:val="20"/>
          <w:szCs w:val="20"/>
        </w:rPr>
      </w:pPr>
    </w:p>
    <w:p w14:paraId="6E751848" w14:textId="77777777" w:rsidR="008D3140" w:rsidRPr="008D3140" w:rsidRDefault="008D3140" w:rsidP="008D3140">
      <w:pPr>
        <w:shd w:val="clear" w:color="auto" w:fill="BFBFBF"/>
        <w:spacing w:after="0" w:line="360" w:lineRule="auto"/>
        <w:rPr>
          <w:rFonts w:asciiTheme="majorHAnsi" w:eastAsia="Times New Roman" w:hAnsiTheme="majorHAnsi" w:cstheme="majorHAnsi"/>
          <w:b/>
          <w:sz w:val="20"/>
          <w:szCs w:val="20"/>
        </w:rPr>
      </w:pPr>
      <w:r w:rsidRPr="008D3140">
        <w:rPr>
          <w:rFonts w:asciiTheme="majorHAnsi" w:eastAsia="Times New Roman" w:hAnsiTheme="majorHAnsi" w:cstheme="majorHAnsi"/>
          <w:b/>
          <w:sz w:val="20"/>
          <w:szCs w:val="20"/>
        </w:rPr>
        <w:t>OŚWIADCZENIA DOTYCZĄCE WYKONAWCY:</w:t>
      </w:r>
    </w:p>
    <w:p w14:paraId="1D3182BC" w14:textId="77777777" w:rsidR="008D3140" w:rsidRPr="008D3140" w:rsidRDefault="008D3140" w:rsidP="008D3140">
      <w:pPr>
        <w:spacing w:after="0" w:line="360" w:lineRule="auto"/>
        <w:ind w:left="720"/>
        <w:contextualSpacing/>
        <w:jc w:val="both"/>
        <w:rPr>
          <w:rFonts w:asciiTheme="majorHAnsi" w:hAnsiTheme="majorHAnsi" w:cstheme="majorHAnsi"/>
          <w:sz w:val="20"/>
          <w:szCs w:val="20"/>
          <w:lang w:eastAsia="en-US"/>
        </w:rPr>
      </w:pPr>
    </w:p>
    <w:p w14:paraId="0F713473" w14:textId="77777777" w:rsidR="008D3140" w:rsidRPr="008D3140" w:rsidRDefault="008D3140" w:rsidP="007920A5">
      <w:pPr>
        <w:numPr>
          <w:ilvl w:val="0"/>
          <w:numId w:val="65"/>
        </w:numPr>
        <w:spacing w:after="0" w:line="360" w:lineRule="auto"/>
        <w:contextualSpacing/>
        <w:jc w:val="both"/>
        <w:rPr>
          <w:rFonts w:asciiTheme="majorHAnsi" w:hAnsiTheme="majorHAnsi" w:cstheme="majorHAnsi"/>
          <w:sz w:val="20"/>
          <w:szCs w:val="20"/>
          <w:lang w:eastAsia="en-US"/>
        </w:rPr>
      </w:pPr>
      <w:r w:rsidRPr="008D3140">
        <w:rPr>
          <w:rFonts w:asciiTheme="majorHAnsi" w:hAnsiTheme="majorHAnsi" w:cstheme="majorHAnsi"/>
          <w:sz w:val="20"/>
          <w:szCs w:val="20"/>
          <w:lang w:eastAsia="en-US"/>
        </w:rPr>
        <w:t>Oświadczam, że nie podlegam wykluczeniu z postępowania na podstawie art. 24 ust 1 pkt 12-23 ustawy Pzp.</w:t>
      </w:r>
    </w:p>
    <w:p w14:paraId="04F5E491" w14:textId="77777777" w:rsidR="008D3140" w:rsidRPr="008D3140" w:rsidRDefault="008D3140" w:rsidP="007920A5">
      <w:pPr>
        <w:numPr>
          <w:ilvl w:val="0"/>
          <w:numId w:val="65"/>
        </w:numPr>
        <w:spacing w:after="0" w:line="360" w:lineRule="auto"/>
        <w:contextualSpacing/>
        <w:jc w:val="both"/>
        <w:rPr>
          <w:rFonts w:asciiTheme="majorHAnsi" w:hAnsiTheme="majorHAnsi" w:cstheme="majorHAnsi"/>
          <w:sz w:val="20"/>
          <w:szCs w:val="20"/>
          <w:lang w:eastAsia="en-US"/>
        </w:rPr>
      </w:pPr>
      <w:r w:rsidRPr="008D3140">
        <w:rPr>
          <w:rFonts w:asciiTheme="majorHAnsi" w:hAnsiTheme="majorHAnsi" w:cstheme="majorHAnsi"/>
          <w:sz w:val="20"/>
          <w:szCs w:val="20"/>
          <w:lang w:eastAsia="en-US"/>
        </w:rPr>
        <w:t>Oświadczam, że nie podlegam wykluczeniu z postępowania na podstawie art. 24 ust. 5 pkt 1 i 8 ustawy Pzp .</w:t>
      </w:r>
    </w:p>
    <w:p w14:paraId="684E3869" w14:textId="77777777" w:rsidR="008D3140" w:rsidRPr="008D3140" w:rsidRDefault="008D3140" w:rsidP="008D3140">
      <w:pPr>
        <w:spacing w:after="0" w:line="360" w:lineRule="auto"/>
        <w:ind w:left="720"/>
        <w:contextualSpacing/>
        <w:jc w:val="both"/>
        <w:rPr>
          <w:rFonts w:asciiTheme="majorHAnsi" w:hAnsiTheme="majorHAnsi" w:cstheme="majorHAnsi"/>
          <w:sz w:val="20"/>
          <w:szCs w:val="20"/>
          <w:lang w:eastAsia="en-US"/>
        </w:rPr>
      </w:pPr>
    </w:p>
    <w:p w14:paraId="1BD6F4A8"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 xml:space="preserve">…………….……. </w:t>
      </w:r>
      <w:r w:rsidRPr="008D3140">
        <w:rPr>
          <w:rFonts w:asciiTheme="majorHAnsi" w:eastAsia="Times New Roman" w:hAnsiTheme="majorHAnsi" w:cstheme="majorHAnsi"/>
          <w:i/>
          <w:sz w:val="20"/>
          <w:szCs w:val="20"/>
        </w:rPr>
        <w:t xml:space="preserve">(miejscowość), </w:t>
      </w:r>
      <w:r w:rsidRPr="008D3140">
        <w:rPr>
          <w:rFonts w:asciiTheme="majorHAnsi" w:eastAsia="Times New Roman" w:hAnsiTheme="majorHAnsi" w:cstheme="majorHAnsi"/>
          <w:sz w:val="20"/>
          <w:szCs w:val="20"/>
        </w:rPr>
        <w:t xml:space="preserve">dnia ………….……. r. </w:t>
      </w:r>
    </w:p>
    <w:p w14:paraId="207482B6"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t>…………………………………………</w:t>
      </w:r>
    </w:p>
    <w:p w14:paraId="30C74401"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sz w:val="20"/>
          <w:szCs w:val="20"/>
        </w:rPr>
      </w:pPr>
      <w:r w:rsidRPr="008D3140">
        <w:rPr>
          <w:rFonts w:asciiTheme="majorHAnsi" w:eastAsia="Times New Roman" w:hAnsiTheme="majorHAnsi" w:cstheme="majorHAnsi"/>
          <w:i/>
          <w:sz w:val="20"/>
          <w:szCs w:val="20"/>
        </w:rPr>
        <w:t>(podpis)</w:t>
      </w:r>
    </w:p>
    <w:p w14:paraId="6788A391"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 xml:space="preserve">Oświadczam, że zachodzą w stosunku do mnie podstawy wykluczenia z postępowania na podstawie art. …………. ustawy Pzp </w:t>
      </w:r>
      <w:r w:rsidRPr="008D3140">
        <w:rPr>
          <w:rFonts w:asciiTheme="majorHAnsi" w:eastAsia="Times New Roman" w:hAnsiTheme="majorHAnsi" w:cstheme="majorHAnsi"/>
          <w:i/>
          <w:sz w:val="20"/>
          <w:szCs w:val="20"/>
        </w:rPr>
        <w:t>(podać mającą zastosowanie podstawę wykluczenia spośród wymienionych w art. 24 ust. 1 pkt 13-14, 16-20 lub art. 24 ust. 5 pkt 1 i 8 ustawy Pzp).</w:t>
      </w:r>
      <w:r w:rsidRPr="008D3140">
        <w:rPr>
          <w:rFonts w:asciiTheme="majorHAnsi" w:eastAsia="Times New Roman" w:hAnsiTheme="majorHAnsi" w:cstheme="majorHAnsi"/>
          <w:sz w:val="20"/>
          <w:szCs w:val="20"/>
        </w:rPr>
        <w:t xml:space="preserve"> Jednocześnie oświadczam, że w związku z ww. okolicznością, na podstawie art. 24 ust. 8 ustawy Pzp podjąłem następujące środki naprawcze: ………………………………………………………………………………………………………………..</w:t>
      </w:r>
    </w:p>
    <w:p w14:paraId="7FF7DD45"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w:t>
      </w:r>
    </w:p>
    <w:p w14:paraId="62F099F9"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434FD3AD"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 xml:space="preserve">…………….……. </w:t>
      </w:r>
      <w:r w:rsidRPr="008D3140">
        <w:rPr>
          <w:rFonts w:asciiTheme="majorHAnsi" w:eastAsia="Times New Roman" w:hAnsiTheme="majorHAnsi" w:cstheme="majorHAnsi"/>
          <w:i/>
          <w:sz w:val="20"/>
          <w:szCs w:val="20"/>
        </w:rPr>
        <w:t xml:space="preserve">(miejscowość), </w:t>
      </w:r>
      <w:r w:rsidRPr="008D3140">
        <w:rPr>
          <w:rFonts w:asciiTheme="majorHAnsi" w:eastAsia="Times New Roman" w:hAnsiTheme="majorHAnsi" w:cstheme="majorHAnsi"/>
          <w:sz w:val="20"/>
          <w:szCs w:val="20"/>
        </w:rPr>
        <w:t xml:space="preserve">dnia …………………. r. </w:t>
      </w:r>
    </w:p>
    <w:p w14:paraId="6878751A"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70315DCE"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t>…………………………………………</w:t>
      </w:r>
    </w:p>
    <w:p w14:paraId="30E88F3D"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sz w:val="20"/>
          <w:szCs w:val="20"/>
        </w:rPr>
      </w:pPr>
      <w:r w:rsidRPr="008D3140">
        <w:rPr>
          <w:rFonts w:asciiTheme="majorHAnsi" w:eastAsia="Times New Roman" w:hAnsiTheme="majorHAnsi" w:cstheme="majorHAnsi"/>
          <w:i/>
          <w:sz w:val="20"/>
          <w:szCs w:val="20"/>
        </w:rPr>
        <w:t>(podpis)</w:t>
      </w:r>
    </w:p>
    <w:p w14:paraId="64CBE41C"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sz w:val="20"/>
          <w:szCs w:val="20"/>
        </w:rPr>
      </w:pPr>
    </w:p>
    <w:p w14:paraId="7CFAF4EA"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sz w:val="20"/>
          <w:szCs w:val="20"/>
        </w:rPr>
      </w:pPr>
    </w:p>
    <w:p w14:paraId="0E2B0DCD" w14:textId="44A4A8CF" w:rsidR="008D3140" w:rsidRPr="008D3140" w:rsidRDefault="008D3140" w:rsidP="008D3140">
      <w:pPr>
        <w:spacing w:after="0" w:line="360" w:lineRule="auto"/>
        <w:jc w:val="both"/>
        <w:rPr>
          <w:rFonts w:asciiTheme="majorHAnsi" w:eastAsia="Times New Roman" w:hAnsiTheme="majorHAnsi" w:cstheme="majorHAnsi"/>
          <w:i/>
          <w:sz w:val="20"/>
          <w:szCs w:val="20"/>
        </w:rPr>
      </w:pPr>
    </w:p>
    <w:p w14:paraId="24BD3C1A" w14:textId="77777777" w:rsidR="008D3140" w:rsidRPr="008D3140" w:rsidRDefault="008D3140" w:rsidP="008D3140">
      <w:pPr>
        <w:shd w:val="clear" w:color="auto" w:fill="BFBFBF"/>
        <w:spacing w:after="0" w:line="360" w:lineRule="auto"/>
        <w:jc w:val="both"/>
        <w:rPr>
          <w:rFonts w:asciiTheme="majorHAnsi" w:eastAsia="Times New Roman" w:hAnsiTheme="majorHAnsi" w:cstheme="majorHAnsi"/>
          <w:b/>
          <w:sz w:val="20"/>
          <w:szCs w:val="20"/>
        </w:rPr>
      </w:pPr>
      <w:r w:rsidRPr="008D3140">
        <w:rPr>
          <w:rFonts w:asciiTheme="majorHAnsi" w:eastAsia="Times New Roman" w:hAnsiTheme="majorHAnsi" w:cstheme="majorHAnsi"/>
          <w:b/>
          <w:sz w:val="20"/>
          <w:szCs w:val="20"/>
        </w:rPr>
        <w:t>OŚWIADCZENIE DOTYCZĄCE PODMIOTU, NA KTÓREGO ZASOBY POWOŁUJE SIĘ WYKONAWCA:</w:t>
      </w:r>
    </w:p>
    <w:p w14:paraId="0AB787FE" w14:textId="77777777" w:rsidR="008D3140" w:rsidRPr="008D3140" w:rsidRDefault="008D3140" w:rsidP="008D3140">
      <w:pPr>
        <w:spacing w:after="0" w:line="360" w:lineRule="auto"/>
        <w:jc w:val="both"/>
        <w:rPr>
          <w:rFonts w:asciiTheme="majorHAnsi" w:eastAsia="Times New Roman" w:hAnsiTheme="majorHAnsi" w:cstheme="majorHAnsi"/>
          <w:b/>
          <w:sz w:val="20"/>
          <w:szCs w:val="20"/>
        </w:rPr>
      </w:pPr>
    </w:p>
    <w:p w14:paraId="3DE8C6E2"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 xml:space="preserve">Oświadczam, że w stosunku do następującego/ych podmiotu/tów, na którego/ych zasoby powołuję się w niniejszym postępowaniu, tj.: …………………………………………………………… </w:t>
      </w:r>
      <w:r w:rsidRPr="008D3140">
        <w:rPr>
          <w:rFonts w:asciiTheme="majorHAnsi" w:eastAsia="Times New Roman" w:hAnsiTheme="majorHAnsi" w:cstheme="majorHAnsi"/>
          <w:i/>
          <w:sz w:val="20"/>
          <w:szCs w:val="20"/>
        </w:rPr>
        <w:t xml:space="preserve">(podać pełną nazwę/firmę, adres, a także w zależności od podmiotu: NIP/PESEL, KRS/CEiDG) </w:t>
      </w:r>
      <w:r w:rsidRPr="008D3140">
        <w:rPr>
          <w:rFonts w:asciiTheme="majorHAnsi" w:eastAsia="Times New Roman" w:hAnsiTheme="majorHAnsi" w:cstheme="majorHAnsi"/>
          <w:sz w:val="20"/>
          <w:szCs w:val="20"/>
        </w:rPr>
        <w:t>nie zachodzą podstawy wykluczenia z postępowania o udzielenie zamówienia.</w:t>
      </w:r>
    </w:p>
    <w:p w14:paraId="26229B01"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18A1331B"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 xml:space="preserve">…………….……. </w:t>
      </w:r>
      <w:r w:rsidRPr="008D3140">
        <w:rPr>
          <w:rFonts w:asciiTheme="majorHAnsi" w:eastAsia="Times New Roman" w:hAnsiTheme="majorHAnsi" w:cstheme="majorHAnsi"/>
          <w:i/>
          <w:sz w:val="20"/>
          <w:szCs w:val="20"/>
        </w:rPr>
        <w:t xml:space="preserve">(miejscowość), </w:t>
      </w:r>
      <w:r w:rsidRPr="008D3140">
        <w:rPr>
          <w:rFonts w:asciiTheme="majorHAnsi" w:eastAsia="Times New Roman" w:hAnsiTheme="majorHAnsi" w:cstheme="majorHAnsi"/>
          <w:sz w:val="20"/>
          <w:szCs w:val="20"/>
        </w:rPr>
        <w:t xml:space="preserve">dnia …………………. r. </w:t>
      </w:r>
    </w:p>
    <w:p w14:paraId="7B32600E"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569C03B4"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t>…………………………………………</w:t>
      </w:r>
    </w:p>
    <w:p w14:paraId="3A46EBBB"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sz w:val="20"/>
          <w:szCs w:val="20"/>
        </w:rPr>
      </w:pPr>
      <w:r w:rsidRPr="008D3140">
        <w:rPr>
          <w:rFonts w:asciiTheme="majorHAnsi" w:eastAsia="Times New Roman" w:hAnsiTheme="majorHAnsi" w:cstheme="majorHAnsi"/>
          <w:i/>
          <w:sz w:val="20"/>
          <w:szCs w:val="20"/>
        </w:rPr>
        <w:t>(podpis)</w:t>
      </w:r>
    </w:p>
    <w:p w14:paraId="4DCE2885" w14:textId="77777777" w:rsidR="008D3140" w:rsidRPr="008D3140" w:rsidRDefault="008D3140" w:rsidP="008D3140">
      <w:pPr>
        <w:spacing w:after="0" w:line="360" w:lineRule="auto"/>
        <w:jc w:val="both"/>
        <w:rPr>
          <w:rFonts w:asciiTheme="majorHAnsi" w:eastAsia="Times New Roman" w:hAnsiTheme="majorHAnsi" w:cstheme="majorHAnsi"/>
          <w:i/>
          <w:sz w:val="20"/>
          <w:szCs w:val="20"/>
        </w:rPr>
      </w:pPr>
    </w:p>
    <w:p w14:paraId="78F54A02" w14:textId="77777777" w:rsidR="008D3140" w:rsidRPr="008D3140" w:rsidRDefault="008D3140" w:rsidP="008D3140">
      <w:pPr>
        <w:shd w:val="clear" w:color="auto" w:fill="BFBFBF"/>
        <w:spacing w:after="0" w:line="360" w:lineRule="auto"/>
        <w:jc w:val="both"/>
        <w:rPr>
          <w:rFonts w:asciiTheme="majorHAnsi" w:eastAsia="Times New Roman" w:hAnsiTheme="majorHAnsi" w:cstheme="majorHAnsi"/>
          <w:b/>
          <w:sz w:val="20"/>
          <w:szCs w:val="20"/>
        </w:rPr>
      </w:pPr>
      <w:r w:rsidRPr="008D3140">
        <w:rPr>
          <w:rFonts w:asciiTheme="majorHAnsi" w:eastAsia="Times New Roman" w:hAnsiTheme="majorHAnsi" w:cstheme="majorHAnsi"/>
          <w:b/>
          <w:sz w:val="20"/>
          <w:szCs w:val="20"/>
        </w:rPr>
        <w:t>OŚWIADCZENIE DOTYCZĄCE PODANYCH INFORMACJI:</w:t>
      </w:r>
    </w:p>
    <w:p w14:paraId="75252ACE" w14:textId="77777777" w:rsidR="008D3140" w:rsidRPr="008D3140" w:rsidRDefault="008D3140" w:rsidP="008D3140">
      <w:pPr>
        <w:spacing w:after="0" w:line="360" w:lineRule="auto"/>
        <w:jc w:val="both"/>
        <w:rPr>
          <w:rFonts w:asciiTheme="majorHAnsi" w:eastAsia="Times New Roman" w:hAnsiTheme="majorHAnsi" w:cstheme="majorHAnsi"/>
          <w:b/>
          <w:sz w:val="20"/>
          <w:szCs w:val="20"/>
        </w:rPr>
      </w:pPr>
    </w:p>
    <w:p w14:paraId="2DE8193F"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3C1D5BD4"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4D58BAF7"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60098599"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 xml:space="preserve">…………….……. </w:t>
      </w:r>
      <w:r w:rsidRPr="008D3140">
        <w:rPr>
          <w:rFonts w:asciiTheme="majorHAnsi" w:eastAsia="Times New Roman" w:hAnsiTheme="majorHAnsi" w:cstheme="majorHAnsi"/>
          <w:i/>
          <w:sz w:val="20"/>
          <w:szCs w:val="20"/>
        </w:rPr>
        <w:t xml:space="preserve">(miejscowość), </w:t>
      </w:r>
      <w:r w:rsidRPr="008D3140">
        <w:rPr>
          <w:rFonts w:asciiTheme="majorHAnsi" w:eastAsia="Times New Roman" w:hAnsiTheme="majorHAnsi" w:cstheme="majorHAnsi"/>
          <w:sz w:val="20"/>
          <w:szCs w:val="20"/>
        </w:rPr>
        <w:t xml:space="preserve">dnia …………………. r. </w:t>
      </w:r>
    </w:p>
    <w:p w14:paraId="68571FB0"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71678C5C"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t>…………………………………………</w:t>
      </w:r>
    </w:p>
    <w:p w14:paraId="2C809511"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sz w:val="20"/>
          <w:szCs w:val="20"/>
        </w:rPr>
      </w:pPr>
      <w:r w:rsidRPr="008D3140">
        <w:rPr>
          <w:rFonts w:asciiTheme="majorHAnsi" w:eastAsia="Times New Roman" w:hAnsiTheme="majorHAnsi" w:cstheme="majorHAnsi"/>
          <w:i/>
          <w:sz w:val="20"/>
          <w:szCs w:val="20"/>
        </w:rPr>
        <w:t>(podpis)</w:t>
      </w:r>
    </w:p>
    <w:p w14:paraId="5BE37987" w14:textId="77777777" w:rsidR="008D3140" w:rsidRPr="008D3140" w:rsidRDefault="008D3140" w:rsidP="008D3140">
      <w:pPr>
        <w:spacing w:after="0" w:line="240" w:lineRule="auto"/>
        <w:rPr>
          <w:rFonts w:asciiTheme="majorHAnsi" w:eastAsia="Times New Roman" w:hAnsiTheme="majorHAnsi" w:cstheme="majorHAnsi"/>
          <w:color w:val="000000"/>
          <w:sz w:val="20"/>
          <w:lang w:val="x-none"/>
        </w:rPr>
      </w:pPr>
    </w:p>
    <w:p w14:paraId="40BA0D67"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sz w:val="24"/>
          <w:szCs w:val="24"/>
          <w:lang w:val="x-none" w:eastAsia="x-none"/>
        </w:rPr>
      </w:pPr>
      <w:bookmarkStart w:id="9" w:name="_Toc409183190"/>
      <w:bookmarkStart w:id="10" w:name="_Toc354554668"/>
      <w:bookmarkEnd w:id="7"/>
    </w:p>
    <w:p w14:paraId="3CA10EB2"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sz w:val="24"/>
          <w:szCs w:val="24"/>
          <w:lang w:val="x-none" w:eastAsia="x-none"/>
        </w:rPr>
      </w:pPr>
    </w:p>
    <w:p w14:paraId="09BD9A2F"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sz w:val="24"/>
          <w:szCs w:val="24"/>
          <w:lang w:val="x-none" w:eastAsia="x-none"/>
        </w:rPr>
      </w:pPr>
    </w:p>
    <w:p w14:paraId="49D0B68B"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sz w:val="24"/>
          <w:szCs w:val="24"/>
          <w:lang w:val="x-none" w:eastAsia="x-none"/>
        </w:rPr>
      </w:pPr>
    </w:p>
    <w:p w14:paraId="66F7D88C" w14:textId="77777777" w:rsidR="008D3140" w:rsidRPr="008D3140" w:rsidRDefault="008D3140" w:rsidP="008D3140">
      <w:pPr>
        <w:spacing w:after="120" w:line="276" w:lineRule="auto"/>
        <w:rPr>
          <w:rFonts w:asciiTheme="majorHAnsi" w:eastAsia="Times New Roman" w:hAnsiTheme="majorHAnsi" w:cstheme="majorHAnsi"/>
        </w:rPr>
      </w:pPr>
    </w:p>
    <w:p w14:paraId="4D3B5BD5" w14:textId="77777777" w:rsidR="008D3140" w:rsidRPr="008D3140" w:rsidRDefault="008D3140" w:rsidP="008D3140">
      <w:pPr>
        <w:spacing w:after="120" w:line="276" w:lineRule="auto"/>
        <w:rPr>
          <w:rFonts w:asciiTheme="majorHAnsi" w:eastAsia="Times New Roman" w:hAnsiTheme="majorHAnsi" w:cstheme="majorHAnsi"/>
        </w:rPr>
      </w:pPr>
    </w:p>
    <w:p w14:paraId="793EE692" w14:textId="77777777" w:rsidR="008D3140" w:rsidRPr="008D3140" w:rsidRDefault="008D3140" w:rsidP="008D3140">
      <w:pPr>
        <w:spacing w:after="120" w:line="276" w:lineRule="auto"/>
        <w:rPr>
          <w:rFonts w:asciiTheme="majorHAnsi" w:eastAsia="Times New Roman" w:hAnsiTheme="majorHAnsi" w:cstheme="majorHAnsi"/>
        </w:rPr>
      </w:pPr>
    </w:p>
    <w:p w14:paraId="7D207A54" w14:textId="77777777" w:rsidR="008D3140" w:rsidRPr="008D3140" w:rsidRDefault="008D3140" w:rsidP="008D3140">
      <w:pPr>
        <w:spacing w:after="120" w:line="276" w:lineRule="auto"/>
        <w:rPr>
          <w:rFonts w:asciiTheme="majorHAnsi" w:eastAsia="Times New Roman" w:hAnsiTheme="majorHAnsi" w:cstheme="majorHAnsi"/>
        </w:rPr>
      </w:pPr>
    </w:p>
    <w:p w14:paraId="6201DC21" w14:textId="77777777" w:rsidR="008D3140" w:rsidRPr="008D3140" w:rsidRDefault="008D3140" w:rsidP="008D3140">
      <w:pPr>
        <w:spacing w:after="120" w:line="276" w:lineRule="auto"/>
        <w:rPr>
          <w:rFonts w:asciiTheme="majorHAnsi" w:eastAsia="Times New Roman" w:hAnsiTheme="majorHAnsi" w:cstheme="majorHAnsi"/>
        </w:rPr>
      </w:pPr>
    </w:p>
    <w:p w14:paraId="7C66C250" w14:textId="77777777" w:rsidR="008D3140" w:rsidRPr="008D3140" w:rsidRDefault="008D3140" w:rsidP="008D3140">
      <w:pPr>
        <w:spacing w:after="120" w:line="276" w:lineRule="auto"/>
        <w:rPr>
          <w:rFonts w:asciiTheme="majorHAnsi" w:eastAsia="Times New Roman" w:hAnsiTheme="majorHAnsi" w:cstheme="majorHAnsi"/>
        </w:rPr>
      </w:pPr>
    </w:p>
    <w:p w14:paraId="0D397F96" w14:textId="77777777" w:rsidR="008D3140" w:rsidRPr="008D3140" w:rsidRDefault="008D3140" w:rsidP="008D3140">
      <w:pPr>
        <w:spacing w:after="120" w:line="276" w:lineRule="auto"/>
        <w:rPr>
          <w:rFonts w:asciiTheme="majorHAnsi" w:eastAsia="Times New Roman" w:hAnsiTheme="majorHAnsi" w:cstheme="majorHAnsi"/>
        </w:rPr>
      </w:pPr>
    </w:p>
    <w:p w14:paraId="71E04F2B" w14:textId="77777777" w:rsidR="008D3140" w:rsidRPr="008D3140" w:rsidRDefault="008D3140" w:rsidP="008D3140">
      <w:pPr>
        <w:spacing w:after="120" w:line="276" w:lineRule="auto"/>
        <w:rPr>
          <w:rFonts w:asciiTheme="majorHAnsi" w:eastAsia="Times New Roman" w:hAnsiTheme="majorHAnsi" w:cstheme="majorHAnsi"/>
        </w:rPr>
      </w:pPr>
    </w:p>
    <w:p w14:paraId="5C16CB51" w14:textId="09B80DD1" w:rsidR="008D3140" w:rsidRPr="008D3140" w:rsidRDefault="008D3140" w:rsidP="008D3140">
      <w:pPr>
        <w:spacing w:after="120" w:line="276" w:lineRule="auto"/>
        <w:rPr>
          <w:rFonts w:asciiTheme="majorHAnsi" w:eastAsia="Times New Roman" w:hAnsiTheme="majorHAnsi" w:cstheme="majorHAnsi"/>
        </w:rPr>
      </w:pPr>
    </w:p>
    <w:p w14:paraId="7182D417" w14:textId="77777777" w:rsidR="008D3140" w:rsidRPr="008D3140" w:rsidRDefault="008D3140" w:rsidP="008D3140">
      <w:pPr>
        <w:spacing w:after="0" w:line="276" w:lineRule="auto"/>
        <w:rPr>
          <w:rFonts w:asciiTheme="majorHAnsi" w:eastAsia="Times New Roman" w:hAnsiTheme="majorHAnsi" w:cstheme="majorHAnsi"/>
          <w:b/>
          <w:sz w:val="20"/>
          <w:szCs w:val="20"/>
        </w:rPr>
      </w:pPr>
      <w:r w:rsidRPr="008D3140">
        <w:rPr>
          <w:rFonts w:asciiTheme="majorHAnsi" w:eastAsia="Times New Roman" w:hAnsiTheme="majorHAnsi" w:cstheme="majorHAnsi"/>
          <w:b/>
          <w:sz w:val="20"/>
          <w:szCs w:val="20"/>
        </w:rPr>
        <w:t>Wykonawca:</w:t>
      </w:r>
    </w:p>
    <w:p w14:paraId="430F6540" w14:textId="77777777" w:rsidR="008D3140" w:rsidRPr="008D3140" w:rsidRDefault="008D3140" w:rsidP="008D3140">
      <w:pPr>
        <w:spacing w:after="0" w:line="480" w:lineRule="auto"/>
        <w:ind w:right="5954"/>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w:t>
      </w:r>
    </w:p>
    <w:p w14:paraId="40AC1B7F" w14:textId="77777777" w:rsidR="008D3140" w:rsidRPr="008D3140" w:rsidRDefault="008D3140" w:rsidP="008D3140">
      <w:pPr>
        <w:spacing w:after="0" w:line="480" w:lineRule="auto"/>
        <w:ind w:right="5954"/>
        <w:rPr>
          <w:rFonts w:asciiTheme="majorHAnsi" w:eastAsia="Times New Roman" w:hAnsiTheme="majorHAnsi" w:cstheme="majorHAnsi"/>
        </w:rPr>
      </w:pPr>
      <w:r w:rsidRPr="008D3140">
        <w:rPr>
          <w:rFonts w:asciiTheme="majorHAnsi" w:eastAsia="Times New Roman" w:hAnsiTheme="majorHAnsi" w:cstheme="majorHAnsi"/>
        </w:rPr>
        <w:t>………………………………………………………………………..</w:t>
      </w:r>
    </w:p>
    <w:p w14:paraId="25A7A969" w14:textId="77777777" w:rsidR="008D3140" w:rsidRPr="008D3140" w:rsidRDefault="008D3140" w:rsidP="008D3140">
      <w:pPr>
        <w:spacing w:after="0" w:line="480" w:lineRule="auto"/>
        <w:ind w:right="5954"/>
        <w:rPr>
          <w:rFonts w:asciiTheme="majorHAnsi" w:eastAsia="Times New Roman" w:hAnsiTheme="majorHAnsi" w:cstheme="majorHAnsi"/>
          <w:i/>
        </w:rPr>
      </w:pPr>
    </w:p>
    <w:p w14:paraId="2C1AE58E" w14:textId="77777777" w:rsidR="008D3140" w:rsidRPr="008D3140" w:rsidRDefault="008D3140" w:rsidP="008D3140">
      <w:pPr>
        <w:spacing w:after="120" w:line="360" w:lineRule="auto"/>
        <w:jc w:val="center"/>
        <w:rPr>
          <w:rFonts w:asciiTheme="majorHAnsi" w:eastAsia="Times New Roman" w:hAnsiTheme="majorHAnsi" w:cstheme="majorHAnsi"/>
          <w:b/>
          <w:u w:val="single"/>
        </w:rPr>
      </w:pPr>
      <w:r w:rsidRPr="008D3140">
        <w:rPr>
          <w:rFonts w:asciiTheme="majorHAnsi" w:eastAsia="Times New Roman" w:hAnsiTheme="majorHAnsi" w:cstheme="majorHAnsi"/>
          <w:b/>
          <w:u w:val="single"/>
        </w:rPr>
        <w:t xml:space="preserve">Oświadczenie wykonawcy </w:t>
      </w:r>
    </w:p>
    <w:p w14:paraId="1EE54C35" w14:textId="77777777" w:rsidR="008D3140" w:rsidRPr="008D3140" w:rsidRDefault="008D3140" w:rsidP="008D3140">
      <w:pPr>
        <w:spacing w:after="0" w:line="360" w:lineRule="auto"/>
        <w:jc w:val="center"/>
        <w:rPr>
          <w:rFonts w:asciiTheme="majorHAnsi" w:eastAsia="Times New Roman" w:hAnsiTheme="majorHAnsi" w:cstheme="majorHAnsi"/>
          <w:b/>
        </w:rPr>
      </w:pPr>
      <w:r w:rsidRPr="008D3140">
        <w:rPr>
          <w:rFonts w:asciiTheme="majorHAnsi" w:eastAsia="Times New Roman" w:hAnsiTheme="majorHAnsi" w:cstheme="majorHAnsi"/>
          <w:b/>
        </w:rPr>
        <w:t xml:space="preserve">składane na podstawie art. 25a ust. 1 ustawy z dnia 29 stycznia 2004 r. </w:t>
      </w:r>
    </w:p>
    <w:p w14:paraId="5DA95C01" w14:textId="77777777" w:rsidR="008D3140" w:rsidRPr="008D3140" w:rsidRDefault="008D3140" w:rsidP="008D3140">
      <w:pPr>
        <w:spacing w:after="0" w:line="360" w:lineRule="auto"/>
        <w:jc w:val="center"/>
        <w:rPr>
          <w:rFonts w:asciiTheme="majorHAnsi" w:eastAsia="Times New Roman" w:hAnsiTheme="majorHAnsi" w:cstheme="majorHAnsi"/>
          <w:b/>
        </w:rPr>
      </w:pPr>
      <w:r w:rsidRPr="008D3140">
        <w:rPr>
          <w:rFonts w:asciiTheme="majorHAnsi" w:eastAsia="Times New Roman" w:hAnsiTheme="majorHAnsi" w:cstheme="majorHAnsi"/>
          <w:b/>
        </w:rPr>
        <w:t xml:space="preserve"> Prawo zamówień publicznych (dalej jako: ustawa Pzp), </w:t>
      </w:r>
    </w:p>
    <w:p w14:paraId="453B6888" w14:textId="77777777" w:rsidR="008D3140" w:rsidRPr="008D3140" w:rsidRDefault="008D3140" w:rsidP="008D3140">
      <w:pPr>
        <w:spacing w:before="120" w:after="0" w:line="360" w:lineRule="auto"/>
        <w:rPr>
          <w:rFonts w:asciiTheme="majorHAnsi" w:eastAsia="Times New Roman" w:hAnsiTheme="majorHAnsi" w:cstheme="majorHAnsi"/>
          <w:b/>
          <w:u w:val="single"/>
        </w:rPr>
      </w:pPr>
      <w:r w:rsidRPr="008D3140">
        <w:rPr>
          <w:rFonts w:asciiTheme="majorHAnsi" w:eastAsia="Times New Roman" w:hAnsiTheme="majorHAnsi" w:cstheme="majorHAnsi"/>
          <w:b/>
          <w:u w:val="single"/>
        </w:rPr>
        <w:t xml:space="preserve">DOTYCZĄCE SPEŁNIANIA WARUNKÓW UDZIAŁU W POSTĘPOWANIU </w:t>
      </w:r>
      <w:r w:rsidRPr="008D3140">
        <w:rPr>
          <w:rFonts w:asciiTheme="majorHAnsi" w:eastAsia="Times New Roman" w:hAnsiTheme="majorHAnsi" w:cstheme="majorHAnsi"/>
          <w:b/>
          <w:u w:val="single"/>
        </w:rPr>
        <w:br/>
      </w:r>
    </w:p>
    <w:p w14:paraId="1325FEE7" w14:textId="5BBE0EC3" w:rsidR="008D3140" w:rsidRPr="008D3140" w:rsidRDefault="008D3140" w:rsidP="008D3140">
      <w:pPr>
        <w:spacing w:after="0" w:line="240" w:lineRule="auto"/>
        <w:jc w:val="both"/>
        <w:rPr>
          <w:rFonts w:asciiTheme="majorHAnsi" w:eastAsia="Times New Roman" w:hAnsiTheme="majorHAnsi" w:cstheme="majorHAnsi"/>
          <w:i/>
          <w:sz w:val="20"/>
          <w:szCs w:val="20"/>
          <w:lang w:eastAsia="x-none"/>
        </w:rPr>
      </w:pPr>
      <w:r w:rsidRPr="008D3140">
        <w:rPr>
          <w:rFonts w:asciiTheme="majorHAnsi" w:eastAsia="Times New Roman" w:hAnsiTheme="majorHAnsi" w:cstheme="majorHAnsi"/>
          <w:sz w:val="20"/>
          <w:szCs w:val="20"/>
        </w:rPr>
        <w:t xml:space="preserve">Na potrzeby postępowania o udzielenie zamówienia publicznego pn. </w:t>
      </w:r>
      <w:r w:rsidRPr="008D3140">
        <w:rPr>
          <w:rFonts w:asciiTheme="majorHAnsi" w:eastAsia="Times New Roman" w:hAnsiTheme="majorHAnsi" w:cstheme="majorHAnsi"/>
          <w:i/>
          <w:sz w:val="20"/>
          <w:szCs w:val="20"/>
          <w:lang w:eastAsia="x-none"/>
        </w:rPr>
        <w:t xml:space="preserve">„Prace remontowo – konserwatorskie przy </w:t>
      </w:r>
      <w:r w:rsidR="00244F58">
        <w:rPr>
          <w:rFonts w:asciiTheme="majorHAnsi" w:eastAsia="Times New Roman" w:hAnsiTheme="majorHAnsi" w:cstheme="majorHAnsi"/>
          <w:i/>
          <w:sz w:val="20"/>
          <w:szCs w:val="20"/>
          <w:lang w:eastAsia="x-none"/>
        </w:rPr>
        <w:t>Pałacu i Oficynie</w:t>
      </w:r>
      <w:r w:rsidRPr="008D3140">
        <w:rPr>
          <w:rFonts w:asciiTheme="majorHAnsi" w:eastAsia="Times New Roman" w:hAnsiTheme="majorHAnsi" w:cstheme="majorHAnsi"/>
          <w:i/>
          <w:sz w:val="20"/>
          <w:szCs w:val="20"/>
          <w:lang w:eastAsia="x-none"/>
        </w:rPr>
        <w:t xml:space="preserve"> – zabytkowych obiektach w Muzeum Rolnictwa w Ciechanowcu”</w:t>
      </w:r>
      <w:r w:rsidRPr="008D3140">
        <w:rPr>
          <w:rFonts w:asciiTheme="majorHAnsi" w:eastAsia="Times New Roman" w:hAnsiTheme="majorHAnsi" w:cstheme="majorHAnsi"/>
          <w:sz w:val="20"/>
          <w:szCs w:val="20"/>
        </w:rPr>
        <w:t xml:space="preserve"> prowadzonego przez Muzeum Rolnictwa, oświadczam, co następuje:</w:t>
      </w:r>
    </w:p>
    <w:p w14:paraId="33B0A10F" w14:textId="77777777" w:rsidR="008D3140" w:rsidRPr="008D3140" w:rsidRDefault="008D3140" w:rsidP="008D3140">
      <w:pPr>
        <w:spacing w:after="0" w:line="360" w:lineRule="auto"/>
        <w:ind w:firstLine="709"/>
        <w:jc w:val="both"/>
        <w:rPr>
          <w:rFonts w:asciiTheme="majorHAnsi" w:eastAsia="Times New Roman" w:hAnsiTheme="majorHAnsi" w:cstheme="majorHAnsi"/>
        </w:rPr>
      </w:pPr>
    </w:p>
    <w:p w14:paraId="1A1F9EAF" w14:textId="77777777" w:rsidR="008D3140" w:rsidRPr="008D3140" w:rsidRDefault="008D3140" w:rsidP="008D3140">
      <w:pPr>
        <w:shd w:val="clear" w:color="auto" w:fill="BFBFBF"/>
        <w:spacing w:after="0" w:line="360" w:lineRule="auto"/>
        <w:jc w:val="both"/>
        <w:rPr>
          <w:rFonts w:asciiTheme="majorHAnsi" w:eastAsia="Times New Roman" w:hAnsiTheme="majorHAnsi" w:cstheme="majorHAnsi"/>
          <w:b/>
        </w:rPr>
      </w:pPr>
      <w:r w:rsidRPr="008D3140">
        <w:rPr>
          <w:rFonts w:asciiTheme="majorHAnsi" w:eastAsia="Times New Roman" w:hAnsiTheme="majorHAnsi" w:cstheme="majorHAnsi"/>
          <w:b/>
        </w:rPr>
        <w:t>INFORMACJA DOTYCZĄCA WYKONAWCY:</w:t>
      </w:r>
    </w:p>
    <w:p w14:paraId="4A175812" w14:textId="77777777" w:rsidR="008D3140" w:rsidRPr="008D3140" w:rsidRDefault="008D3140" w:rsidP="008D3140">
      <w:pPr>
        <w:spacing w:after="0" w:line="360" w:lineRule="auto"/>
        <w:jc w:val="both"/>
        <w:rPr>
          <w:rFonts w:asciiTheme="majorHAnsi" w:eastAsia="Times New Roman" w:hAnsiTheme="majorHAnsi" w:cstheme="majorHAnsi"/>
        </w:rPr>
      </w:pPr>
    </w:p>
    <w:p w14:paraId="7C9A82BA"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 xml:space="preserve">Oświadczam, że spełniam warunki udziału w postępowaniu określone przez zamawiającego w Specyfikacji Istotnych Warunków Zamówienia </w:t>
      </w:r>
    </w:p>
    <w:p w14:paraId="4E9611C1" w14:textId="77777777" w:rsidR="008D3140" w:rsidRPr="008D3140" w:rsidRDefault="008D3140" w:rsidP="008D3140">
      <w:pPr>
        <w:spacing w:after="0" w:line="360" w:lineRule="auto"/>
        <w:jc w:val="both"/>
        <w:rPr>
          <w:rFonts w:asciiTheme="majorHAnsi" w:eastAsia="Times New Roman" w:hAnsiTheme="majorHAnsi" w:cstheme="majorHAnsi"/>
        </w:rPr>
      </w:pPr>
    </w:p>
    <w:p w14:paraId="6E340070"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 xml:space="preserve">…………….……. </w:t>
      </w:r>
      <w:r w:rsidRPr="008D3140">
        <w:rPr>
          <w:rFonts w:asciiTheme="majorHAnsi" w:eastAsia="Times New Roman" w:hAnsiTheme="majorHAnsi" w:cstheme="majorHAnsi"/>
          <w:i/>
        </w:rPr>
        <w:t xml:space="preserve">(miejscowość), </w:t>
      </w:r>
      <w:r w:rsidRPr="008D3140">
        <w:rPr>
          <w:rFonts w:asciiTheme="majorHAnsi" w:eastAsia="Times New Roman" w:hAnsiTheme="majorHAnsi" w:cstheme="majorHAnsi"/>
        </w:rPr>
        <w:t xml:space="preserve">dnia ………….……. r. </w:t>
      </w:r>
    </w:p>
    <w:p w14:paraId="5C01B508"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t>…………………………………………</w:t>
      </w:r>
    </w:p>
    <w:p w14:paraId="488AE6EC"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rPr>
      </w:pPr>
      <w:r w:rsidRPr="008D3140">
        <w:rPr>
          <w:rFonts w:asciiTheme="majorHAnsi" w:eastAsia="Times New Roman" w:hAnsiTheme="majorHAnsi" w:cstheme="majorHAnsi"/>
          <w:i/>
        </w:rPr>
        <w:t>(podpis)</w:t>
      </w:r>
    </w:p>
    <w:p w14:paraId="13C9BE9C" w14:textId="77777777" w:rsidR="008D3140" w:rsidRPr="008D3140" w:rsidRDefault="008D3140" w:rsidP="008D3140">
      <w:pPr>
        <w:shd w:val="clear" w:color="auto" w:fill="BFBFBF"/>
        <w:spacing w:after="120" w:line="360" w:lineRule="auto"/>
        <w:jc w:val="both"/>
        <w:rPr>
          <w:rFonts w:asciiTheme="majorHAnsi" w:eastAsia="Times New Roman" w:hAnsiTheme="majorHAnsi" w:cstheme="majorHAnsi"/>
        </w:rPr>
      </w:pPr>
      <w:r w:rsidRPr="008D3140">
        <w:rPr>
          <w:rFonts w:asciiTheme="majorHAnsi" w:eastAsia="Times New Roman" w:hAnsiTheme="majorHAnsi" w:cstheme="majorHAnsi"/>
          <w:b/>
        </w:rPr>
        <w:t>INFORMACJA W ZWIĄZKU Z POLEGANIEM NA ZASOBACH INNYCH PODMIOTÓW</w:t>
      </w:r>
      <w:r w:rsidRPr="008D3140">
        <w:rPr>
          <w:rFonts w:asciiTheme="majorHAnsi" w:eastAsia="Times New Roman" w:hAnsiTheme="majorHAnsi" w:cstheme="majorHAnsi"/>
        </w:rPr>
        <w:t xml:space="preserve">: </w:t>
      </w:r>
    </w:p>
    <w:p w14:paraId="3DA2161A"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Oświadczam, że w celu wykazania spełniania warunków udziału w postępowaniu, określonych przez zamawiającego w Specyfikacji Istotnych Warunków Zamówienia polegam na zasobach następującego/ych podmiotu/ów: …………………………………………………………………….</w:t>
      </w:r>
    </w:p>
    <w:p w14:paraId="0E36BC77"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w:t>
      </w:r>
      <w:r w:rsidRPr="008D3140">
        <w:rPr>
          <w:rFonts w:asciiTheme="majorHAnsi" w:eastAsia="Times New Roman" w:hAnsiTheme="majorHAnsi" w:cstheme="majorHAnsi"/>
        </w:rPr>
        <w:br/>
        <w:t xml:space="preserve">w następującym zakresie: </w:t>
      </w:r>
    </w:p>
    <w:p w14:paraId="64E8CC9D" w14:textId="77777777" w:rsidR="008D3140" w:rsidRPr="008D3140" w:rsidRDefault="008D3140" w:rsidP="008D3140">
      <w:pPr>
        <w:spacing w:after="0" w:line="360" w:lineRule="auto"/>
        <w:jc w:val="both"/>
        <w:rPr>
          <w:rFonts w:asciiTheme="majorHAnsi" w:eastAsia="Times New Roman" w:hAnsiTheme="majorHAnsi" w:cstheme="majorHAnsi"/>
          <w:i/>
        </w:rPr>
      </w:pPr>
      <w:r w:rsidRPr="008D3140">
        <w:rPr>
          <w:rFonts w:asciiTheme="majorHAnsi" w:eastAsia="Times New Roman" w:hAnsiTheme="majorHAnsi" w:cstheme="majorHAnsi"/>
        </w:rPr>
        <w:t>…………………………………………………………………………………………………………</w:t>
      </w:r>
      <w:r w:rsidRPr="008D3140">
        <w:rPr>
          <w:rFonts w:asciiTheme="majorHAnsi" w:eastAsia="Times New Roman" w:hAnsiTheme="majorHAnsi" w:cstheme="majorHAnsi"/>
        </w:rPr>
        <w:br/>
      </w:r>
      <w:r w:rsidRPr="008D3140">
        <w:rPr>
          <w:rFonts w:asciiTheme="majorHAnsi" w:eastAsia="Times New Roman" w:hAnsiTheme="majorHAnsi" w:cstheme="majorHAnsi"/>
          <w:i/>
        </w:rPr>
        <w:t xml:space="preserve">(wskazać podmiot i określić odpowiedni zakres dla wskazanego podmiotu). </w:t>
      </w:r>
    </w:p>
    <w:p w14:paraId="51FE8364" w14:textId="77777777" w:rsidR="008D3140" w:rsidRPr="008D3140" w:rsidRDefault="008D3140" w:rsidP="008D3140">
      <w:pPr>
        <w:spacing w:after="0" w:line="360" w:lineRule="auto"/>
        <w:jc w:val="both"/>
        <w:rPr>
          <w:rFonts w:asciiTheme="majorHAnsi" w:eastAsia="Times New Roman" w:hAnsiTheme="majorHAnsi" w:cstheme="majorHAnsi"/>
        </w:rPr>
      </w:pPr>
    </w:p>
    <w:p w14:paraId="2C0383CC"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 xml:space="preserve">…………….……. </w:t>
      </w:r>
      <w:r w:rsidRPr="008D3140">
        <w:rPr>
          <w:rFonts w:asciiTheme="majorHAnsi" w:eastAsia="Times New Roman" w:hAnsiTheme="majorHAnsi" w:cstheme="majorHAnsi"/>
          <w:i/>
        </w:rPr>
        <w:t xml:space="preserve">(miejscowość), </w:t>
      </w:r>
      <w:r w:rsidRPr="008D3140">
        <w:rPr>
          <w:rFonts w:asciiTheme="majorHAnsi" w:eastAsia="Times New Roman" w:hAnsiTheme="majorHAnsi" w:cstheme="majorHAnsi"/>
        </w:rPr>
        <w:t xml:space="preserve">dnia ………….……. r. </w:t>
      </w:r>
    </w:p>
    <w:p w14:paraId="1DE3F53D" w14:textId="77777777" w:rsidR="008D3140" w:rsidRPr="008D3140" w:rsidRDefault="008D3140" w:rsidP="008D3140">
      <w:pPr>
        <w:spacing w:after="0" w:line="360" w:lineRule="auto"/>
        <w:jc w:val="both"/>
        <w:rPr>
          <w:rFonts w:asciiTheme="majorHAnsi" w:eastAsia="Times New Roman" w:hAnsiTheme="majorHAnsi" w:cstheme="majorHAnsi"/>
        </w:rPr>
      </w:pPr>
    </w:p>
    <w:p w14:paraId="4D43ED9E"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t>…………………………………………</w:t>
      </w:r>
    </w:p>
    <w:p w14:paraId="41FF92AD"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rPr>
      </w:pPr>
      <w:r w:rsidRPr="008D3140">
        <w:rPr>
          <w:rFonts w:asciiTheme="majorHAnsi" w:eastAsia="Times New Roman" w:hAnsiTheme="majorHAnsi" w:cstheme="majorHAnsi"/>
          <w:i/>
        </w:rPr>
        <w:t>(podpis)</w:t>
      </w:r>
    </w:p>
    <w:p w14:paraId="04AACD3E" w14:textId="77777777" w:rsidR="008D3140" w:rsidRPr="008D3140" w:rsidRDefault="008D3140" w:rsidP="008D3140">
      <w:pPr>
        <w:spacing w:after="0" w:line="360" w:lineRule="auto"/>
        <w:jc w:val="both"/>
        <w:rPr>
          <w:rFonts w:asciiTheme="majorHAnsi" w:eastAsia="Times New Roman" w:hAnsiTheme="majorHAnsi" w:cstheme="majorHAnsi"/>
          <w:i/>
        </w:rPr>
      </w:pPr>
    </w:p>
    <w:p w14:paraId="2790878F" w14:textId="77777777" w:rsidR="008D3140" w:rsidRPr="008D3140" w:rsidRDefault="008D3140" w:rsidP="008D3140">
      <w:pPr>
        <w:spacing w:after="0" w:line="360" w:lineRule="auto"/>
        <w:jc w:val="both"/>
        <w:rPr>
          <w:rFonts w:asciiTheme="majorHAnsi" w:eastAsia="Times New Roman" w:hAnsiTheme="majorHAnsi" w:cstheme="majorHAnsi"/>
          <w:i/>
        </w:rPr>
      </w:pPr>
    </w:p>
    <w:p w14:paraId="6EAD5017" w14:textId="77777777" w:rsidR="008D3140" w:rsidRPr="008D3140" w:rsidRDefault="008D3140" w:rsidP="008D3140">
      <w:pPr>
        <w:spacing w:after="0" w:line="360" w:lineRule="auto"/>
        <w:jc w:val="both"/>
        <w:rPr>
          <w:rFonts w:asciiTheme="majorHAnsi" w:eastAsia="Times New Roman" w:hAnsiTheme="majorHAnsi" w:cstheme="majorHAnsi"/>
          <w:i/>
        </w:rPr>
      </w:pPr>
    </w:p>
    <w:p w14:paraId="09E665B7"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rPr>
      </w:pPr>
    </w:p>
    <w:p w14:paraId="66D8CB8F" w14:textId="77777777" w:rsidR="008D3140" w:rsidRPr="008D3140" w:rsidRDefault="008D3140" w:rsidP="008D3140">
      <w:pPr>
        <w:shd w:val="clear" w:color="auto" w:fill="BFBFBF"/>
        <w:spacing w:after="0" w:line="360" w:lineRule="auto"/>
        <w:jc w:val="both"/>
        <w:rPr>
          <w:rFonts w:asciiTheme="majorHAnsi" w:eastAsia="Times New Roman" w:hAnsiTheme="majorHAnsi" w:cstheme="majorHAnsi"/>
          <w:b/>
        </w:rPr>
      </w:pPr>
      <w:r w:rsidRPr="008D3140">
        <w:rPr>
          <w:rFonts w:asciiTheme="majorHAnsi" w:eastAsia="Times New Roman" w:hAnsiTheme="majorHAnsi" w:cstheme="majorHAnsi"/>
          <w:b/>
        </w:rPr>
        <w:t>OŚWIADCZENIE DOTYCZĄCE PODANYCH INFORMACJI:</w:t>
      </w:r>
    </w:p>
    <w:p w14:paraId="260621FD" w14:textId="77777777" w:rsidR="008D3140" w:rsidRPr="008D3140" w:rsidRDefault="008D3140" w:rsidP="008D3140">
      <w:pPr>
        <w:spacing w:after="120" w:line="360" w:lineRule="auto"/>
        <w:jc w:val="both"/>
        <w:rPr>
          <w:rFonts w:asciiTheme="majorHAnsi" w:eastAsia="Times New Roman" w:hAnsiTheme="majorHAnsi" w:cstheme="majorHAnsi"/>
        </w:rPr>
      </w:pPr>
    </w:p>
    <w:p w14:paraId="5452B61C" w14:textId="77777777" w:rsidR="008D3140" w:rsidRPr="008D3140" w:rsidRDefault="008D3140" w:rsidP="008D3140">
      <w:pPr>
        <w:spacing w:after="120" w:line="360" w:lineRule="auto"/>
        <w:jc w:val="both"/>
        <w:rPr>
          <w:rFonts w:asciiTheme="majorHAnsi" w:eastAsia="Times New Roman" w:hAnsiTheme="majorHAnsi" w:cstheme="majorHAnsi"/>
        </w:rPr>
      </w:pPr>
      <w:r w:rsidRPr="008D3140">
        <w:rPr>
          <w:rFonts w:asciiTheme="majorHAnsi" w:eastAsia="Times New Roman" w:hAnsiTheme="majorHAnsi" w:cstheme="majorHAnsi"/>
        </w:rPr>
        <w:t xml:space="preserve">Oświadczam, że wszystkie informacje podane w powyższych oświadczeniach są aktualne i zgodne </w:t>
      </w:r>
      <w:r w:rsidRPr="008D3140">
        <w:rPr>
          <w:rFonts w:asciiTheme="majorHAnsi" w:eastAsia="Times New Roman" w:hAnsiTheme="majorHAnsi" w:cstheme="majorHAnsi"/>
        </w:rPr>
        <w:br/>
        <w:t>z prawdą oraz zostały przedstawione z pełną świadomością konsekwencji wprowadzenia zamawiającego w błąd przy przedstawianiu informacji.</w:t>
      </w:r>
    </w:p>
    <w:p w14:paraId="042129CA" w14:textId="77777777" w:rsidR="008D3140" w:rsidRPr="008D3140" w:rsidRDefault="008D3140" w:rsidP="008D3140">
      <w:pPr>
        <w:spacing w:after="0" w:line="360" w:lineRule="auto"/>
        <w:jc w:val="both"/>
        <w:rPr>
          <w:rFonts w:asciiTheme="majorHAnsi" w:eastAsia="Times New Roman" w:hAnsiTheme="majorHAnsi" w:cstheme="majorHAnsi"/>
        </w:rPr>
      </w:pPr>
    </w:p>
    <w:p w14:paraId="074CE727"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 xml:space="preserve">…………….……. </w:t>
      </w:r>
      <w:r w:rsidRPr="008D3140">
        <w:rPr>
          <w:rFonts w:asciiTheme="majorHAnsi" w:eastAsia="Times New Roman" w:hAnsiTheme="majorHAnsi" w:cstheme="majorHAnsi"/>
          <w:i/>
        </w:rPr>
        <w:t xml:space="preserve">(miejscowość), </w:t>
      </w:r>
      <w:r w:rsidRPr="008D3140">
        <w:rPr>
          <w:rFonts w:asciiTheme="majorHAnsi" w:eastAsia="Times New Roman" w:hAnsiTheme="majorHAnsi" w:cstheme="majorHAnsi"/>
        </w:rPr>
        <w:t xml:space="preserve">dnia ………….……. r. </w:t>
      </w:r>
    </w:p>
    <w:p w14:paraId="2C4C828F" w14:textId="77777777" w:rsidR="008D3140" w:rsidRPr="008D3140" w:rsidRDefault="008D3140" w:rsidP="008D3140">
      <w:pPr>
        <w:spacing w:after="0" w:line="360" w:lineRule="auto"/>
        <w:jc w:val="both"/>
        <w:rPr>
          <w:rFonts w:asciiTheme="majorHAnsi" w:eastAsia="Times New Roman" w:hAnsiTheme="majorHAnsi" w:cstheme="majorHAnsi"/>
        </w:rPr>
      </w:pPr>
    </w:p>
    <w:p w14:paraId="0E39750E"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t>…………………………………………</w:t>
      </w:r>
    </w:p>
    <w:p w14:paraId="4D4C4A0A"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rPr>
      </w:pPr>
      <w:r w:rsidRPr="008D3140">
        <w:rPr>
          <w:rFonts w:asciiTheme="majorHAnsi" w:eastAsia="Times New Roman" w:hAnsiTheme="majorHAnsi" w:cstheme="majorHAnsi"/>
          <w:i/>
        </w:rPr>
        <w:t>(podpis)</w:t>
      </w:r>
    </w:p>
    <w:p w14:paraId="02C14511" w14:textId="77777777" w:rsidR="008D3140" w:rsidRPr="008D3140" w:rsidRDefault="008D3140" w:rsidP="008D3140">
      <w:pPr>
        <w:spacing w:after="120" w:line="276" w:lineRule="auto"/>
        <w:rPr>
          <w:rFonts w:asciiTheme="majorHAnsi" w:eastAsia="Times New Roman" w:hAnsiTheme="majorHAnsi" w:cstheme="majorHAnsi"/>
        </w:rPr>
      </w:pPr>
    </w:p>
    <w:p w14:paraId="4B835213"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lang w:val="x-none" w:eastAsia="x-none"/>
        </w:rPr>
      </w:pPr>
    </w:p>
    <w:p w14:paraId="07F085E4"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lang w:val="x-none" w:eastAsia="x-none"/>
        </w:rPr>
      </w:pPr>
    </w:p>
    <w:p w14:paraId="314D1DEC"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lang w:val="x-none" w:eastAsia="x-none"/>
        </w:rPr>
      </w:pPr>
    </w:p>
    <w:p w14:paraId="7681B302"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lang w:val="x-none" w:eastAsia="x-none"/>
        </w:rPr>
      </w:pPr>
    </w:p>
    <w:p w14:paraId="68BD507B" w14:textId="77777777" w:rsidR="008D3140" w:rsidRPr="008D3140" w:rsidRDefault="008D3140" w:rsidP="008D3140">
      <w:pPr>
        <w:spacing w:after="120" w:line="276" w:lineRule="auto"/>
        <w:rPr>
          <w:rFonts w:asciiTheme="majorHAnsi" w:eastAsia="Times New Roman" w:hAnsiTheme="majorHAnsi" w:cstheme="majorHAnsi"/>
        </w:rPr>
      </w:pPr>
    </w:p>
    <w:p w14:paraId="41C56928" w14:textId="77777777" w:rsidR="008D3140" w:rsidRPr="008D3140" w:rsidRDefault="008D3140" w:rsidP="008D3140">
      <w:pPr>
        <w:spacing w:after="120" w:line="276" w:lineRule="auto"/>
        <w:rPr>
          <w:rFonts w:asciiTheme="majorHAnsi" w:eastAsia="Times New Roman" w:hAnsiTheme="majorHAnsi" w:cstheme="majorHAnsi"/>
        </w:rPr>
      </w:pPr>
    </w:p>
    <w:p w14:paraId="4D6001A4" w14:textId="77777777" w:rsidR="008D3140" w:rsidRPr="008D3140" w:rsidRDefault="008D3140" w:rsidP="008D3140">
      <w:pPr>
        <w:spacing w:after="120" w:line="276" w:lineRule="auto"/>
        <w:rPr>
          <w:rFonts w:asciiTheme="majorHAnsi" w:eastAsia="Times New Roman" w:hAnsiTheme="majorHAnsi" w:cstheme="majorHAnsi"/>
        </w:rPr>
      </w:pPr>
    </w:p>
    <w:p w14:paraId="772BCFCF" w14:textId="77777777" w:rsidR="008D3140" w:rsidRPr="008D3140" w:rsidRDefault="008D3140" w:rsidP="008D3140">
      <w:pPr>
        <w:spacing w:after="120" w:line="276" w:lineRule="auto"/>
        <w:rPr>
          <w:rFonts w:asciiTheme="majorHAnsi" w:eastAsia="Times New Roman" w:hAnsiTheme="majorHAnsi" w:cstheme="majorHAnsi"/>
        </w:rPr>
      </w:pPr>
    </w:p>
    <w:p w14:paraId="66D0333B" w14:textId="77777777" w:rsidR="008D3140" w:rsidRPr="008D3140" w:rsidRDefault="008D3140" w:rsidP="008D3140">
      <w:pPr>
        <w:spacing w:after="120" w:line="276" w:lineRule="auto"/>
        <w:rPr>
          <w:rFonts w:asciiTheme="majorHAnsi" w:eastAsia="Times New Roman" w:hAnsiTheme="majorHAnsi" w:cstheme="majorHAnsi"/>
        </w:rPr>
      </w:pPr>
    </w:p>
    <w:p w14:paraId="5C4A4229" w14:textId="77777777" w:rsidR="008D3140" w:rsidRPr="008D3140" w:rsidRDefault="008D3140" w:rsidP="008D3140">
      <w:pPr>
        <w:spacing w:after="120" w:line="276" w:lineRule="auto"/>
        <w:rPr>
          <w:rFonts w:asciiTheme="majorHAnsi" w:eastAsia="Times New Roman" w:hAnsiTheme="majorHAnsi" w:cstheme="majorHAnsi"/>
        </w:rPr>
      </w:pPr>
    </w:p>
    <w:p w14:paraId="27D91608" w14:textId="77777777" w:rsidR="008D3140" w:rsidRPr="008D3140" w:rsidRDefault="008D3140" w:rsidP="008D3140">
      <w:pPr>
        <w:spacing w:after="120" w:line="276" w:lineRule="auto"/>
        <w:rPr>
          <w:rFonts w:asciiTheme="majorHAnsi" w:eastAsia="Times New Roman" w:hAnsiTheme="majorHAnsi" w:cstheme="majorHAnsi"/>
        </w:rPr>
      </w:pPr>
    </w:p>
    <w:p w14:paraId="4E2F0367" w14:textId="77777777" w:rsidR="008D3140" w:rsidRPr="008D3140" w:rsidRDefault="008D3140" w:rsidP="008D3140">
      <w:pPr>
        <w:spacing w:after="120" w:line="276" w:lineRule="auto"/>
        <w:rPr>
          <w:rFonts w:asciiTheme="majorHAnsi" w:eastAsia="Times New Roman" w:hAnsiTheme="majorHAnsi" w:cstheme="majorHAnsi"/>
        </w:rPr>
      </w:pPr>
    </w:p>
    <w:p w14:paraId="7CA25FBB" w14:textId="77777777" w:rsidR="008D3140" w:rsidRPr="008D3140" w:rsidRDefault="008D3140" w:rsidP="008D3140">
      <w:pPr>
        <w:spacing w:after="120" w:line="276" w:lineRule="auto"/>
        <w:rPr>
          <w:rFonts w:asciiTheme="majorHAnsi" w:eastAsia="Times New Roman" w:hAnsiTheme="majorHAnsi" w:cstheme="majorHAnsi"/>
        </w:rPr>
      </w:pPr>
    </w:p>
    <w:p w14:paraId="7C3F768D" w14:textId="77777777" w:rsidR="008D3140" w:rsidRPr="008D3140" w:rsidRDefault="008D3140" w:rsidP="008D3140">
      <w:pPr>
        <w:spacing w:after="120" w:line="276" w:lineRule="auto"/>
        <w:rPr>
          <w:rFonts w:asciiTheme="majorHAnsi" w:eastAsia="Times New Roman" w:hAnsiTheme="majorHAnsi" w:cstheme="majorHAnsi"/>
        </w:rPr>
      </w:pPr>
    </w:p>
    <w:p w14:paraId="29B3F589" w14:textId="77777777" w:rsidR="008D3140" w:rsidRPr="008D3140" w:rsidRDefault="008D3140" w:rsidP="008D3140">
      <w:pPr>
        <w:spacing w:after="120" w:line="276" w:lineRule="auto"/>
        <w:rPr>
          <w:rFonts w:asciiTheme="majorHAnsi" w:eastAsia="Times New Roman" w:hAnsiTheme="majorHAnsi" w:cstheme="majorHAnsi"/>
        </w:rPr>
      </w:pPr>
    </w:p>
    <w:p w14:paraId="77DF5B6A" w14:textId="77777777" w:rsidR="008D3140" w:rsidRPr="008D3140" w:rsidRDefault="008D3140" w:rsidP="008D3140">
      <w:pPr>
        <w:spacing w:after="120" w:line="276" w:lineRule="auto"/>
        <w:rPr>
          <w:rFonts w:asciiTheme="majorHAnsi" w:eastAsia="Times New Roman" w:hAnsiTheme="majorHAnsi" w:cstheme="majorHAnsi"/>
        </w:rPr>
      </w:pPr>
    </w:p>
    <w:p w14:paraId="4EC2D8C2" w14:textId="77777777" w:rsidR="008D3140" w:rsidRPr="008D3140" w:rsidRDefault="008D3140" w:rsidP="008D3140">
      <w:pPr>
        <w:spacing w:after="120" w:line="276" w:lineRule="auto"/>
        <w:rPr>
          <w:rFonts w:asciiTheme="majorHAnsi" w:eastAsia="Times New Roman" w:hAnsiTheme="majorHAnsi" w:cstheme="majorHAnsi"/>
        </w:rPr>
      </w:pPr>
    </w:p>
    <w:p w14:paraId="24027002" w14:textId="77777777" w:rsidR="008D3140" w:rsidRPr="008D3140" w:rsidRDefault="008D3140" w:rsidP="008D3140">
      <w:pPr>
        <w:spacing w:after="120" w:line="276" w:lineRule="auto"/>
        <w:rPr>
          <w:rFonts w:asciiTheme="majorHAnsi" w:eastAsia="Times New Roman" w:hAnsiTheme="majorHAnsi" w:cstheme="majorHAnsi"/>
        </w:rPr>
      </w:pPr>
    </w:p>
    <w:p w14:paraId="0C8FB4ED" w14:textId="77777777" w:rsidR="008D3140" w:rsidRPr="008D3140" w:rsidRDefault="008D3140" w:rsidP="008D3140">
      <w:pPr>
        <w:spacing w:after="120" w:line="276" w:lineRule="auto"/>
        <w:rPr>
          <w:rFonts w:asciiTheme="majorHAnsi" w:eastAsia="Times New Roman" w:hAnsiTheme="majorHAnsi" w:cstheme="majorHAnsi"/>
        </w:rPr>
      </w:pPr>
    </w:p>
    <w:p w14:paraId="001CA46B" w14:textId="77777777" w:rsidR="008D3140" w:rsidRPr="008D3140" w:rsidRDefault="008D3140" w:rsidP="008D3140">
      <w:pPr>
        <w:spacing w:after="120" w:line="276" w:lineRule="auto"/>
        <w:rPr>
          <w:rFonts w:asciiTheme="majorHAnsi" w:eastAsia="Times New Roman" w:hAnsiTheme="majorHAnsi" w:cstheme="majorHAnsi"/>
        </w:rPr>
      </w:pPr>
    </w:p>
    <w:p w14:paraId="65DC58D0" w14:textId="77777777" w:rsidR="008D3140" w:rsidRPr="008D3140" w:rsidRDefault="008D3140" w:rsidP="008D3140">
      <w:pPr>
        <w:spacing w:after="120" w:line="276" w:lineRule="auto"/>
        <w:rPr>
          <w:rFonts w:asciiTheme="majorHAnsi" w:eastAsia="Times New Roman" w:hAnsiTheme="majorHAnsi" w:cstheme="majorHAnsi"/>
        </w:rPr>
      </w:pPr>
    </w:p>
    <w:p w14:paraId="4E72A36B" w14:textId="5FC69C6B"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000000"/>
          <w:sz w:val="24"/>
          <w:szCs w:val="24"/>
          <w:lang w:val="x-none" w:eastAsia="x-none"/>
        </w:rPr>
      </w:pPr>
      <w:bookmarkStart w:id="11" w:name="_Toc354985054"/>
    </w:p>
    <w:p w14:paraId="1EF43210" w14:textId="77777777" w:rsidR="008D3140" w:rsidRPr="008D3140" w:rsidRDefault="008D3140" w:rsidP="008D3140">
      <w:pPr>
        <w:keepNext/>
        <w:keepLines/>
        <w:spacing w:before="120" w:after="0" w:line="276" w:lineRule="auto"/>
        <w:jc w:val="both"/>
        <w:outlineLvl w:val="0"/>
        <w:rPr>
          <w:rFonts w:asciiTheme="majorHAnsi" w:eastAsia="MyriadPro-Bold" w:hAnsiTheme="majorHAnsi" w:cstheme="majorHAnsi"/>
          <w:color w:val="000000"/>
          <w:sz w:val="24"/>
          <w:szCs w:val="24"/>
          <w:lang w:val="x-none" w:eastAsia="x-none"/>
        </w:rPr>
      </w:pPr>
      <w:r w:rsidRPr="008D3140">
        <w:rPr>
          <w:rFonts w:asciiTheme="majorHAnsi" w:eastAsia="Times New Roman" w:hAnsiTheme="majorHAnsi" w:cstheme="majorHAnsi"/>
          <w:b/>
          <w:color w:val="000000"/>
          <w:sz w:val="24"/>
          <w:szCs w:val="24"/>
          <w:lang w:val="x-none" w:eastAsia="x-none"/>
        </w:rPr>
        <w:t xml:space="preserve">Załącznik nr </w:t>
      </w:r>
      <w:r w:rsidRPr="008D3140">
        <w:rPr>
          <w:rFonts w:asciiTheme="majorHAnsi" w:eastAsia="Times New Roman" w:hAnsiTheme="majorHAnsi" w:cstheme="majorHAnsi"/>
          <w:b/>
          <w:color w:val="000000"/>
          <w:sz w:val="24"/>
          <w:szCs w:val="24"/>
          <w:lang w:eastAsia="x-none"/>
        </w:rPr>
        <w:t xml:space="preserve">3 </w:t>
      </w:r>
      <w:r w:rsidRPr="008D3140">
        <w:rPr>
          <w:rFonts w:asciiTheme="majorHAnsi" w:eastAsia="Times New Roman" w:hAnsiTheme="majorHAnsi" w:cstheme="majorHAnsi"/>
          <w:b/>
          <w:color w:val="000000"/>
          <w:sz w:val="24"/>
          <w:szCs w:val="24"/>
          <w:lang w:val="x-none" w:eastAsia="x-none"/>
        </w:rPr>
        <w:t xml:space="preserve">do SIWZ – </w:t>
      </w:r>
      <w:r w:rsidRPr="008D3140">
        <w:rPr>
          <w:rFonts w:asciiTheme="majorHAnsi" w:eastAsia="Times New Roman" w:hAnsiTheme="majorHAnsi" w:cstheme="majorHAnsi"/>
          <w:b/>
          <w:color w:val="000000"/>
          <w:sz w:val="24"/>
          <w:szCs w:val="24"/>
          <w:lang w:eastAsia="x-none"/>
        </w:rPr>
        <w:tab/>
      </w:r>
      <w:r w:rsidRPr="008D3140">
        <w:rPr>
          <w:rFonts w:asciiTheme="majorHAnsi" w:eastAsia="Times New Roman" w:hAnsiTheme="majorHAnsi" w:cstheme="majorHAnsi"/>
          <w:b/>
          <w:color w:val="000000"/>
          <w:sz w:val="24"/>
          <w:szCs w:val="24"/>
          <w:lang w:val="x-none" w:eastAsia="x-none"/>
        </w:rPr>
        <w:t>Oświadczenie na podstawie art. 2</w:t>
      </w:r>
      <w:r w:rsidRPr="008D3140">
        <w:rPr>
          <w:rFonts w:asciiTheme="majorHAnsi" w:eastAsia="Times New Roman" w:hAnsiTheme="majorHAnsi" w:cstheme="majorHAnsi"/>
          <w:b/>
          <w:color w:val="000000"/>
          <w:sz w:val="24"/>
          <w:szCs w:val="24"/>
          <w:lang w:eastAsia="x-none"/>
        </w:rPr>
        <w:t>4</w:t>
      </w:r>
      <w:r w:rsidRPr="008D3140">
        <w:rPr>
          <w:rFonts w:asciiTheme="majorHAnsi" w:eastAsia="Times New Roman" w:hAnsiTheme="majorHAnsi" w:cstheme="majorHAnsi"/>
          <w:b/>
          <w:color w:val="000000"/>
          <w:sz w:val="24"/>
          <w:szCs w:val="24"/>
          <w:lang w:val="x-none" w:eastAsia="x-none"/>
        </w:rPr>
        <w:t xml:space="preserve"> ust. </w:t>
      </w:r>
      <w:r w:rsidRPr="008D3140">
        <w:rPr>
          <w:rFonts w:asciiTheme="majorHAnsi" w:eastAsia="Times New Roman" w:hAnsiTheme="majorHAnsi" w:cstheme="majorHAnsi"/>
          <w:b/>
          <w:color w:val="000000"/>
          <w:sz w:val="24"/>
          <w:szCs w:val="24"/>
          <w:lang w:eastAsia="x-none"/>
        </w:rPr>
        <w:t>11</w:t>
      </w:r>
      <w:r w:rsidRPr="008D3140">
        <w:rPr>
          <w:rFonts w:asciiTheme="majorHAnsi" w:eastAsia="Times New Roman" w:hAnsiTheme="majorHAnsi" w:cstheme="majorHAnsi"/>
          <w:b/>
          <w:color w:val="000000"/>
          <w:sz w:val="24"/>
          <w:szCs w:val="24"/>
          <w:lang w:val="x-none" w:eastAsia="x-none"/>
        </w:rPr>
        <w:t xml:space="preserve"> ustawy z dnia</w:t>
      </w:r>
      <w:r w:rsidRPr="008D3140">
        <w:rPr>
          <w:rFonts w:asciiTheme="majorHAnsi" w:eastAsia="Times New Roman" w:hAnsiTheme="majorHAnsi" w:cstheme="majorHAnsi"/>
          <w:b/>
          <w:color w:val="000000"/>
          <w:sz w:val="24"/>
          <w:szCs w:val="24"/>
          <w:lang w:eastAsia="x-none"/>
        </w:rPr>
        <w:t> </w:t>
      </w:r>
      <w:r w:rsidRPr="008D3140">
        <w:rPr>
          <w:rFonts w:asciiTheme="majorHAnsi" w:eastAsia="Times New Roman" w:hAnsiTheme="majorHAnsi" w:cstheme="majorHAnsi"/>
          <w:b/>
          <w:color w:val="000000"/>
          <w:sz w:val="24"/>
          <w:szCs w:val="24"/>
          <w:lang w:val="x-none" w:eastAsia="x-none"/>
        </w:rPr>
        <w:t>29</w:t>
      </w:r>
      <w:r w:rsidRPr="008D3140">
        <w:rPr>
          <w:rFonts w:asciiTheme="majorHAnsi" w:eastAsia="Times New Roman" w:hAnsiTheme="majorHAnsi" w:cstheme="majorHAnsi"/>
          <w:b/>
          <w:color w:val="000000"/>
          <w:sz w:val="24"/>
          <w:szCs w:val="24"/>
          <w:lang w:eastAsia="x-none"/>
        </w:rPr>
        <w:t> </w:t>
      </w:r>
      <w:r w:rsidRPr="008D3140">
        <w:rPr>
          <w:rFonts w:asciiTheme="majorHAnsi" w:eastAsia="Times New Roman" w:hAnsiTheme="majorHAnsi" w:cstheme="majorHAnsi"/>
          <w:b/>
          <w:color w:val="000000"/>
          <w:sz w:val="24"/>
          <w:szCs w:val="24"/>
          <w:lang w:val="x-none" w:eastAsia="x-none"/>
        </w:rPr>
        <w:t>stycznia 2004 r. Prawo zamówień publicznych o</w:t>
      </w:r>
      <w:r w:rsidRPr="008D3140">
        <w:rPr>
          <w:rFonts w:asciiTheme="majorHAnsi" w:eastAsia="Times New Roman" w:hAnsiTheme="majorHAnsi" w:cstheme="majorHAnsi"/>
          <w:b/>
          <w:color w:val="000000"/>
          <w:sz w:val="24"/>
          <w:szCs w:val="24"/>
          <w:lang w:eastAsia="x-none"/>
        </w:rPr>
        <w:t> </w:t>
      </w:r>
      <w:r w:rsidRPr="008D3140">
        <w:rPr>
          <w:rFonts w:asciiTheme="majorHAnsi" w:eastAsia="Times New Roman" w:hAnsiTheme="majorHAnsi" w:cstheme="majorHAnsi"/>
          <w:b/>
          <w:color w:val="000000"/>
          <w:sz w:val="24"/>
          <w:szCs w:val="24"/>
          <w:lang w:val="x-none" w:eastAsia="x-none"/>
        </w:rPr>
        <w:t>przynależności lub braku przynależności do grupy kapitałowej</w:t>
      </w:r>
      <w:bookmarkEnd w:id="11"/>
      <w:r w:rsidRPr="008D3140">
        <w:rPr>
          <w:rFonts w:asciiTheme="majorHAnsi" w:eastAsia="Times New Roman" w:hAnsiTheme="majorHAnsi" w:cstheme="majorHAnsi"/>
          <w:b/>
          <w:color w:val="000000"/>
          <w:sz w:val="24"/>
          <w:szCs w:val="24"/>
          <w:lang w:val="x-none" w:eastAsia="x-none"/>
        </w:rPr>
        <w:t xml:space="preserve"> </w:t>
      </w:r>
    </w:p>
    <w:p w14:paraId="193162C3" w14:textId="77777777" w:rsidR="008D3140" w:rsidRPr="008D3140" w:rsidRDefault="008D3140" w:rsidP="008D3140">
      <w:pPr>
        <w:autoSpaceDE w:val="0"/>
        <w:autoSpaceDN w:val="0"/>
        <w:adjustRightInd w:val="0"/>
        <w:spacing w:after="0" w:line="276" w:lineRule="auto"/>
        <w:ind w:left="3261" w:right="990" w:hanging="3261"/>
        <w:jc w:val="both"/>
        <w:rPr>
          <w:rFonts w:asciiTheme="majorHAnsi" w:eastAsia="MyriadPro-Bold" w:hAnsiTheme="majorHAnsi" w:cstheme="majorHAnsi"/>
          <w:color w:val="000000"/>
          <w:sz w:val="24"/>
          <w:szCs w:val="24"/>
        </w:rPr>
      </w:pPr>
    </w:p>
    <w:p w14:paraId="16A6893E"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0DEBBE0F"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27E6F136"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61C05B17"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2B735D38"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i/>
          <w:iCs/>
          <w:color w:val="000000"/>
          <w:sz w:val="24"/>
          <w:szCs w:val="24"/>
        </w:rPr>
      </w:pPr>
      <w:r w:rsidRPr="008D3140">
        <w:rPr>
          <w:rFonts w:asciiTheme="majorHAnsi" w:eastAsia="MyriadPro-Bold" w:hAnsiTheme="majorHAnsi" w:cstheme="majorHAnsi"/>
          <w:i/>
          <w:iCs/>
          <w:color w:val="000000"/>
          <w:sz w:val="24"/>
          <w:szCs w:val="24"/>
        </w:rPr>
        <w:t>(nazwa i adres Wykonawcy)</w:t>
      </w:r>
    </w:p>
    <w:p w14:paraId="03CBFB59" w14:textId="77777777" w:rsidR="008D3140" w:rsidRPr="008D3140" w:rsidRDefault="008D3140" w:rsidP="008D3140">
      <w:pPr>
        <w:widowControl w:val="0"/>
        <w:suppressAutoHyphens/>
        <w:autoSpaceDE w:val="0"/>
        <w:spacing w:after="0" w:line="276" w:lineRule="auto"/>
        <w:jc w:val="center"/>
        <w:rPr>
          <w:rFonts w:asciiTheme="majorHAnsi" w:eastAsia="Times New Roman" w:hAnsiTheme="majorHAnsi" w:cstheme="majorHAnsi"/>
          <w:b/>
          <w:bCs/>
          <w:color w:val="000000"/>
          <w:sz w:val="24"/>
          <w:szCs w:val="24"/>
          <w:lang w:eastAsia="ar-SA"/>
        </w:rPr>
      </w:pPr>
    </w:p>
    <w:p w14:paraId="43763C2E" w14:textId="77777777" w:rsidR="008D3140" w:rsidRPr="008D3140" w:rsidRDefault="008D3140" w:rsidP="008D3140">
      <w:pPr>
        <w:widowControl w:val="0"/>
        <w:suppressAutoHyphens/>
        <w:autoSpaceDE w:val="0"/>
        <w:spacing w:after="0" w:line="276" w:lineRule="auto"/>
        <w:jc w:val="center"/>
        <w:rPr>
          <w:rFonts w:asciiTheme="majorHAnsi" w:eastAsia="Times New Roman" w:hAnsiTheme="majorHAnsi" w:cstheme="majorHAnsi"/>
          <w:b/>
          <w:bCs/>
          <w:color w:val="000000"/>
          <w:sz w:val="24"/>
          <w:szCs w:val="24"/>
          <w:lang w:eastAsia="ar-SA"/>
        </w:rPr>
      </w:pPr>
    </w:p>
    <w:p w14:paraId="29EF890E" w14:textId="77777777" w:rsidR="008D3140" w:rsidRPr="008D3140" w:rsidRDefault="008D3140" w:rsidP="008D3140">
      <w:pPr>
        <w:widowControl w:val="0"/>
        <w:suppressAutoHyphens/>
        <w:autoSpaceDE w:val="0"/>
        <w:spacing w:after="0" w:line="276" w:lineRule="auto"/>
        <w:jc w:val="center"/>
        <w:rPr>
          <w:rFonts w:asciiTheme="majorHAnsi" w:eastAsia="Times New Roman" w:hAnsiTheme="majorHAnsi" w:cstheme="majorHAnsi"/>
          <w:b/>
          <w:bCs/>
          <w:color w:val="000000"/>
          <w:sz w:val="24"/>
          <w:szCs w:val="24"/>
          <w:lang w:eastAsia="ar-SA"/>
        </w:rPr>
      </w:pPr>
      <w:r w:rsidRPr="008D3140">
        <w:rPr>
          <w:rFonts w:asciiTheme="majorHAnsi" w:eastAsia="Times New Roman" w:hAnsiTheme="majorHAnsi" w:cstheme="majorHAnsi"/>
          <w:b/>
          <w:bCs/>
          <w:color w:val="000000"/>
          <w:sz w:val="24"/>
          <w:szCs w:val="24"/>
          <w:lang w:eastAsia="ar-SA"/>
        </w:rPr>
        <w:t>Oświadczenie o przynależności lub braku przynależności do grupy kapitałowej</w:t>
      </w:r>
      <w:r w:rsidRPr="008D3140">
        <w:rPr>
          <w:rFonts w:asciiTheme="majorHAnsi" w:eastAsia="Times New Roman" w:hAnsiTheme="majorHAnsi" w:cstheme="majorHAnsi"/>
          <w:b/>
          <w:bCs/>
          <w:color w:val="000000"/>
          <w:sz w:val="24"/>
          <w:szCs w:val="24"/>
          <w:lang w:eastAsia="ar-SA"/>
        </w:rPr>
        <w:br/>
      </w:r>
    </w:p>
    <w:p w14:paraId="6569977B" w14:textId="77777777" w:rsidR="008D3140" w:rsidRPr="008D3140" w:rsidRDefault="008D3140" w:rsidP="008D3140">
      <w:pPr>
        <w:spacing w:after="0" w:line="276" w:lineRule="auto"/>
        <w:ind w:firstLine="567"/>
        <w:jc w:val="both"/>
        <w:rPr>
          <w:rFonts w:asciiTheme="majorHAnsi" w:eastAsia="MyriadPro-Bold" w:hAnsiTheme="majorHAnsi" w:cstheme="majorHAnsi"/>
          <w:color w:val="000000"/>
          <w:sz w:val="24"/>
          <w:szCs w:val="24"/>
          <w:lang w:eastAsia="en-US"/>
        </w:rPr>
      </w:pPr>
    </w:p>
    <w:p w14:paraId="1EE528C5" w14:textId="0FC25C0A" w:rsidR="008D3140" w:rsidRPr="008D3140" w:rsidRDefault="008D3140" w:rsidP="008D3140">
      <w:pPr>
        <w:spacing w:after="0" w:line="240" w:lineRule="auto"/>
        <w:jc w:val="both"/>
        <w:rPr>
          <w:rFonts w:asciiTheme="majorHAnsi" w:eastAsia="Times New Roman" w:hAnsiTheme="majorHAnsi" w:cstheme="majorHAnsi"/>
          <w:sz w:val="24"/>
          <w:lang w:eastAsia="x-none"/>
        </w:rPr>
      </w:pPr>
      <w:r w:rsidRPr="008D3140">
        <w:rPr>
          <w:rFonts w:asciiTheme="majorHAnsi" w:eastAsia="MyriadPro-Bold" w:hAnsiTheme="majorHAnsi" w:cstheme="majorHAnsi"/>
          <w:color w:val="000000"/>
          <w:sz w:val="24"/>
          <w:szCs w:val="24"/>
        </w:rPr>
        <w:t xml:space="preserve">W związku ze złożeniem oferty w postępowaniu o udzielenie zamówienia publicznego związanego z realizacją zadania </w:t>
      </w:r>
      <w:r w:rsidRPr="008D3140">
        <w:rPr>
          <w:rFonts w:asciiTheme="majorHAnsi" w:eastAsia="Times New Roman" w:hAnsiTheme="majorHAnsi" w:cstheme="majorHAnsi"/>
          <w:i/>
        </w:rPr>
        <w:t>pn.</w:t>
      </w:r>
      <w:r w:rsidRPr="008D3140">
        <w:rPr>
          <w:rFonts w:asciiTheme="majorHAnsi" w:eastAsia="Times New Roman" w:hAnsiTheme="majorHAnsi" w:cstheme="majorHAnsi"/>
          <w:b/>
          <w:i/>
          <w:sz w:val="24"/>
          <w:lang w:eastAsia="x-none"/>
        </w:rPr>
        <w:t xml:space="preserve"> „Prace remontowo – konserwatorskie przy </w:t>
      </w:r>
      <w:r w:rsidR="00244F58">
        <w:rPr>
          <w:rFonts w:asciiTheme="majorHAnsi" w:eastAsia="Times New Roman" w:hAnsiTheme="majorHAnsi" w:cstheme="majorHAnsi"/>
          <w:b/>
          <w:i/>
          <w:sz w:val="24"/>
          <w:lang w:eastAsia="x-none"/>
        </w:rPr>
        <w:t>Pałacu</w:t>
      </w:r>
      <w:r w:rsidR="00D80974">
        <w:rPr>
          <w:rFonts w:asciiTheme="majorHAnsi" w:eastAsia="Times New Roman" w:hAnsiTheme="majorHAnsi" w:cstheme="majorHAnsi"/>
          <w:b/>
          <w:i/>
          <w:sz w:val="24"/>
          <w:lang w:eastAsia="x-none"/>
        </w:rPr>
        <w:br/>
      </w:r>
      <w:r w:rsidR="00244F58">
        <w:rPr>
          <w:rFonts w:asciiTheme="majorHAnsi" w:eastAsia="Times New Roman" w:hAnsiTheme="majorHAnsi" w:cstheme="majorHAnsi"/>
          <w:b/>
          <w:i/>
          <w:sz w:val="24"/>
          <w:lang w:eastAsia="x-none"/>
        </w:rPr>
        <w:t xml:space="preserve"> i Oficynie </w:t>
      </w:r>
      <w:r w:rsidRPr="008D3140">
        <w:rPr>
          <w:rFonts w:asciiTheme="majorHAnsi" w:eastAsia="Times New Roman" w:hAnsiTheme="majorHAnsi" w:cstheme="majorHAnsi"/>
          <w:b/>
          <w:i/>
          <w:sz w:val="24"/>
          <w:lang w:eastAsia="x-none"/>
        </w:rPr>
        <w:t xml:space="preserve">– zabytkowych obiektach w Muzeum Rolnictwa w Ciechanowcu” </w:t>
      </w:r>
      <w:r w:rsidRPr="008D3140">
        <w:rPr>
          <w:rFonts w:asciiTheme="majorHAnsi" w:eastAsia="MyriadPro-Bold" w:hAnsiTheme="majorHAnsi" w:cstheme="majorHAnsi"/>
          <w:color w:val="000000"/>
          <w:sz w:val="24"/>
          <w:szCs w:val="24"/>
        </w:rPr>
        <w:t xml:space="preserve">w imieniu Wykonawcy wskazanego powyżej oświadczam, że </w:t>
      </w:r>
      <w:r w:rsidRPr="008D3140">
        <w:rPr>
          <w:rFonts w:asciiTheme="majorHAnsi" w:eastAsia="MyriadPro-Bold" w:hAnsiTheme="majorHAnsi" w:cstheme="majorHAnsi"/>
          <w:color w:val="000000"/>
          <w:sz w:val="24"/>
          <w:szCs w:val="24"/>
          <w:u w:val="single"/>
        </w:rPr>
        <w:t>przynależę/nie przynależę*</w:t>
      </w:r>
      <w:r w:rsidRPr="008D3140">
        <w:rPr>
          <w:rFonts w:asciiTheme="majorHAnsi" w:eastAsia="MyriadPro-Bold" w:hAnsiTheme="majorHAnsi" w:cstheme="majorHAnsi"/>
          <w:color w:val="000000"/>
          <w:sz w:val="24"/>
          <w:szCs w:val="24"/>
        </w:rPr>
        <w:t xml:space="preserve"> do tej samej grupy kapitałowej</w:t>
      </w:r>
      <w:r w:rsidRPr="008D3140">
        <w:rPr>
          <w:rFonts w:asciiTheme="majorHAnsi" w:eastAsia="MyriadPro-Bold" w:hAnsiTheme="majorHAnsi" w:cstheme="majorHAnsi"/>
          <w:i/>
          <w:color w:val="000000"/>
          <w:sz w:val="24"/>
          <w:szCs w:val="24"/>
        </w:rPr>
        <w:t xml:space="preserve"> </w:t>
      </w:r>
      <w:r w:rsidRPr="008D3140">
        <w:rPr>
          <w:rFonts w:asciiTheme="majorHAnsi" w:eastAsia="MyriadPro-Bold" w:hAnsiTheme="majorHAnsi" w:cstheme="majorHAnsi"/>
          <w:color w:val="000000"/>
          <w:sz w:val="24"/>
          <w:szCs w:val="24"/>
        </w:rPr>
        <w:t xml:space="preserve">w rozumieniu ustawy z dnia 16 lutego 2007 r. o ochronie konkurencji i konsumentów (Dz. U. z 2019 r., poz. 369 z późn. zm.). </w:t>
      </w:r>
    </w:p>
    <w:p w14:paraId="5859D44C" w14:textId="77777777" w:rsidR="008D3140" w:rsidRPr="008D3140" w:rsidRDefault="008D3140" w:rsidP="008D3140">
      <w:pPr>
        <w:spacing w:after="0" w:line="276" w:lineRule="auto"/>
        <w:ind w:firstLine="567"/>
        <w:jc w:val="both"/>
        <w:rPr>
          <w:rFonts w:asciiTheme="majorHAnsi" w:hAnsiTheme="majorHAnsi" w:cstheme="majorHAnsi"/>
          <w:b/>
          <w:bCs/>
          <w:sz w:val="24"/>
          <w:szCs w:val="24"/>
          <w:lang w:eastAsia="en-US"/>
        </w:rPr>
      </w:pPr>
    </w:p>
    <w:p w14:paraId="0932536F" w14:textId="6BE05D58" w:rsidR="008D3140" w:rsidRPr="008D3140" w:rsidRDefault="008D3140" w:rsidP="008D3140">
      <w:pPr>
        <w:widowControl w:val="0"/>
        <w:suppressAutoHyphens/>
        <w:autoSpaceDE w:val="0"/>
        <w:spacing w:after="0" w:line="240" w:lineRule="auto"/>
        <w:rPr>
          <w:rFonts w:asciiTheme="majorHAnsi" w:eastAsia="Times New Roman" w:hAnsiTheme="majorHAnsi" w:cstheme="majorHAnsi"/>
          <w:color w:val="000000"/>
          <w:sz w:val="18"/>
          <w:szCs w:val="24"/>
          <w:lang w:eastAsia="ar-SA"/>
        </w:rPr>
      </w:pPr>
      <w:r w:rsidRPr="008D3140">
        <w:rPr>
          <w:rFonts w:asciiTheme="majorHAnsi" w:eastAsia="Times New Roman" w:hAnsiTheme="majorHAnsi" w:cstheme="majorHAnsi"/>
          <w:color w:val="000000"/>
          <w:sz w:val="24"/>
          <w:szCs w:val="24"/>
          <w:lang w:eastAsia="ar-SA"/>
        </w:rPr>
        <w:br/>
      </w:r>
      <w:r>
        <w:rPr>
          <w:rFonts w:asciiTheme="majorHAnsi" w:eastAsia="Times New Roman" w:hAnsiTheme="majorHAnsi" w:cstheme="majorHAnsi"/>
          <w:color w:val="000000"/>
          <w:sz w:val="24"/>
          <w:szCs w:val="24"/>
          <w:lang w:eastAsia="ar-SA"/>
        </w:rPr>
        <w:t xml:space="preserve">    </w:t>
      </w:r>
      <w:r w:rsidRPr="008D3140">
        <w:rPr>
          <w:rFonts w:asciiTheme="majorHAnsi" w:eastAsia="Times New Roman" w:hAnsiTheme="majorHAnsi" w:cstheme="majorHAnsi"/>
          <w:color w:val="000000"/>
          <w:sz w:val="24"/>
          <w:szCs w:val="24"/>
          <w:lang w:eastAsia="ar-SA"/>
        </w:rPr>
        <w:t xml:space="preserve">……………………                                              </w:t>
      </w:r>
      <w:r>
        <w:rPr>
          <w:rFonts w:asciiTheme="majorHAnsi" w:eastAsia="Times New Roman" w:hAnsiTheme="majorHAnsi" w:cstheme="majorHAnsi"/>
          <w:color w:val="000000"/>
          <w:sz w:val="24"/>
          <w:szCs w:val="24"/>
          <w:lang w:eastAsia="ar-SA"/>
        </w:rPr>
        <w:t xml:space="preserve">                   </w:t>
      </w:r>
      <w:r w:rsidRPr="008D3140">
        <w:rPr>
          <w:rFonts w:asciiTheme="majorHAnsi" w:eastAsia="Times New Roman" w:hAnsiTheme="majorHAnsi" w:cstheme="majorHAnsi"/>
          <w:color w:val="000000"/>
          <w:sz w:val="24"/>
          <w:szCs w:val="24"/>
          <w:lang w:eastAsia="ar-SA"/>
        </w:rPr>
        <w:t xml:space="preserve">…………………………………………                                   </w:t>
      </w:r>
      <w:r w:rsidRPr="008D3140">
        <w:rPr>
          <w:rFonts w:asciiTheme="majorHAnsi" w:eastAsia="Times New Roman" w:hAnsiTheme="majorHAnsi" w:cstheme="majorHAnsi"/>
          <w:color w:val="000000"/>
          <w:sz w:val="24"/>
          <w:szCs w:val="24"/>
          <w:lang w:eastAsia="ar-SA"/>
        </w:rPr>
        <w:tab/>
      </w:r>
      <w:r w:rsidRPr="008D3140">
        <w:rPr>
          <w:rFonts w:asciiTheme="majorHAnsi" w:eastAsia="Times New Roman" w:hAnsiTheme="majorHAnsi" w:cstheme="majorHAnsi"/>
          <w:color w:val="000000"/>
          <w:sz w:val="24"/>
          <w:szCs w:val="24"/>
          <w:lang w:eastAsia="ar-SA"/>
        </w:rPr>
        <w:tab/>
        <w:t xml:space="preserve">                                                      </w:t>
      </w:r>
      <w:r w:rsidRPr="008D3140">
        <w:rPr>
          <w:rFonts w:asciiTheme="majorHAnsi" w:eastAsia="Times New Roman" w:hAnsiTheme="majorHAnsi" w:cstheme="majorHAnsi"/>
          <w:b/>
          <w:bCs/>
          <w:color w:val="000000"/>
          <w:sz w:val="24"/>
          <w:szCs w:val="24"/>
          <w:lang w:eastAsia="ar-SA"/>
        </w:rPr>
        <w:br/>
      </w:r>
      <w:r w:rsidRPr="008D3140">
        <w:rPr>
          <w:rFonts w:asciiTheme="majorHAnsi" w:eastAsia="Times New Roman" w:hAnsiTheme="majorHAnsi" w:cstheme="majorHAnsi"/>
          <w:color w:val="000000"/>
          <w:sz w:val="20"/>
          <w:szCs w:val="24"/>
          <w:lang w:eastAsia="ar-SA"/>
        </w:rPr>
        <w:t xml:space="preserve">  (miejscowość i data)                                                           </w:t>
      </w:r>
      <w:r w:rsidRPr="008D3140">
        <w:rPr>
          <w:rFonts w:asciiTheme="majorHAnsi" w:eastAsia="Times New Roman" w:hAnsiTheme="majorHAnsi" w:cstheme="majorHAnsi"/>
          <w:color w:val="000000"/>
          <w:sz w:val="18"/>
          <w:szCs w:val="24"/>
          <w:lang w:eastAsia="ar-SA"/>
        </w:rPr>
        <w:t xml:space="preserve">(czytelny podpis lub podpis i pieczęć  imienna osoby </w:t>
      </w:r>
    </w:p>
    <w:p w14:paraId="6AB78B69" w14:textId="77777777" w:rsidR="008D3140" w:rsidRPr="008D3140" w:rsidRDefault="008D3140" w:rsidP="008D3140">
      <w:pPr>
        <w:widowControl w:val="0"/>
        <w:suppressAutoHyphens/>
        <w:autoSpaceDE w:val="0"/>
        <w:spacing w:after="0" w:line="240" w:lineRule="auto"/>
        <w:ind w:left="4820" w:hanging="4820"/>
        <w:rPr>
          <w:rFonts w:asciiTheme="majorHAnsi" w:eastAsia="Times New Roman" w:hAnsiTheme="majorHAnsi" w:cstheme="majorHAnsi"/>
          <w:color w:val="000000"/>
          <w:sz w:val="18"/>
          <w:szCs w:val="24"/>
          <w:lang w:eastAsia="ar-SA"/>
        </w:rPr>
      </w:pPr>
      <w:r w:rsidRPr="008D3140">
        <w:rPr>
          <w:rFonts w:asciiTheme="majorHAnsi" w:eastAsia="Times New Roman" w:hAnsiTheme="majorHAnsi" w:cstheme="majorHAnsi"/>
          <w:color w:val="000000"/>
          <w:sz w:val="18"/>
          <w:szCs w:val="24"/>
          <w:lang w:eastAsia="ar-SA"/>
        </w:rPr>
        <w:t xml:space="preserve">                                                                                                          upoważnionej do składania oświadczeń woli w imieniu                    Wykonawcy) </w:t>
      </w:r>
      <w:r w:rsidRPr="008D3140">
        <w:rPr>
          <w:rFonts w:asciiTheme="majorHAnsi" w:eastAsia="Times New Roman" w:hAnsiTheme="majorHAnsi" w:cstheme="majorHAnsi"/>
          <w:b/>
          <w:bCs/>
          <w:color w:val="000000"/>
          <w:sz w:val="18"/>
          <w:szCs w:val="24"/>
          <w:lang w:eastAsia="ar-SA"/>
        </w:rPr>
        <w:br/>
      </w:r>
      <w:r w:rsidRPr="008D3140">
        <w:rPr>
          <w:rFonts w:asciiTheme="majorHAnsi" w:eastAsia="Times New Roman" w:hAnsiTheme="majorHAnsi" w:cstheme="majorHAnsi"/>
          <w:b/>
          <w:bCs/>
          <w:color w:val="000000"/>
          <w:szCs w:val="24"/>
          <w:lang w:eastAsia="ar-SA"/>
        </w:rPr>
        <w:br/>
      </w:r>
      <w:r w:rsidRPr="008D3140">
        <w:rPr>
          <w:rFonts w:asciiTheme="majorHAnsi" w:eastAsia="Times New Roman" w:hAnsiTheme="majorHAnsi" w:cstheme="majorHAnsi"/>
          <w:b/>
          <w:bCs/>
          <w:color w:val="000000"/>
          <w:sz w:val="24"/>
          <w:szCs w:val="24"/>
          <w:lang w:eastAsia="ar-SA"/>
        </w:rPr>
        <w:br/>
      </w:r>
    </w:p>
    <w:p w14:paraId="1E6C1CEE" w14:textId="77777777" w:rsidR="008D3140" w:rsidRPr="008D3140" w:rsidRDefault="008D3140" w:rsidP="008D3140">
      <w:pPr>
        <w:widowControl w:val="0"/>
        <w:suppressAutoHyphens/>
        <w:autoSpaceDE w:val="0"/>
        <w:spacing w:after="0" w:line="276" w:lineRule="auto"/>
        <w:jc w:val="both"/>
        <w:rPr>
          <w:rFonts w:asciiTheme="majorHAnsi" w:eastAsia="Times New Roman" w:hAnsiTheme="majorHAnsi" w:cstheme="majorHAnsi"/>
          <w:b/>
          <w:bCs/>
          <w:color w:val="000000"/>
          <w:sz w:val="24"/>
          <w:szCs w:val="24"/>
          <w:lang w:eastAsia="ar-SA"/>
        </w:rPr>
      </w:pPr>
      <w:r w:rsidRPr="008D3140">
        <w:rPr>
          <w:rFonts w:asciiTheme="majorHAnsi" w:eastAsia="Times New Roman" w:hAnsiTheme="majorHAnsi" w:cstheme="majorHAnsi"/>
          <w:b/>
          <w:bCs/>
          <w:color w:val="000000"/>
          <w:sz w:val="24"/>
          <w:szCs w:val="24"/>
          <w:lang w:eastAsia="ar-SA"/>
        </w:rPr>
        <w:br/>
      </w:r>
      <w:r w:rsidRPr="008D3140">
        <w:rPr>
          <w:rFonts w:asciiTheme="majorHAnsi" w:eastAsia="Times New Roman" w:hAnsiTheme="majorHAnsi" w:cstheme="majorHAnsi"/>
          <w:b/>
          <w:bCs/>
          <w:color w:val="000000"/>
          <w:sz w:val="24"/>
          <w:szCs w:val="24"/>
          <w:lang w:eastAsia="ar-SA"/>
        </w:rPr>
        <w:br/>
      </w:r>
    </w:p>
    <w:p w14:paraId="349E8B83" w14:textId="77777777" w:rsidR="008D3140" w:rsidRPr="008D3140" w:rsidRDefault="008D3140" w:rsidP="008D3140">
      <w:pPr>
        <w:widowControl w:val="0"/>
        <w:suppressAutoHyphens/>
        <w:autoSpaceDE w:val="0"/>
        <w:spacing w:after="0" w:line="276" w:lineRule="auto"/>
        <w:rPr>
          <w:rFonts w:asciiTheme="majorHAnsi" w:eastAsia="Times New Roman" w:hAnsiTheme="majorHAnsi" w:cstheme="majorHAnsi"/>
          <w:b/>
          <w:bCs/>
          <w:color w:val="000000"/>
          <w:szCs w:val="24"/>
          <w:lang w:eastAsia="ar-SA"/>
        </w:rPr>
      </w:pPr>
    </w:p>
    <w:p w14:paraId="415AEB25" w14:textId="77777777" w:rsidR="008D3140" w:rsidRPr="008D3140" w:rsidRDefault="008D3140" w:rsidP="008D3140">
      <w:pPr>
        <w:spacing w:after="120" w:line="276" w:lineRule="auto"/>
        <w:rPr>
          <w:rFonts w:asciiTheme="majorHAnsi" w:eastAsia="Times New Roman" w:hAnsiTheme="majorHAnsi" w:cstheme="majorHAnsi"/>
          <w:color w:val="000000"/>
          <w:szCs w:val="24"/>
        </w:rPr>
      </w:pPr>
      <w:r w:rsidRPr="008D3140">
        <w:rPr>
          <w:rFonts w:asciiTheme="majorHAnsi" w:eastAsia="Times New Roman" w:hAnsiTheme="majorHAnsi" w:cstheme="majorHAnsi"/>
          <w:color w:val="000000"/>
          <w:szCs w:val="24"/>
        </w:rPr>
        <w:t>*niewłaściwe wykreślić</w:t>
      </w:r>
    </w:p>
    <w:p w14:paraId="57FBBA04" w14:textId="77777777" w:rsidR="008D3140" w:rsidRPr="008D3140" w:rsidRDefault="008D3140" w:rsidP="008D3140">
      <w:pPr>
        <w:spacing w:after="0" w:line="276" w:lineRule="auto"/>
        <w:rPr>
          <w:rFonts w:asciiTheme="majorHAnsi" w:eastAsia="Times New Roman" w:hAnsiTheme="majorHAnsi" w:cstheme="majorHAnsi"/>
          <w:szCs w:val="24"/>
        </w:rPr>
        <w:sectPr w:rsidR="008D3140" w:rsidRPr="008D3140" w:rsidSect="008974B9">
          <w:pgSz w:w="11906" w:h="16838" w:code="9"/>
          <w:pgMar w:top="142" w:right="1417" w:bottom="1417" w:left="1417" w:header="284" w:footer="708" w:gutter="0"/>
          <w:cols w:space="708"/>
          <w:docGrid w:linePitch="299"/>
        </w:sectPr>
      </w:pPr>
    </w:p>
    <w:p w14:paraId="6F1C018B" w14:textId="77777777" w:rsidR="008D3140" w:rsidRPr="008D3140" w:rsidRDefault="008D3140" w:rsidP="008D3140">
      <w:pPr>
        <w:keepNext/>
        <w:keepLines/>
        <w:spacing w:before="480" w:after="0" w:line="240" w:lineRule="auto"/>
        <w:ind w:left="3261" w:hanging="3261"/>
        <w:outlineLvl w:val="0"/>
        <w:rPr>
          <w:rFonts w:asciiTheme="majorHAnsi" w:eastAsia="Times New Roman" w:hAnsiTheme="majorHAnsi" w:cstheme="majorHAnsi"/>
          <w:b/>
          <w:color w:val="21798E"/>
          <w:sz w:val="24"/>
          <w:szCs w:val="24"/>
          <w:vertAlign w:val="superscript"/>
          <w:lang w:val="x-none" w:eastAsia="x-none"/>
        </w:rPr>
      </w:pPr>
      <w:bookmarkStart w:id="12" w:name="_Toc447871925"/>
      <w:bookmarkStart w:id="13" w:name="_Toc409183189"/>
      <w:bookmarkStart w:id="14" w:name="_Toc377375248"/>
      <w:bookmarkStart w:id="15" w:name="_Toc327441722"/>
      <w:bookmarkStart w:id="16" w:name="_Toc354985055"/>
      <w:r w:rsidRPr="008D3140">
        <w:rPr>
          <w:rFonts w:asciiTheme="majorHAnsi" w:eastAsia="Times New Roman" w:hAnsiTheme="majorHAnsi" w:cstheme="majorHAnsi"/>
          <w:b/>
          <w:color w:val="000000"/>
          <w:sz w:val="24"/>
          <w:szCs w:val="24"/>
          <w:lang w:val="x-none" w:eastAsia="x-none"/>
        </w:rPr>
        <w:lastRenderedPageBreak/>
        <w:t>Załącznik nr 4 do SIWZ</w:t>
      </w:r>
      <w:r w:rsidRPr="008D3140">
        <w:rPr>
          <w:rFonts w:asciiTheme="majorHAnsi" w:eastAsia="Times New Roman" w:hAnsiTheme="majorHAnsi" w:cstheme="majorHAnsi"/>
          <w:b/>
          <w:color w:val="000000"/>
          <w:sz w:val="28"/>
          <w:szCs w:val="20"/>
          <w:lang w:val="x-none" w:eastAsia="x-none"/>
        </w:rPr>
        <w:t xml:space="preserve"> – </w:t>
      </w:r>
      <w:bookmarkEnd w:id="12"/>
      <w:bookmarkEnd w:id="13"/>
      <w:bookmarkEnd w:id="14"/>
      <w:bookmarkEnd w:id="15"/>
      <w:r w:rsidRPr="008D3140">
        <w:rPr>
          <w:rFonts w:asciiTheme="majorHAnsi" w:eastAsia="Times New Roman" w:hAnsiTheme="majorHAnsi" w:cstheme="majorHAnsi"/>
          <w:b/>
          <w:color w:val="000000"/>
          <w:sz w:val="24"/>
          <w:szCs w:val="20"/>
          <w:lang w:eastAsia="x-none"/>
        </w:rPr>
        <w:t>WYKAZ ROBÓT BUDOWLANYCH</w:t>
      </w:r>
      <w:bookmarkEnd w:id="16"/>
      <w:r w:rsidRPr="008D3140">
        <w:rPr>
          <w:rFonts w:asciiTheme="majorHAnsi" w:eastAsia="Times New Roman" w:hAnsiTheme="majorHAnsi" w:cstheme="majorHAnsi"/>
          <w:b/>
          <w:color w:val="000000"/>
          <w:sz w:val="24"/>
          <w:szCs w:val="20"/>
          <w:lang w:val="x-none" w:eastAsia="x-none"/>
        </w:rPr>
        <w:t xml:space="preserve"> </w:t>
      </w:r>
    </w:p>
    <w:p w14:paraId="20742663"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p>
    <w:p w14:paraId="22F1653B"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21C543EE"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27CBBD7B"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rPr>
      </w:pPr>
      <w:r w:rsidRPr="008D3140">
        <w:rPr>
          <w:rFonts w:asciiTheme="majorHAnsi" w:eastAsia="MyriadPro-Bold" w:hAnsiTheme="majorHAnsi" w:cstheme="majorHAnsi"/>
          <w:color w:val="000000"/>
        </w:rPr>
        <w:t>........................................................................</w:t>
      </w:r>
    </w:p>
    <w:p w14:paraId="4E30DE1E" w14:textId="77777777" w:rsidR="008D3140" w:rsidRPr="008D3140" w:rsidRDefault="008D3140" w:rsidP="008D3140">
      <w:pPr>
        <w:autoSpaceDE w:val="0"/>
        <w:autoSpaceDN w:val="0"/>
        <w:adjustRightInd w:val="0"/>
        <w:spacing w:after="120" w:line="276" w:lineRule="auto"/>
        <w:rPr>
          <w:rFonts w:asciiTheme="majorHAnsi" w:eastAsia="Times New Roman" w:hAnsiTheme="majorHAnsi" w:cstheme="majorHAnsi"/>
          <w:b/>
          <w:sz w:val="32"/>
          <w:szCs w:val="24"/>
        </w:rPr>
      </w:pPr>
      <w:r w:rsidRPr="008D3140">
        <w:rPr>
          <w:rFonts w:asciiTheme="majorHAnsi" w:eastAsia="MyriadPro-Bold" w:hAnsiTheme="majorHAnsi" w:cstheme="majorHAnsi"/>
          <w:i/>
          <w:iCs/>
          <w:color w:val="000000"/>
        </w:rPr>
        <w:t>(nazwa i adres Wykonawcy</w:t>
      </w:r>
      <w:r w:rsidRPr="008D3140">
        <w:rPr>
          <w:rFonts w:asciiTheme="majorHAnsi" w:eastAsia="MyriadPro-Bold" w:hAnsiTheme="majorHAnsi" w:cstheme="majorHAnsi"/>
          <w:i/>
          <w:iCs/>
          <w:color w:val="000000"/>
          <w:szCs w:val="24"/>
        </w:rPr>
        <w:t>)</w:t>
      </w:r>
      <w:r w:rsidRPr="008D3140">
        <w:rPr>
          <w:rFonts w:asciiTheme="majorHAnsi" w:eastAsia="Times New Roman" w:hAnsiTheme="majorHAnsi" w:cstheme="majorHAnsi"/>
          <w:b/>
          <w:sz w:val="32"/>
          <w:szCs w:val="24"/>
        </w:rPr>
        <w:t xml:space="preserve"> </w:t>
      </w:r>
    </w:p>
    <w:p w14:paraId="43C5F4D9" w14:textId="77777777" w:rsidR="008D3140" w:rsidRPr="008D3140" w:rsidRDefault="008D3140" w:rsidP="008D3140">
      <w:pPr>
        <w:autoSpaceDE w:val="0"/>
        <w:autoSpaceDN w:val="0"/>
        <w:adjustRightInd w:val="0"/>
        <w:spacing w:after="120" w:line="276" w:lineRule="auto"/>
        <w:rPr>
          <w:rFonts w:asciiTheme="majorHAnsi" w:eastAsia="Times New Roman" w:hAnsiTheme="majorHAnsi" w:cstheme="majorHAnsi"/>
          <w:b/>
          <w:sz w:val="32"/>
          <w:szCs w:val="24"/>
        </w:rPr>
      </w:pPr>
    </w:p>
    <w:p w14:paraId="1C4EFB68"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32"/>
          <w:szCs w:val="24"/>
        </w:rPr>
      </w:pPr>
      <w:r w:rsidRPr="008D3140">
        <w:rPr>
          <w:rFonts w:asciiTheme="majorHAnsi" w:eastAsia="Times New Roman" w:hAnsiTheme="majorHAnsi" w:cstheme="majorHAnsi"/>
          <w:b/>
          <w:sz w:val="32"/>
          <w:szCs w:val="24"/>
        </w:rPr>
        <w:t xml:space="preserve">Wykaz robót budowlanych </w:t>
      </w:r>
    </w:p>
    <w:p w14:paraId="1D0F7EB4" w14:textId="2A1FDE63" w:rsidR="008D3140" w:rsidRPr="008D3140" w:rsidRDefault="008D3140" w:rsidP="008D3140">
      <w:pPr>
        <w:spacing w:after="0" w:line="240" w:lineRule="auto"/>
        <w:rPr>
          <w:rFonts w:asciiTheme="majorHAnsi" w:eastAsia="Times New Roman" w:hAnsiTheme="majorHAnsi" w:cstheme="majorHAnsi"/>
          <w:b/>
          <w:i/>
          <w:sz w:val="20"/>
          <w:szCs w:val="20"/>
          <w:lang w:eastAsia="x-none"/>
        </w:rPr>
      </w:pPr>
      <w:r w:rsidRPr="008D3140">
        <w:rPr>
          <w:rFonts w:asciiTheme="majorHAnsi" w:eastAsia="MyriadPro-Bold" w:hAnsiTheme="majorHAnsi" w:cstheme="majorHAnsi"/>
          <w:i/>
          <w:color w:val="000000"/>
          <w:sz w:val="20"/>
          <w:szCs w:val="20"/>
        </w:rPr>
        <w:t>Dotyczy: przetargu nieograniczonego związanego z realizacją zadania pn.</w:t>
      </w:r>
      <w:r w:rsidRPr="008D3140">
        <w:rPr>
          <w:rFonts w:asciiTheme="majorHAnsi" w:eastAsia="Times New Roman" w:hAnsiTheme="majorHAnsi" w:cstheme="majorHAnsi"/>
          <w:b/>
          <w:i/>
          <w:sz w:val="20"/>
          <w:szCs w:val="20"/>
          <w:lang w:eastAsia="x-none"/>
        </w:rPr>
        <w:t xml:space="preserve"> „Prace remontowo – konserwatorskie przy </w:t>
      </w:r>
      <w:r w:rsidR="00244F58">
        <w:rPr>
          <w:rFonts w:asciiTheme="majorHAnsi" w:eastAsia="Times New Roman" w:hAnsiTheme="majorHAnsi" w:cstheme="majorHAnsi"/>
          <w:b/>
          <w:i/>
          <w:sz w:val="20"/>
          <w:szCs w:val="20"/>
          <w:lang w:eastAsia="x-none"/>
        </w:rPr>
        <w:t xml:space="preserve">Pałacu i Oficynie </w:t>
      </w:r>
      <w:r w:rsidRPr="008D3140">
        <w:rPr>
          <w:rFonts w:asciiTheme="majorHAnsi" w:eastAsia="Times New Roman" w:hAnsiTheme="majorHAnsi" w:cstheme="majorHAnsi"/>
          <w:b/>
          <w:i/>
          <w:sz w:val="20"/>
          <w:szCs w:val="20"/>
          <w:lang w:eastAsia="x-none"/>
        </w:rPr>
        <w:t xml:space="preserve"> – zabytkowych obiektach w Muzeum Rolnictwa w Ciechanowcu”</w:t>
      </w:r>
    </w:p>
    <w:p w14:paraId="767C8286" w14:textId="77777777" w:rsidR="008D3140" w:rsidRPr="008D3140" w:rsidRDefault="008D3140" w:rsidP="008D3140">
      <w:pPr>
        <w:autoSpaceDE w:val="0"/>
        <w:autoSpaceDN w:val="0"/>
        <w:adjustRightInd w:val="0"/>
        <w:spacing w:after="0" w:line="240" w:lineRule="auto"/>
        <w:ind w:left="851" w:hanging="851"/>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Działając w imieniu Wykonawcy, oświadczam, że Wykonawca wykonał następujące roboty budowlane*: </w:t>
      </w: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618"/>
        <w:gridCol w:w="2948"/>
        <w:gridCol w:w="1304"/>
        <w:gridCol w:w="1560"/>
        <w:gridCol w:w="3118"/>
      </w:tblGrid>
      <w:tr w:rsidR="008D3140" w:rsidRPr="008D3140" w14:paraId="06172F88" w14:textId="77777777" w:rsidTr="008974B9">
        <w:tc>
          <w:tcPr>
            <w:tcW w:w="6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1A8454B"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L.p.</w:t>
            </w:r>
          </w:p>
        </w:tc>
        <w:tc>
          <w:tcPr>
            <w:tcW w:w="361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4F771667"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Rodzaj robót</w:t>
            </w:r>
          </w:p>
        </w:tc>
        <w:tc>
          <w:tcPr>
            <w:tcW w:w="294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6A34430"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Wartość brutto robót budowlanych</w:t>
            </w:r>
          </w:p>
          <w:p w14:paraId="607BA5F3"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 xml:space="preserve">w PLN </w:t>
            </w:r>
          </w:p>
        </w:tc>
        <w:tc>
          <w:tcPr>
            <w:tcW w:w="1304"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29A442E"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Data wykonania</w:t>
            </w:r>
          </w:p>
        </w:tc>
        <w:tc>
          <w:tcPr>
            <w:tcW w:w="156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73365793"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 xml:space="preserve">Miejsce wykonania </w:t>
            </w:r>
          </w:p>
        </w:tc>
        <w:tc>
          <w:tcPr>
            <w:tcW w:w="3118" w:type="dxa"/>
            <w:tcBorders>
              <w:top w:val="single" w:sz="4" w:space="0" w:color="000000"/>
              <w:left w:val="single" w:sz="4" w:space="0" w:color="000000"/>
              <w:bottom w:val="single" w:sz="4" w:space="0" w:color="000000"/>
              <w:right w:val="single" w:sz="4" w:space="0" w:color="000000"/>
            </w:tcBorders>
            <w:shd w:val="pct10" w:color="auto" w:fill="auto"/>
            <w:hideMark/>
          </w:tcPr>
          <w:p w14:paraId="06CA8B75"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Podmiot,</w:t>
            </w:r>
          </w:p>
          <w:p w14:paraId="2354C506"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na rzecz którego wykonano roboty budowlane</w:t>
            </w:r>
          </w:p>
        </w:tc>
      </w:tr>
      <w:tr w:rsidR="008D3140" w:rsidRPr="008D3140" w14:paraId="2E0ACD3A" w14:textId="77777777" w:rsidTr="008974B9">
        <w:tc>
          <w:tcPr>
            <w:tcW w:w="630" w:type="dxa"/>
            <w:tcBorders>
              <w:top w:val="single" w:sz="4" w:space="0" w:color="000000"/>
              <w:left w:val="single" w:sz="4" w:space="0" w:color="000000"/>
              <w:bottom w:val="single" w:sz="4" w:space="0" w:color="000000"/>
              <w:right w:val="single" w:sz="4" w:space="0" w:color="000000"/>
            </w:tcBorders>
          </w:tcPr>
          <w:p w14:paraId="4287184C"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53BBF5AC"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p w14:paraId="6CCCAE0F"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033E68D8"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0C48CF75"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04B7CB1"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4AFB842F"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r>
      <w:tr w:rsidR="008D3140" w:rsidRPr="008D3140" w14:paraId="3906DA09" w14:textId="77777777" w:rsidTr="008974B9">
        <w:tc>
          <w:tcPr>
            <w:tcW w:w="630" w:type="dxa"/>
            <w:tcBorders>
              <w:top w:val="single" w:sz="4" w:space="0" w:color="000000"/>
              <w:left w:val="single" w:sz="4" w:space="0" w:color="000000"/>
              <w:bottom w:val="single" w:sz="4" w:space="0" w:color="000000"/>
              <w:right w:val="single" w:sz="4" w:space="0" w:color="000000"/>
            </w:tcBorders>
          </w:tcPr>
          <w:p w14:paraId="6F6FEEDA"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342B17A8"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p w14:paraId="7437689C"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0CB52E0C"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1DB44220"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7598F35"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31D7A5F8"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r>
      <w:tr w:rsidR="008D3140" w:rsidRPr="008D3140" w14:paraId="17E53564" w14:textId="77777777" w:rsidTr="008974B9">
        <w:tc>
          <w:tcPr>
            <w:tcW w:w="630" w:type="dxa"/>
            <w:tcBorders>
              <w:top w:val="single" w:sz="4" w:space="0" w:color="000000"/>
              <w:left w:val="single" w:sz="4" w:space="0" w:color="000000"/>
              <w:bottom w:val="single" w:sz="4" w:space="0" w:color="000000"/>
              <w:right w:val="single" w:sz="4" w:space="0" w:color="000000"/>
            </w:tcBorders>
          </w:tcPr>
          <w:p w14:paraId="56E754EC"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p w14:paraId="03B1D0C8"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57A34379"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2D60695A"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66B666DA"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E94AC22"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289C869E"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r>
    </w:tbl>
    <w:p w14:paraId="4F3DF693" w14:textId="77777777" w:rsidR="008D3140" w:rsidRPr="008D3140" w:rsidRDefault="008D3140" w:rsidP="008D3140">
      <w:pPr>
        <w:spacing w:after="120" w:line="276" w:lineRule="auto"/>
        <w:ind w:right="771"/>
        <w:jc w:val="both"/>
        <w:rPr>
          <w:rFonts w:asciiTheme="majorHAnsi" w:eastAsia="Times New Roman" w:hAnsiTheme="majorHAnsi" w:cstheme="majorHAnsi"/>
          <w:sz w:val="20"/>
          <w:szCs w:val="24"/>
        </w:rPr>
      </w:pPr>
      <w:r w:rsidRPr="008D3140">
        <w:rPr>
          <w:rFonts w:asciiTheme="majorHAnsi" w:eastAsia="Times New Roman" w:hAnsiTheme="majorHAnsi" w:cstheme="majorHAnsi"/>
          <w:sz w:val="20"/>
          <w:szCs w:val="24"/>
        </w:rPr>
        <w:t>* należy załączyć dowody określające, czy roboty zostały wykonane należycie, w szczególności informacje o tym, czy roboty zostały wykonane zgodnie z przepisami prawa budowlanego i prawidłowo ukończone (np. referencje bądź inne dokumenty wystawione przez podmiot, na rzecz którego roboty budowlane były wykonywane)</w:t>
      </w:r>
    </w:p>
    <w:p w14:paraId="1729368D" w14:textId="5E263FD3" w:rsidR="008D3140" w:rsidRPr="008D3140" w:rsidRDefault="008D3140" w:rsidP="008D3140">
      <w:pPr>
        <w:spacing w:after="0" w:line="240" w:lineRule="auto"/>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dnia ………………..</w:t>
      </w:r>
      <w:r w:rsidRPr="008D3140">
        <w:rPr>
          <w:rFonts w:asciiTheme="majorHAnsi" w:eastAsia="Times New Roman" w:hAnsiTheme="majorHAnsi" w:cstheme="majorHAnsi"/>
          <w:sz w:val="24"/>
          <w:szCs w:val="24"/>
        </w:rPr>
        <w:tab/>
      </w:r>
      <w:r w:rsidRPr="008D3140">
        <w:rPr>
          <w:rFonts w:asciiTheme="majorHAnsi" w:eastAsia="Times New Roman" w:hAnsiTheme="majorHAnsi" w:cstheme="majorHAnsi"/>
          <w:sz w:val="24"/>
          <w:szCs w:val="24"/>
        </w:rPr>
        <w:tab/>
      </w:r>
      <w:r w:rsidRPr="008D3140">
        <w:rPr>
          <w:rFonts w:asciiTheme="majorHAnsi" w:eastAsia="Times New Roman" w:hAnsiTheme="majorHAnsi" w:cstheme="majorHAnsi"/>
          <w:sz w:val="24"/>
          <w:szCs w:val="24"/>
        </w:rPr>
        <w:tab/>
      </w:r>
      <w:r w:rsidRPr="008D3140">
        <w:rPr>
          <w:rFonts w:asciiTheme="majorHAnsi" w:eastAsia="Times New Roman" w:hAnsiTheme="majorHAnsi" w:cstheme="majorHAnsi"/>
          <w:sz w:val="24"/>
          <w:szCs w:val="24"/>
        </w:rPr>
        <w:tab/>
      </w:r>
      <w:r w:rsidR="009D15F7">
        <w:rPr>
          <w:rFonts w:asciiTheme="majorHAnsi" w:eastAsia="Times New Roman" w:hAnsiTheme="majorHAnsi" w:cstheme="majorHAnsi"/>
          <w:sz w:val="24"/>
          <w:szCs w:val="24"/>
        </w:rPr>
        <w:t xml:space="preserve">                                  </w:t>
      </w:r>
      <w:r w:rsidRPr="008D3140">
        <w:rPr>
          <w:rFonts w:asciiTheme="majorHAnsi" w:eastAsia="Times New Roman" w:hAnsiTheme="majorHAnsi" w:cstheme="majorHAnsi"/>
          <w:sz w:val="24"/>
          <w:szCs w:val="24"/>
        </w:rPr>
        <w:t>………………………………….</w:t>
      </w:r>
    </w:p>
    <w:p w14:paraId="231E8E33" w14:textId="77777777" w:rsidR="008D3140" w:rsidRPr="008D3140" w:rsidRDefault="008D3140" w:rsidP="008D3140">
      <w:pPr>
        <w:spacing w:after="0" w:line="240" w:lineRule="auto"/>
        <w:ind w:left="7230"/>
        <w:rPr>
          <w:rFonts w:asciiTheme="majorHAnsi" w:eastAsia="Times New Roman" w:hAnsiTheme="majorHAnsi" w:cstheme="majorHAnsi"/>
          <w:sz w:val="18"/>
          <w:szCs w:val="24"/>
        </w:rPr>
      </w:pPr>
      <w:r w:rsidRPr="008D3140">
        <w:rPr>
          <w:rFonts w:asciiTheme="majorHAnsi" w:eastAsia="Times New Roman" w:hAnsiTheme="majorHAnsi" w:cstheme="majorHAnsi"/>
          <w:sz w:val="18"/>
          <w:szCs w:val="24"/>
        </w:rPr>
        <w:t xml:space="preserve">(podpis osób uprawnionych do składania </w:t>
      </w:r>
    </w:p>
    <w:p w14:paraId="700B8388" w14:textId="5D54EC71" w:rsidR="008D3140" w:rsidRPr="008D3140" w:rsidRDefault="008D3140" w:rsidP="008D3140">
      <w:pPr>
        <w:spacing w:after="0" w:line="240" w:lineRule="auto"/>
        <w:ind w:left="7230"/>
        <w:rPr>
          <w:rFonts w:asciiTheme="majorHAnsi" w:eastAsia="Times New Roman" w:hAnsiTheme="majorHAnsi" w:cstheme="majorHAnsi"/>
          <w:sz w:val="18"/>
          <w:szCs w:val="24"/>
        </w:rPr>
      </w:pPr>
      <w:r w:rsidRPr="008D3140">
        <w:rPr>
          <w:rFonts w:asciiTheme="majorHAnsi" w:eastAsia="Times New Roman" w:hAnsiTheme="majorHAnsi" w:cstheme="majorHAnsi"/>
          <w:sz w:val="18"/>
          <w:szCs w:val="24"/>
        </w:rPr>
        <w:t>oświadczeń woli w imieniu Wykonawcy)</w:t>
      </w:r>
    </w:p>
    <w:p w14:paraId="04C1E428" w14:textId="77777777" w:rsidR="008D3140" w:rsidRPr="008D3140" w:rsidRDefault="008D3140" w:rsidP="008D3140">
      <w:pPr>
        <w:keepNext/>
        <w:keepLines/>
        <w:spacing w:after="0" w:line="276" w:lineRule="auto"/>
        <w:outlineLvl w:val="0"/>
        <w:rPr>
          <w:rFonts w:asciiTheme="majorHAnsi" w:eastAsia="Times New Roman" w:hAnsiTheme="majorHAnsi" w:cstheme="majorHAnsi"/>
          <w:b/>
          <w:color w:val="000000"/>
          <w:sz w:val="24"/>
          <w:szCs w:val="24"/>
          <w:lang w:eastAsia="x-none"/>
        </w:rPr>
      </w:pPr>
      <w:bookmarkStart w:id="17" w:name="_Toc354985056"/>
      <w:r w:rsidRPr="008D3140">
        <w:rPr>
          <w:rFonts w:asciiTheme="majorHAnsi" w:eastAsia="Times New Roman" w:hAnsiTheme="majorHAnsi" w:cstheme="majorHAnsi"/>
          <w:b/>
          <w:color w:val="000000"/>
          <w:sz w:val="24"/>
          <w:szCs w:val="24"/>
          <w:lang w:val="x-none" w:eastAsia="x-none"/>
        </w:rPr>
        <w:lastRenderedPageBreak/>
        <w:t xml:space="preserve">Załącznik nr </w:t>
      </w:r>
      <w:r w:rsidRPr="008D3140">
        <w:rPr>
          <w:rFonts w:asciiTheme="majorHAnsi" w:eastAsia="Times New Roman" w:hAnsiTheme="majorHAnsi" w:cstheme="majorHAnsi"/>
          <w:b/>
          <w:color w:val="000000"/>
          <w:sz w:val="24"/>
          <w:szCs w:val="24"/>
          <w:lang w:eastAsia="x-none"/>
        </w:rPr>
        <w:t>5</w:t>
      </w:r>
      <w:r w:rsidRPr="008D3140">
        <w:rPr>
          <w:rFonts w:asciiTheme="majorHAnsi" w:eastAsia="Times New Roman" w:hAnsiTheme="majorHAnsi" w:cstheme="majorHAnsi"/>
          <w:b/>
          <w:color w:val="000000"/>
          <w:sz w:val="24"/>
          <w:szCs w:val="24"/>
          <w:lang w:val="x-none" w:eastAsia="x-none"/>
        </w:rPr>
        <w:t xml:space="preserve"> do SIWZ – </w:t>
      </w:r>
      <w:r w:rsidRPr="008D3140">
        <w:rPr>
          <w:rFonts w:asciiTheme="majorHAnsi" w:eastAsia="Times New Roman" w:hAnsiTheme="majorHAnsi" w:cstheme="majorHAnsi"/>
          <w:b/>
          <w:color w:val="000000"/>
          <w:sz w:val="24"/>
          <w:szCs w:val="24"/>
          <w:lang w:eastAsia="x-none"/>
        </w:rPr>
        <w:t>WYKAZ OSÓB SKIEROWANYCH PRZEZ WYKONAWCĘ DO REALIZACJI ZAMÓWIENIA</w:t>
      </w:r>
      <w:bookmarkEnd w:id="17"/>
    </w:p>
    <w:bookmarkEnd w:id="9"/>
    <w:p w14:paraId="1D5A8DCD"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p>
    <w:p w14:paraId="35FEBEF3"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08F04314"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0449FEBB" w14:textId="77777777" w:rsidR="008D3140" w:rsidRPr="008D3140" w:rsidRDefault="008D3140" w:rsidP="008D3140">
      <w:pPr>
        <w:autoSpaceDE w:val="0"/>
        <w:autoSpaceDN w:val="0"/>
        <w:adjustRightInd w:val="0"/>
        <w:spacing w:after="0" w:line="240" w:lineRule="auto"/>
        <w:ind w:right="99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25BE02B5" w14:textId="77777777" w:rsidR="008D3140" w:rsidRPr="008D3140" w:rsidRDefault="008D3140" w:rsidP="008D3140">
      <w:pPr>
        <w:autoSpaceDE w:val="0"/>
        <w:autoSpaceDN w:val="0"/>
        <w:adjustRightInd w:val="0"/>
        <w:spacing w:after="0" w:line="240" w:lineRule="auto"/>
        <w:ind w:right="990"/>
        <w:jc w:val="both"/>
        <w:rPr>
          <w:rFonts w:asciiTheme="majorHAnsi" w:eastAsia="MyriadPro-Bold" w:hAnsiTheme="majorHAnsi" w:cstheme="majorHAnsi"/>
          <w:i/>
          <w:iCs/>
          <w:color w:val="000000"/>
        </w:rPr>
      </w:pPr>
      <w:r w:rsidRPr="008D3140">
        <w:rPr>
          <w:rFonts w:asciiTheme="majorHAnsi" w:eastAsia="MyriadPro-Bold" w:hAnsiTheme="majorHAnsi" w:cstheme="majorHAnsi"/>
          <w:i/>
          <w:iCs/>
          <w:color w:val="000000"/>
        </w:rPr>
        <w:t>(nazwa i adres Wykonawcy)</w:t>
      </w:r>
    </w:p>
    <w:p w14:paraId="057AAB21"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p>
    <w:p w14:paraId="4E03CE81" w14:textId="11B5DB2C" w:rsidR="008D3140" w:rsidRPr="008D3140" w:rsidRDefault="008D3140" w:rsidP="008D3140">
      <w:pPr>
        <w:spacing w:after="0" w:line="240" w:lineRule="auto"/>
        <w:rPr>
          <w:rFonts w:asciiTheme="majorHAnsi" w:eastAsia="Times New Roman" w:hAnsiTheme="majorHAnsi" w:cstheme="majorHAnsi"/>
          <w:b/>
          <w:i/>
          <w:sz w:val="20"/>
          <w:szCs w:val="20"/>
          <w:lang w:eastAsia="x-none"/>
        </w:rPr>
      </w:pPr>
      <w:r w:rsidRPr="008D3140">
        <w:rPr>
          <w:rFonts w:asciiTheme="majorHAnsi" w:eastAsia="MyriadPro-Bold" w:hAnsiTheme="majorHAnsi" w:cstheme="majorHAnsi"/>
          <w:i/>
          <w:color w:val="000000"/>
          <w:sz w:val="20"/>
          <w:szCs w:val="20"/>
        </w:rPr>
        <w:t xml:space="preserve">Dotyczy: przetargu nieograniczonego  związanego z realizacją zadania pn.: </w:t>
      </w:r>
      <w:r w:rsidRPr="008D3140">
        <w:rPr>
          <w:rFonts w:asciiTheme="majorHAnsi" w:eastAsia="Times New Roman" w:hAnsiTheme="majorHAnsi" w:cstheme="majorHAnsi"/>
          <w:b/>
          <w:i/>
          <w:sz w:val="20"/>
          <w:szCs w:val="20"/>
          <w:lang w:eastAsia="x-none"/>
        </w:rPr>
        <w:t xml:space="preserve">„Prace remontowo – konserwatorskie przy </w:t>
      </w:r>
      <w:r w:rsidR="00244F58">
        <w:rPr>
          <w:rFonts w:asciiTheme="majorHAnsi" w:eastAsia="Times New Roman" w:hAnsiTheme="majorHAnsi" w:cstheme="majorHAnsi"/>
          <w:b/>
          <w:i/>
          <w:sz w:val="20"/>
          <w:szCs w:val="20"/>
          <w:lang w:eastAsia="x-none"/>
        </w:rPr>
        <w:t>Pałacu i Oficynie</w:t>
      </w:r>
      <w:r w:rsidRPr="008D3140">
        <w:rPr>
          <w:rFonts w:asciiTheme="majorHAnsi" w:eastAsia="Times New Roman" w:hAnsiTheme="majorHAnsi" w:cstheme="majorHAnsi"/>
          <w:b/>
          <w:i/>
          <w:sz w:val="20"/>
          <w:szCs w:val="20"/>
          <w:lang w:eastAsia="x-none"/>
        </w:rPr>
        <w:t xml:space="preserve"> – zabytkowych obiektach w Muzeum Rolnictwa w Ciechanowcu”</w:t>
      </w:r>
    </w:p>
    <w:p w14:paraId="03160994" w14:textId="77777777" w:rsidR="008D3140" w:rsidRPr="008D3140" w:rsidRDefault="008D3140" w:rsidP="008D3140">
      <w:pPr>
        <w:autoSpaceDE w:val="0"/>
        <w:autoSpaceDN w:val="0"/>
        <w:adjustRightInd w:val="0"/>
        <w:spacing w:after="0" w:line="240" w:lineRule="auto"/>
        <w:ind w:left="851" w:hanging="851"/>
        <w:jc w:val="center"/>
        <w:rPr>
          <w:rFonts w:asciiTheme="majorHAnsi" w:eastAsia="Times New Roman" w:hAnsiTheme="majorHAnsi" w:cstheme="majorHAnsi"/>
          <w:b/>
          <w:sz w:val="32"/>
          <w:szCs w:val="24"/>
        </w:rPr>
      </w:pPr>
      <w:r w:rsidRPr="008D3140">
        <w:rPr>
          <w:rFonts w:asciiTheme="majorHAnsi" w:eastAsia="Times New Roman" w:hAnsiTheme="majorHAnsi" w:cstheme="majorHAnsi"/>
          <w:b/>
          <w:sz w:val="32"/>
          <w:szCs w:val="24"/>
        </w:rPr>
        <w:t>Wykaz osób</w:t>
      </w:r>
      <w:r w:rsidRPr="008D3140">
        <w:rPr>
          <w:rFonts w:asciiTheme="majorHAnsi" w:eastAsia="Times New Roman" w:hAnsiTheme="majorHAnsi" w:cstheme="majorHAnsi"/>
          <w:sz w:val="24"/>
          <w:szCs w:val="24"/>
        </w:rPr>
        <w:t xml:space="preserve"> </w:t>
      </w:r>
      <w:r w:rsidRPr="008D3140">
        <w:rPr>
          <w:rFonts w:asciiTheme="majorHAnsi" w:eastAsia="Times New Roman" w:hAnsiTheme="majorHAnsi" w:cstheme="majorHAnsi"/>
          <w:b/>
          <w:sz w:val="32"/>
          <w:szCs w:val="24"/>
        </w:rPr>
        <w:t>skierowanych do realizacji zamówienia</w:t>
      </w:r>
    </w:p>
    <w:p w14:paraId="7F7A16A7" w14:textId="77777777" w:rsidR="008D3140" w:rsidRPr="008D3140" w:rsidRDefault="008D3140" w:rsidP="008D3140">
      <w:pPr>
        <w:autoSpaceDE w:val="0"/>
        <w:autoSpaceDN w:val="0"/>
        <w:adjustRightInd w:val="0"/>
        <w:spacing w:after="0" w:line="276"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 xml:space="preserve">Działając w imieniu Wykonawcy, oświadczam, że do realizacji zamówienia skierowane będą następujące osoby (zgodnie z wymaganiami określonymi w SIWZ): </w:t>
      </w:r>
    </w:p>
    <w:tbl>
      <w:tblPr>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7"/>
        <w:gridCol w:w="5101"/>
        <w:gridCol w:w="3150"/>
        <w:gridCol w:w="2552"/>
      </w:tblGrid>
      <w:tr w:rsidR="008D3140" w:rsidRPr="008D3140" w14:paraId="76650650" w14:textId="77777777" w:rsidTr="008974B9">
        <w:trPr>
          <w:trHeight w:val="746"/>
        </w:trPr>
        <w:tc>
          <w:tcPr>
            <w:tcW w:w="2517"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9C4051A" w14:textId="77777777" w:rsidR="008D3140" w:rsidRPr="008D3140" w:rsidRDefault="008D3140" w:rsidP="008D3140">
            <w:pPr>
              <w:autoSpaceDE w:val="0"/>
              <w:autoSpaceDN w:val="0"/>
              <w:adjustRightInd w:val="0"/>
              <w:spacing w:after="0" w:line="276" w:lineRule="auto"/>
              <w:jc w:val="center"/>
              <w:rPr>
                <w:rFonts w:asciiTheme="majorHAnsi" w:eastAsia="Times New Roman" w:hAnsiTheme="majorHAnsi" w:cstheme="majorHAnsi"/>
                <w:b/>
              </w:rPr>
            </w:pPr>
            <w:r w:rsidRPr="008D3140">
              <w:rPr>
                <w:rFonts w:asciiTheme="majorHAnsi" w:eastAsia="Times New Roman" w:hAnsiTheme="majorHAnsi" w:cstheme="majorHAnsi"/>
                <w:b/>
              </w:rPr>
              <w:t>Imię i nazwisko</w:t>
            </w:r>
          </w:p>
        </w:tc>
        <w:tc>
          <w:tcPr>
            <w:tcW w:w="5101"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40046760"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rPr>
            </w:pPr>
            <w:r w:rsidRPr="008D3140">
              <w:rPr>
                <w:rFonts w:asciiTheme="majorHAnsi" w:eastAsia="Times New Roman" w:hAnsiTheme="majorHAnsi" w:cstheme="majorHAnsi"/>
                <w:b/>
              </w:rPr>
              <w:t>Informacje dotyczące kwalifikacji zawodowych, uprawnień, doświadczenia i wykształcenia niezbędnego do wykonania zamówienia</w:t>
            </w:r>
          </w:p>
        </w:tc>
        <w:tc>
          <w:tcPr>
            <w:tcW w:w="315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3FE98CF" w14:textId="77777777" w:rsidR="008D3140" w:rsidRPr="008D3140" w:rsidRDefault="008D3140" w:rsidP="008D3140">
            <w:pPr>
              <w:autoSpaceDE w:val="0"/>
              <w:autoSpaceDN w:val="0"/>
              <w:adjustRightInd w:val="0"/>
              <w:spacing w:after="0" w:line="276" w:lineRule="auto"/>
              <w:jc w:val="center"/>
              <w:rPr>
                <w:rFonts w:asciiTheme="majorHAnsi" w:eastAsia="Times New Roman" w:hAnsiTheme="majorHAnsi" w:cstheme="majorHAnsi"/>
                <w:b/>
              </w:rPr>
            </w:pPr>
            <w:r w:rsidRPr="008D3140">
              <w:rPr>
                <w:rFonts w:asciiTheme="majorHAnsi" w:eastAsia="Times New Roman" w:hAnsiTheme="majorHAnsi" w:cstheme="majorHAnsi"/>
                <w:b/>
              </w:rPr>
              <w:t>Zakres wykonywanych czynności</w:t>
            </w:r>
          </w:p>
        </w:tc>
        <w:tc>
          <w:tcPr>
            <w:tcW w:w="2552"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5938E2E3"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rPr>
            </w:pPr>
            <w:r w:rsidRPr="008D3140">
              <w:rPr>
                <w:rFonts w:asciiTheme="majorHAnsi" w:eastAsia="Times New Roman" w:hAnsiTheme="majorHAnsi" w:cstheme="majorHAnsi"/>
                <w:b/>
              </w:rPr>
              <w:t>Informacja o podstawie do dysponowania tymi osobami</w:t>
            </w:r>
          </w:p>
        </w:tc>
      </w:tr>
      <w:tr w:rsidR="008D3140" w:rsidRPr="008D3140" w14:paraId="5CBDDC1D" w14:textId="77777777" w:rsidTr="008974B9">
        <w:tc>
          <w:tcPr>
            <w:tcW w:w="2517" w:type="dxa"/>
            <w:tcBorders>
              <w:top w:val="single" w:sz="4" w:space="0" w:color="000000"/>
              <w:left w:val="single" w:sz="4" w:space="0" w:color="000000"/>
              <w:bottom w:val="single" w:sz="4" w:space="0" w:color="000000"/>
              <w:right w:val="single" w:sz="4" w:space="0" w:color="000000"/>
            </w:tcBorders>
          </w:tcPr>
          <w:p w14:paraId="1CB021D4" w14:textId="77777777" w:rsidR="008D3140" w:rsidRPr="008D3140" w:rsidRDefault="008D3140" w:rsidP="008D3140">
            <w:pPr>
              <w:autoSpaceDE w:val="0"/>
              <w:autoSpaceDN w:val="0"/>
              <w:adjustRightInd w:val="0"/>
              <w:spacing w:after="0" w:line="276" w:lineRule="auto"/>
              <w:jc w:val="center"/>
              <w:rPr>
                <w:rFonts w:asciiTheme="majorHAnsi" w:eastAsia="Times New Roman" w:hAnsiTheme="majorHAnsi" w:cstheme="majorHAnsi"/>
                <w:b/>
                <w:sz w:val="24"/>
                <w:szCs w:val="24"/>
              </w:rPr>
            </w:pPr>
          </w:p>
          <w:p w14:paraId="2C0E71BF" w14:textId="77777777" w:rsidR="008D3140" w:rsidRPr="008D3140" w:rsidRDefault="008D3140" w:rsidP="008D3140">
            <w:pPr>
              <w:autoSpaceDE w:val="0"/>
              <w:autoSpaceDN w:val="0"/>
              <w:adjustRightInd w:val="0"/>
              <w:spacing w:after="0" w:line="276" w:lineRule="auto"/>
              <w:jc w:val="center"/>
              <w:rPr>
                <w:rFonts w:asciiTheme="majorHAnsi" w:eastAsia="Times New Roman" w:hAnsiTheme="majorHAnsi" w:cstheme="majorHAnsi"/>
                <w:b/>
                <w:sz w:val="24"/>
                <w:szCs w:val="24"/>
              </w:rPr>
            </w:pPr>
          </w:p>
        </w:tc>
        <w:tc>
          <w:tcPr>
            <w:tcW w:w="5101" w:type="dxa"/>
            <w:tcBorders>
              <w:top w:val="single" w:sz="4" w:space="0" w:color="000000"/>
              <w:left w:val="single" w:sz="4" w:space="0" w:color="000000"/>
              <w:bottom w:val="single" w:sz="4" w:space="0" w:color="000000"/>
              <w:right w:val="single" w:sz="4" w:space="0" w:color="000000"/>
            </w:tcBorders>
          </w:tcPr>
          <w:p w14:paraId="412E7AE9" w14:textId="77777777" w:rsidR="008D3140" w:rsidRPr="008D3140" w:rsidRDefault="008D3140" w:rsidP="008D3140">
            <w:pPr>
              <w:autoSpaceDE w:val="0"/>
              <w:autoSpaceDN w:val="0"/>
              <w:adjustRightInd w:val="0"/>
              <w:spacing w:after="0" w:line="276" w:lineRule="auto"/>
              <w:jc w:val="center"/>
              <w:rPr>
                <w:rFonts w:asciiTheme="majorHAnsi" w:eastAsia="Times New Roman" w:hAnsiTheme="majorHAnsi" w:cstheme="majorHAnsi"/>
                <w:b/>
                <w:sz w:val="24"/>
                <w:szCs w:val="24"/>
              </w:rPr>
            </w:pPr>
          </w:p>
        </w:tc>
        <w:tc>
          <w:tcPr>
            <w:tcW w:w="3150" w:type="dxa"/>
            <w:tcBorders>
              <w:top w:val="single" w:sz="4" w:space="0" w:color="000000"/>
              <w:left w:val="single" w:sz="4" w:space="0" w:color="000000"/>
              <w:bottom w:val="single" w:sz="4" w:space="0" w:color="000000"/>
              <w:right w:val="single" w:sz="4" w:space="0" w:color="000000"/>
            </w:tcBorders>
          </w:tcPr>
          <w:p w14:paraId="2F2E2446" w14:textId="77777777" w:rsidR="008D3140" w:rsidRPr="008D3140" w:rsidRDefault="008D3140" w:rsidP="008D3140">
            <w:pPr>
              <w:autoSpaceDE w:val="0"/>
              <w:autoSpaceDN w:val="0"/>
              <w:adjustRightInd w:val="0"/>
              <w:spacing w:after="0" w:line="276" w:lineRule="auto"/>
              <w:jc w:val="center"/>
              <w:rPr>
                <w:rFonts w:asciiTheme="majorHAnsi" w:eastAsia="Times New Roman" w:hAnsiTheme="majorHAnsi" w:cstheme="majorHAnsi"/>
                <w:b/>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8324CED" w14:textId="77777777" w:rsidR="008D3140" w:rsidRPr="008D3140" w:rsidRDefault="008D3140" w:rsidP="008D3140">
            <w:pPr>
              <w:autoSpaceDE w:val="0"/>
              <w:autoSpaceDN w:val="0"/>
              <w:adjustRightInd w:val="0"/>
              <w:spacing w:after="0" w:line="276" w:lineRule="auto"/>
              <w:jc w:val="center"/>
              <w:rPr>
                <w:rFonts w:asciiTheme="majorHAnsi" w:eastAsia="Times New Roman" w:hAnsiTheme="majorHAnsi" w:cstheme="majorHAnsi"/>
                <w:b/>
                <w:sz w:val="24"/>
                <w:szCs w:val="24"/>
              </w:rPr>
            </w:pPr>
          </w:p>
        </w:tc>
      </w:tr>
    </w:tbl>
    <w:p w14:paraId="7AB23154" w14:textId="77777777" w:rsidR="008D3140" w:rsidRPr="008D3140" w:rsidRDefault="008D3140" w:rsidP="008D3140">
      <w:pPr>
        <w:autoSpaceDE w:val="0"/>
        <w:autoSpaceDN w:val="0"/>
        <w:adjustRightInd w:val="0"/>
        <w:spacing w:after="0" w:line="240" w:lineRule="auto"/>
        <w:ind w:right="629"/>
        <w:jc w:val="both"/>
        <w:rPr>
          <w:rFonts w:asciiTheme="majorHAnsi" w:hAnsiTheme="majorHAnsi" w:cstheme="majorHAnsi"/>
          <w:color w:val="000000"/>
          <w:sz w:val="20"/>
          <w:szCs w:val="24"/>
          <w:lang w:eastAsia="en-US"/>
        </w:rPr>
      </w:pPr>
      <w:r w:rsidRPr="008D3140">
        <w:rPr>
          <w:rFonts w:asciiTheme="majorHAnsi" w:hAnsiTheme="majorHAnsi" w:cstheme="majorHAnsi"/>
          <w:b/>
          <w:bCs/>
          <w:color w:val="000000"/>
          <w:sz w:val="20"/>
          <w:szCs w:val="24"/>
          <w:lang w:eastAsia="en-US"/>
        </w:rPr>
        <w:t>*Z informacji o podstawie do dysponowania osobami zdolnymi do wykonania zamówienia powinno wynikać czy Wykonawca dysponuje potencjałem własnym czy też polega na zasobach innego podmiotu na podstawie art. 22a ustawy Prawo zamówień publicznych</w:t>
      </w:r>
    </w:p>
    <w:p w14:paraId="211B59D4" w14:textId="77777777" w:rsidR="008D3140" w:rsidRPr="008D3140" w:rsidRDefault="008D3140" w:rsidP="008D3140">
      <w:pPr>
        <w:spacing w:after="0" w:line="276" w:lineRule="auto"/>
        <w:rPr>
          <w:rFonts w:asciiTheme="majorHAnsi" w:hAnsiTheme="majorHAnsi" w:cstheme="majorHAnsi"/>
          <w:b/>
          <w:bCs/>
          <w:color w:val="000000"/>
          <w:sz w:val="24"/>
          <w:szCs w:val="24"/>
          <w:lang w:eastAsia="en-US"/>
        </w:rPr>
      </w:pPr>
    </w:p>
    <w:p w14:paraId="3151ECAA" w14:textId="7EACDAE8" w:rsidR="008D3140" w:rsidRPr="008D3140" w:rsidRDefault="008D3140" w:rsidP="008D3140">
      <w:pPr>
        <w:spacing w:after="0" w:line="240" w:lineRule="auto"/>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  ………………………., </w:t>
      </w:r>
      <w:r w:rsidRPr="008D3140">
        <w:rPr>
          <w:rFonts w:asciiTheme="majorHAnsi" w:eastAsia="Times New Roman" w:hAnsiTheme="majorHAnsi" w:cstheme="majorHAnsi"/>
          <w:szCs w:val="24"/>
        </w:rPr>
        <w:t>dnia ………………..</w:t>
      </w:r>
      <w:r w:rsidRPr="008D3140">
        <w:rPr>
          <w:rFonts w:asciiTheme="majorHAnsi" w:eastAsia="Times New Roman" w:hAnsiTheme="majorHAnsi" w:cstheme="majorHAnsi"/>
          <w:sz w:val="24"/>
          <w:szCs w:val="24"/>
        </w:rPr>
        <w:tab/>
      </w:r>
      <w:r w:rsidRPr="008D3140">
        <w:rPr>
          <w:rFonts w:asciiTheme="majorHAnsi" w:eastAsia="Times New Roman" w:hAnsiTheme="majorHAnsi" w:cstheme="majorHAnsi"/>
          <w:sz w:val="24"/>
          <w:szCs w:val="24"/>
        </w:rPr>
        <w:tab/>
      </w:r>
      <w:r w:rsidRPr="008D3140">
        <w:rPr>
          <w:rFonts w:asciiTheme="majorHAnsi" w:eastAsia="Times New Roman" w:hAnsiTheme="majorHAnsi" w:cstheme="majorHAnsi"/>
          <w:sz w:val="24"/>
          <w:szCs w:val="24"/>
        </w:rPr>
        <w:tab/>
      </w:r>
      <w:r w:rsidRPr="008D3140">
        <w:rPr>
          <w:rFonts w:asciiTheme="majorHAnsi" w:eastAsia="Times New Roman" w:hAnsiTheme="majorHAnsi" w:cstheme="majorHAnsi"/>
          <w:sz w:val="24"/>
          <w:szCs w:val="24"/>
        </w:rPr>
        <w:tab/>
        <w:t xml:space="preserve">                            </w:t>
      </w:r>
      <w:r w:rsidR="009D15F7">
        <w:rPr>
          <w:rFonts w:asciiTheme="majorHAnsi" w:eastAsia="Times New Roman" w:hAnsiTheme="majorHAnsi" w:cstheme="majorHAnsi"/>
          <w:sz w:val="24"/>
          <w:szCs w:val="24"/>
        </w:rPr>
        <w:t xml:space="preserve">                                      </w:t>
      </w:r>
      <w:r w:rsidRPr="008D3140">
        <w:rPr>
          <w:rFonts w:asciiTheme="majorHAnsi" w:eastAsia="Times New Roman" w:hAnsiTheme="majorHAnsi" w:cstheme="majorHAnsi"/>
          <w:sz w:val="24"/>
          <w:szCs w:val="24"/>
        </w:rPr>
        <w:t>……………………………………….</w:t>
      </w:r>
    </w:p>
    <w:p w14:paraId="2EF0F6A6" w14:textId="77777777" w:rsidR="008D3140" w:rsidRPr="008D3140" w:rsidRDefault="008D3140" w:rsidP="008D3140">
      <w:pPr>
        <w:spacing w:after="0" w:line="240" w:lineRule="auto"/>
        <w:ind w:left="7920" w:firstLine="720"/>
        <w:rPr>
          <w:rFonts w:asciiTheme="majorHAnsi" w:eastAsia="Times New Roman" w:hAnsiTheme="majorHAnsi" w:cstheme="majorHAnsi"/>
          <w:sz w:val="18"/>
          <w:szCs w:val="24"/>
        </w:rPr>
      </w:pPr>
      <w:r w:rsidRPr="008D3140">
        <w:rPr>
          <w:rFonts w:asciiTheme="majorHAnsi" w:eastAsia="Times New Roman" w:hAnsiTheme="majorHAnsi" w:cstheme="majorHAnsi"/>
          <w:sz w:val="18"/>
          <w:szCs w:val="24"/>
        </w:rPr>
        <w:t>(podpis osób uprawnionych do składania oświadczeń</w:t>
      </w:r>
    </w:p>
    <w:p w14:paraId="6D32FD51" w14:textId="77777777" w:rsidR="008D3140" w:rsidRPr="008D3140" w:rsidRDefault="008D3140" w:rsidP="008D3140">
      <w:pPr>
        <w:spacing w:after="0" w:line="240" w:lineRule="auto"/>
        <w:ind w:left="7920" w:firstLine="720"/>
        <w:jc w:val="center"/>
        <w:rPr>
          <w:rFonts w:asciiTheme="majorHAnsi" w:eastAsia="Times New Roman" w:hAnsiTheme="majorHAnsi" w:cstheme="majorHAnsi"/>
          <w:sz w:val="18"/>
          <w:szCs w:val="24"/>
        </w:rPr>
      </w:pPr>
      <w:r w:rsidRPr="008D3140">
        <w:rPr>
          <w:rFonts w:asciiTheme="majorHAnsi" w:eastAsia="Times New Roman" w:hAnsiTheme="majorHAnsi" w:cstheme="majorHAnsi"/>
          <w:sz w:val="18"/>
          <w:szCs w:val="24"/>
        </w:rPr>
        <w:t>woli w imieniu Wykonawcy)</w:t>
      </w:r>
    </w:p>
    <w:p w14:paraId="582D0369" w14:textId="77777777" w:rsidR="008D3140" w:rsidRPr="008D3140" w:rsidRDefault="008D3140" w:rsidP="008D3140">
      <w:pPr>
        <w:spacing w:after="0" w:line="276" w:lineRule="auto"/>
        <w:rPr>
          <w:rFonts w:asciiTheme="majorHAnsi" w:eastAsia="Times New Roman" w:hAnsiTheme="majorHAnsi" w:cstheme="majorHAnsi"/>
          <w:b/>
          <w:color w:val="21798E"/>
          <w:sz w:val="24"/>
          <w:szCs w:val="24"/>
        </w:rPr>
        <w:sectPr w:rsidR="008D3140" w:rsidRPr="008D3140" w:rsidSect="008974B9">
          <w:pgSz w:w="19079" w:h="11909" w:orient="landscape"/>
          <w:pgMar w:top="1440" w:right="3685" w:bottom="568" w:left="1440" w:header="284" w:footer="708" w:gutter="0"/>
          <w:cols w:space="708"/>
          <w:docGrid w:linePitch="299"/>
        </w:sectPr>
      </w:pPr>
    </w:p>
    <w:p w14:paraId="51E8BE11" w14:textId="77777777" w:rsidR="008D3140" w:rsidRPr="008D3140" w:rsidRDefault="008D3140" w:rsidP="008D3140">
      <w:pPr>
        <w:keepNext/>
        <w:keepLines/>
        <w:spacing w:before="480" w:after="0" w:line="276" w:lineRule="auto"/>
        <w:ind w:left="3261" w:hanging="3261"/>
        <w:jc w:val="right"/>
        <w:outlineLvl w:val="0"/>
        <w:rPr>
          <w:rFonts w:asciiTheme="majorHAnsi" w:eastAsia="Times New Roman" w:hAnsiTheme="majorHAnsi" w:cstheme="majorHAnsi"/>
          <w:b/>
          <w:color w:val="000000"/>
          <w:sz w:val="24"/>
          <w:szCs w:val="24"/>
          <w:lang w:val="x-none" w:eastAsia="x-none"/>
        </w:rPr>
      </w:pPr>
      <w:bookmarkStart w:id="18" w:name="_Toc303165603"/>
      <w:bookmarkStart w:id="19" w:name="_Toc354985057"/>
      <w:bookmarkStart w:id="20" w:name="_Toc354554669"/>
      <w:bookmarkEnd w:id="10"/>
      <w:bookmarkEnd w:id="18"/>
      <w:r w:rsidRPr="008D3140">
        <w:rPr>
          <w:rFonts w:asciiTheme="majorHAnsi" w:eastAsia="Times New Roman" w:hAnsiTheme="majorHAnsi" w:cstheme="majorHAnsi"/>
          <w:b/>
          <w:color w:val="000000"/>
          <w:sz w:val="24"/>
          <w:szCs w:val="24"/>
          <w:lang w:val="x-none" w:eastAsia="x-none"/>
        </w:rPr>
        <w:lastRenderedPageBreak/>
        <w:t xml:space="preserve">Załącznik nr </w:t>
      </w:r>
      <w:r w:rsidRPr="008D3140">
        <w:rPr>
          <w:rFonts w:asciiTheme="majorHAnsi" w:eastAsia="Times New Roman" w:hAnsiTheme="majorHAnsi" w:cstheme="majorHAnsi"/>
          <w:b/>
          <w:color w:val="000000"/>
          <w:sz w:val="24"/>
          <w:szCs w:val="24"/>
          <w:lang w:eastAsia="x-none"/>
        </w:rPr>
        <w:t>6</w:t>
      </w:r>
      <w:r w:rsidRPr="008D3140">
        <w:rPr>
          <w:rFonts w:asciiTheme="majorHAnsi" w:eastAsia="Times New Roman" w:hAnsiTheme="majorHAnsi" w:cstheme="majorHAnsi"/>
          <w:b/>
          <w:color w:val="000000"/>
          <w:sz w:val="24"/>
          <w:szCs w:val="24"/>
          <w:lang w:val="x-none" w:eastAsia="x-none"/>
        </w:rPr>
        <w:t xml:space="preserve"> do SIWZ – Wzór umowy</w:t>
      </w:r>
      <w:bookmarkEnd w:id="19"/>
      <w:bookmarkEnd w:id="20"/>
    </w:p>
    <w:p w14:paraId="68D073BB" w14:textId="77777777" w:rsidR="008D3140" w:rsidRPr="008D3140" w:rsidRDefault="008D3140" w:rsidP="008D3140">
      <w:pPr>
        <w:spacing w:after="120" w:line="276" w:lineRule="auto"/>
        <w:jc w:val="right"/>
        <w:rPr>
          <w:rFonts w:asciiTheme="majorHAnsi" w:eastAsia="Times New Roman" w:hAnsiTheme="majorHAnsi" w:cstheme="majorHAnsi"/>
          <w:color w:val="000000"/>
          <w:sz w:val="24"/>
          <w:szCs w:val="24"/>
        </w:rPr>
      </w:pPr>
      <w:r w:rsidRPr="008D3140">
        <w:rPr>
          <w:rFonts w:asciiTheme="majorHAnsi" w:eastAsia="Times New Roman" w:hAnsiTheme="majorHAnsi" w:cstheme="majorHAnsi"/>
          <w:color w:val="000000"/>
          <w:sz w:val="24"/>
          <w:szCs w:val="24"/>
        </w:rPr>
        <w:tab/>
      </w:r>
      <w:r w:rsidRPr="008D3140">
        <w:rPr>
          <w:rFonts w:asciiTheme="majorHAnsi" w:eastAsia="Times New Roman" w:hAnsiTheme="majorHAnsi" w:cstheme="majorHAnsi"/>
          <w:color w:val="000000"/>
          <w:sz w:val="24"/>
          <w:szCs w:val="24"/>
        </w:rPr>
        <w:tab/>
      </w:r>
      <w:r w:rsidRPr="008D3140">
        <w:rPr>
          <w:rFonts w:asciiTheme="majorHAnsi" w:eastAsia="Times New Roman" w:hAnsiTheme="majorHAnsi" w:cstheme="majorHAnsi"/>
          <w:color w:val="000000"/>
          <w:sz w:val="24"/>
          <w:szCs w:val="24"/>
        </w:rPr>
        <w:tab/>
      </w:r>
      <w:r w:rsidRPr="008D3140">
        <w:rPr>
          <w:rFonts w:asciiTheme="majorHAnsi" w:eastAsia="Times New Roman" w:hAnsiTheme="majorHAnsi" w:cstheme="majorHAnsi"/>
          <w:color w:val="000000"/>
          <w:sz w:val="24"/>
          <w:szCs w:val="24"/>
        </w:rPr>
        <w:tab/>
        <w:t>- Załącznik Nr 1 do Umowy</w:t>
      </w:r>
    </w:p>
    <w:p w14:paraId="1FF4B9CF" w14:textId="77777777" w:rsidR="008D3140" w:rsidRPr="008D3140" w:rsidRDefault="008D3140" w:rsidP="008D3140">
      <w:pPr>
        <w:tabs>
          <w:tab w:val="center" w:pos="4691"/>
          <w:tab w:val="left" w:pos="6760"/>
        </w:tabs>
        <w:spacing w:after="0" w:line="240" w:lineRule="auto"/>
        <w:ind w:left="284"/>
        <w:jc w:val="center"/>
        <w:rPr>
          <w:rFonts w:asciiTheme="majorHAnsi" w:eastAsia="Times New Roman" w:hAnsiTheme="majorHAnsi" w:cstheme="majorHAnsi"/>
          <w:b/>
          <w:sz w:val="26"/>
          <w:szCs w:val="20"/>
        </w:rPr>
      </w:pPr>
    </w:p>
    <w:p w14:paraId="0A88EAC2" w14:textId="77777777" w:rsidR="008D3140" w:rsidRPr="008D3140" w:rsidRDefault="008D3140" w:rsidP="008D3140">
      <w:pPr>
        <w:tabs>
          <w:tab w:val="center" w:pos="4691"/>
          <w:tab w:val="left" w:pos="6760"/>
        </w:tabs>
        <w:spacing w:after="0" w:line="240" w:lineRule="auto"/>
        <w:ind w:left="284"/>
        <w:jc w:val="center"/>
        <w:rPr>
          <w:rFonts w:asciiTheme="majorHAnsi" w:eastAsia="Times New Roman" w:hAnsiTheme="majorHAnsi" w:cstheme="majorHAnsi"/>
          <w:b/>
          <w:sz w:val="26"/>
          <w:szCs w:val="20"/>
        </w:rPr>
      </w:pPr>
      <w:r w:rsidRPr="008D3140">
        <w:rPr>
          <w:rFonts w:asciiTheme="majorHAnsi" w:eastAsia="Times New Roman" w:hAnsiTheme="majorHAnsi" w:cstheme="majorHAnsi"/>
          <w:b/>
          <w:sz w:val="26"/>
          <w:szCs w:val="20"/>
        </w:rPr>
        <w:t>UMOWA NR …………………….</w:t>
      </w:r>
    </w:p>
    <w:p w14:paraId="41A2BC90" w14:textId="77777777" w:rsidR="008D3140" w:rsidRPr="008D3140" w:rsidRDefault="008D3140" w:rsidP="008D3140">
      <w:pPr>
        <w:tabs>
          <w:tab w:val="center" w:pos="4691"/>
          <w:tab w:val="left" w:pos="6760"/>
        </w:tabs>
        <w:spacing w:after="0" w:line="240" w:lineRule="auto"/>
        <w:ind w:left="284"/>
        <w:jc w:val="center"/>
        <w:rPr>
          <w:rFonts w:asciiTheme="majorHAnsi" w:eastAsia="Times New Roman" w:hAnsiTheme="majorHAnsi" w:cstheme="majorHAnsi"/>
          <w:b/>
          <w:sz w:val="26"/>
          <w:szCs w:val="20"/>
        </w:rPr>
      </w:pPr>
    </w:p>
    <w:p w14:paraId="1B28C0F9" w14:textId="77777777" w:rsidR="008D3140" w:rsidRPr="008D3140" w:rsidRDefault="008D3140" w:rsidP="008D3140">
      <w:pPr>
        <w:tabs>
          <w:tab w:val="center" w:pos="4691"/>
          <w:tab w:val="left" w:pos="6760"/>
        </w:tabs>
        <w:spacing w:after="0" w:line="240" w:lineRule="auto"/>
        <w:ind w:left="284"/>
        <w:jc w:val="center"/>
        <w:rPr>
          <w:rFonts w:asciiTheme="majorHAnsi" w:eastAsia="Times New Roman" w:hAnsiTheme="majorHAnsi" w:cstheme="majorHAnsi"/>
          <w:b/>
          <w:sz w:val="26"/>
          <w:szCs w:val="20"/>
        </w:rPr>
      </w:pPr>
      <w:r w:rsidRPr="008D3140">
        <w:rPr>
          <w:rFonts w:asciiTheme="majorHAnsi" w:eastAsia="Times New Roman" w:hAnsiTheme="majorHAnsi" w:cstheme="majorHAnsi"/>
          <w:b/>
          <w:sz w:val="26"/>
          <w:szCs w:val="20"/>
        </w:rPr>
        <w:t xml:space="preserve">dla zadania pn. </w:t>
      </w:r>
    </w:p>
    <w:p w14:paraId="057FD013" w14:textId="44CD5C08" w:rsidR="008D3140" w:rsidRPr="008D3140" w:rsidRDefault="008D3140" w:rsidP="008D3140">
      <w:pPr>
        <w:spacing w:after="0" w:line="240" w:lineRule="auto"/>
        <w:jc w:val="center"/>
        <w:rPr>
          <w:rFonts w:asciiTheme="majorHAnsi" w:eastAsia="Times New Roman" w:hAnsiTheme="majorHAnsi" w:cstheme="majorHAnsi"/>
          <w:b/>
          <w:i/>
          <w:sz w:val="24"/>
          <w:lang w:eastAsia="x-none"/>
        </w:rPr>
      </w:pPr>
      <w:r w:rsidRPr="008D3140">
        <w:rPr>
          <w:rFonts w:asciiTheme="majorHAnsi" w:eastAsia="Times New Roman" w:hAnsiTheme="majorHAnsi" w:cstheme="majorHAnsi"/>
          <w:b/>
          <w:i/>
          <w:sz w:val="24"/>
          <w:lang w:eastAsia="x-none"/>
        </w:rPr>
        <w:t xml:space="preserve"> „PRACE REMONTOWO – KONSERWATORSKIE PRZY </w:t>
      </w:r>
      <w:r w:rsidR="00244F58">
        <w:rPr>
          <w:rFonts w:asciiTheme="majorHAnsi" w:eastAsia="Times New Roman" w:hAnsiTheme="majorHAnsi" w:cstheme="majorHAnsi"/>
          <w:b/>
          <w:i/>
          <w:sz w:val="24"/>
          <w:lang w:eastAsia="x-none"/>
        </w:rPr>
        <w:t>PAŁACU I OFICYNIE</w:t>
      </w:r>
      <w:r w:rsidRPr="008D3140">
        <w:rPr>
          <w:rFonts w:asciiTheme="majorHAnsi" w:eastAsia="Times New Roman" w:hAnsiTheme="majorHAnsi" w:cstheme="majorHAnsi"/>
          <w:b/>
          <w:i/>
          <w:sz w:val="24"/>
          <w:lang w:eastAsia="x-none"/>
        </w:rPr>
        <w:t xml:space="preserve"> – ZABYTKOWYCH OBIEKTACH W MUZEUM ROLNICTWA W CIECHANOWCU”</w:t>
      </w:r>
    </w:p>
    <w:p w14:paraId="135E248C" w14:textId="77777777" w:rsidR="008D3140" w:rsidRPr="008D3140" w:rsidRDefault="008D3140" w:rsidP="008D3140">
      <w:pPr>
        <w:tabs>
          <w:tab w:val="left" w:pos="7155"/>
        </w:tabs>
        <w:spacing w:after="0" w:line="240" w:lineRule="auto"/>
        <w:ind w:left="284"/>
        <w:jc w:val="both"/>
        <w:rPr>
          <w:rFonts w:asciiTheme="majorHAnsi" w:eastAsia="Times New Roman" w:hAnsiTheme="majorHAnsi" w:cstheme="majorHAnsi"/>
          <w:sz w:val="24"/>
        </w:rPr>
      </w:pPr>
    </w:p>
    <w:p w14:paraId="1DACD8D1" w14:textId="77777777" w:rsidR="008D3140" w:rsidRPr="008D3140" w:rsidRDefault="008D3140" w:rsidP="008D3140">
      <w:pPr>
        <w:tabs>
          <w:tab w:val="left" w:pos="7155"/>
        </w:tabs>
        <w:spacing w:after="0" w:line="240" w:lineRule="auto"/>
        <w:jc w:val="both"/>
        <w:rPr>
          <w:rFonts w:asciiTheme="majorHAnsi" w:eastAsia="Times New Roman" w:hAnsiTheme="majorHAnsi" w:cstheme="majorHAnsi"/>
          <w:sz w:val="24"/>
        </w:rPr>
      </w:pPr>
      <w:r w:rsidRPr="008D3140">
        <w:rPr>
          <w:rFonts w:asciiTheme="majorHAnsi" w:eastAsia="Times New Roman" w:hAnsiTheme="majorHAnsi" w:cstheme="majorHAnsi"/>
          <w:sz w:val="24"/>
        </w:rPr>
        <w:t xml:space="preserve">zawarta w dniu </w:t>
      </w:r>
      <w:r w:rsidRPr="008D3140">
        <w:rPr>
          <w:rFonts w:asciiTheme="majorHAnsi" w:eastAsia="Times New Roman" w:hAnsiTheme="majorHAnsi" w:cstheme="majorHAnsi"/>
          <w:b/>
          <w:sz w:val="24"/>
        </w:rPr>
        <w:t>…………………. 2020 roku</w:t>
      </w:r>
      <w:r w:rsidRPr="008D3140">
        <w:rPr>
          <w:rFonts w:asciiTheme="majorHAnsi" w:eastAsia="Times New Roman" w:hAnsiTheme="majorHAnsi" w:cstheme="majorHAnsi"/>
          <w:sz w:val="24"/>
        </w:rPr>
        <w:t xml:space="preserve"> w Ciechanowcu pomiędzy:</w:t>
      </w:r>
      <w:r w:rsidRPr="008D3140">
        <w:rPr>
          <w:rFonts w:asciiTheme="majorHAnsi" w:eastAsia="Times New Roman" w:hAnsiTheme="majorHAnsi" w:cstheme="majorHAnsi"/>
          <w:sz w:val="24"/>
        </w:rPr>
        <w:tab/>
      </w:r>
    </w:p>
    <w:p w14:paraId="0B06881F" w14:textId="77777777" w:rsidR="008D3140" w:rsidRPr="008D3140" w:rsidRDefault="008D3140" w:rsidP="008D3140">
      <w:pPr>
        <w:spacing w:after="0" w:line="240" w:lineRule="auto"/>
        <w:jc w:val="both"/>
        <w:rPr>
          <w:rFonts w:asciiTheme="majorHAnsi" w:eastAsia="Times New Roman" w:hAnsiTheme="majorHAnsi" w:cstheme="majorHAnsi"/>
          <w:sz w:val="24"/>
        </w:rPr>
      </w:pPr>
    </w:p>
    <w:p w14:paraId="14A0B799"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 xml:space="preserve">Muzeum Rolnictwa im. ks. Krzysztofa Kluka, mającym swoją siedzibę </w:t>
      </w:r>
      <w:r w:rsidRPr="008D3140">
        <w:rPr>
          <w:rFonts w:asciiTheme="majorHAnsi" w:eastAsia="Times New Roman" w:hAnsiTheme="majorHAnsi" w:cstheme="majorHAnsi"/>
          <w:sz w:val="24"/>
          <w:lang w:eastAsia="x-none"/>
        </w:rPr>
        <w:br/>
        <w:t>w Ciechanowcu przy ul. Pałacowej 5, będącym płatnikiem podatku VAT, posiadającym nr identyfikacyjny ………………………, reprezentowanym przez:</w:t>
      </w:r>
    </w:p>
    <w:p w14:paraId="74B0341B"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1. ……………………………………………………</w:t>
      </w:r>
    </w:p>
    <w:p w14:paraId="26CBF39C"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zwanym w dalszej części umowy „Zamawiającym”,</w:t>
      </w:r>
    </w:p>
    <w:p w14:paraId="794D6EA0"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p>
    <w:p w14:paraId="2A99F0DA"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a</w:t>
      </w:r>
    </w:p>
    <w:p w14:paraId="6EB9B76E"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p>
    <w:p w14:paraId="65BEE7CD"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w:t>
      </w:r>
    </w:p>
    <w:p w14:paraId="67CF9297"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mającym swoją siedzibę w …………………….. przy ul. ……………………………….., będącym płatnikiem podatku VAT, posiadającym nr identyfikacyjny ………………………, reprezentowanym przez:</w:t>
      </w:r>
    </w:p>
    <w:p w14:paraId="21379302" w14:textId="77777777" w:rsidR="008D3140" w:rsidRPr="008D3140" w:rsidRDefault="008D3140" w:rsidP="008D3140">
      <w:pPr>
        <w:tabs>
          <w:tab w:val="left" w:pos="567"/>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1.</w:t>
      </w:r>
      <w:r w:rsidRPr="008D3140">
        <w:rPr>
          <w:rFonts w:asciiTheme="majorHAnsi" w:eastAsia="Times New Roman" w:hAnsiTheme="majorHAnsi" w:cstheme="majorHAnsi"/>
          <w:sz w:val="24"/>
          <w:lang w:eastAsia="x-none"/>
        </w:rPr>
        <w:tab/>
        <w:t>……………………………………………</w:t>
      </w:r>
    </w:p>
    <w:p w14:paraId="6C0F79A2" w14:textId="77777777" w:rsidR="008D3140" w:rsidRPr="008D3140" w:rsidRDefault="008D3140" w:rsidP="008D3140">
      <w:pPr>
        <w:tabs>
          <w:tab w:val="left" w:pos="567"/>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2.</w:t>
      </w:r>
      <w:r w:rsidRPr="008D3140">
        <w:rPr>
          <w:rFonts w:asciiTheme="majorHAnsi" w:eastAsia="Times New Roman" w:hAnsiTheme="majorHAnsi" w:cstheme="majorHAnsi"/>
          <w:sz w:val="24"/>
          <w:lang w:eastAsia="x-none"/>
        </w:rPr>
        <w:tab/>
        <w:t>……………………………………………</w:t>
      </w:r>
    </w:p>
    <w:p w14:paraId="28BA27C0"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b/>
          <w:sz w:val="24"/>
          <w:lang w:eastAsia="x-none"/>
        </w:rPr>
      </w:pPr>
    </w:p>
    <w:p w14:paraId="0893B9CF" w14:textId="77777777" w:rsidR="008D3140" w:rsidRPr="008D3140" w:rsidRDefault="008D3140" w:rsidP="008D3140">
      <w:pPr>
        <w:spacing w:after="0" w:line="240" w:lineRule="auto"/>
        <w:jc w:val="both"/>
        <w:rPr>
          <w:rFonts w:asciiTheme="majorHAnsi" w:eastAsia="Times New Roman" w:hAnsiTheme="majorHAnsi" w:cstheme="majorHAnsi"/>
          <w:bCs/>
          <w:sz w:val="24"/>
          <w:lang w:val="x-none" w:eastAsia="x-none"/>
        </w:rPr>
      </w:pPr>
      <w:r w:rsidRPr="008D3140">
        <w:rPr>
          <w:rFonts w:asciiTheme="majorHAnsi" w:eastAsia="Times New Roman" w:hAnsiTheme="majorHAnsi" w:cstheme="majorHAnsi"/>
          <w:bCs/>
          <w:sz w:val="24"/>
          <w:lang w:eastAsia="x-none"/>
        </w:rPr>
        <w:t>z</w:t>
      </w:r>
      <w:r w:rsidRPr="008D3140">
        <w:rPr>
          <w:rFonts w:asciiTheme="majorHAnsi" w:eastAsia="Times New Roman" w:hAnsiTheme="majorHAnsi" w:cstheme="majorHAnsi"/>
          <w:bCs/>
          <w:sz w:val="24"/>
          <w:lang w:val="x-none" w:eastAsia="x-none"/>
        </w:rPr>
        <w:t>wanym</w:t>
      </w:r>
      <w:r w:rsidRPr="008D3140">
        <w:rPr>
          <w:rFonts w:asciiTheme="majorHAnsi" w:eastAsia="Times New Roman" w:hAnsiTheme="majorHAnsi" w:cstheme="majorHAnsi"/>
          <w:bCs/>
          <w:sz w:val="24"/>
          <w:lang w:eastAsia="x-none"/>
        </w:rPr>
        <w:t>(ą)</w:t>
      </w:r>
      <w:r w:rsidRPr="008D3140">
        <w:rPr>
          <w:rFonts w:asciiTheme="majorHAnsi" w:eastAsia="Times New Roman" w:hAnsiTheme="majorHAnsi" w:cstheme="majorHAnsi"/>
          <w:bCs/>
          <w:sz w:val="24"/>
          <w:lang w:val="x-none" w:eastAsia="x-none"/>
        </w:rPr>
        <w:t xml:space="preserve"> w dalszej treści umowy „Wykonawcą”, </w:t>
      </w:r>
    </w:p>
    <w:p w14:paraId="264BF180" w14:textId="77777777" w:rsidR="008D3140" w:rsidRPr="008D3140" w:rsidRDefault="008D3140" w:rsidP="008D3140">
      <w:pPr>
        <w:spacing w:after="0" w:line="240" w:lineRule="auto"/>
        <w:jc w:val="both"/>
        <w:rPr>
          <w:rFonts w:asciiTheme="majorHAnsi" w:eastAsia="Times New Roman" w:hAnsiTheme="majorHAnsi" w:cstheme="majorHAnsi"/>
          <w:bCs/>
          <w:iCs/>
          <w:sz w:val="24"/>
          <w:lang w:eastAsia="x-none"/>
        </w:rPr>
      </w:pPr>
    </w:p>
    <w:p w14:paraId="4A7C70EC" w14:textId="77777777" w:rsidR="008D3140" w:rsidRPr="008D3140" w:rsidRDefault="008D3140" w:rsidP="008D3140">
      <w:pPr>
        <w:spacing w:after="0" w:line="240" w:lineRule="auto"/>
        <w:jc w:val="both"/>
        <w:rPr>
          <w:rFonts w:asciiTheme="majorHAnsi" w:eastAsia="Times New Roman" w:hAnsiTheme="majorHAnsi" w:cstheme="majorHAnsi"/>
          <w:bCs/>
          <w:iCs/>
          <w:sz w:val="24"/>
          <w:lang w:eastAsia="x-none"/>
        </w:rPr>
      </w:pPr>
      <w:r w:rsidRPr="008D3140">
        <w:rPr>
          <w:rFonts w:asciiTheme="majorHAnsi" w:eastAsia="Times New Roman" w:hAnsiTheme="majorHAnsi" w:cstheme="majorHAnsi"/>
          <w:bCs/>
          <w:iCs/>
          <w:sz w:val="24"/>
          <w:lang w:eastAsia="x-none"/>
        </w:rPr>
        <w:t>przy czym Zamawiający i Wykonawca łącznie zwani są w dalszej treści umowy „</w:t>
      </w:r>
      <w:r w:rsidRPr="008D3140">
        <w:rPr>
          <w:rFonts w:asciiTheme="majorHAnsi" w:eastAsia="Times New Roman" w:hAnsiTheme="majorHAnsi" w:cstheme="majorHAnsi"/>
          <w:iCs/>
          <w:sz w:val="24"/>
          <w:lang w:eastAsia="x-none"/>
        </w:rPr>
        <w:t>Stronami</w:t>
      </w:r>
      <w:r w:rsidRPr="008D3140">
        <w:rPr>
          <w:rFonts w:asciiTheme="majorHAnsi" w:eastAsia="Times New Roman" w:hAnsiTheme="majorHAnsi" w:cstheme="majorHAnsi"/>
          <w:bCs/>
          <w:iCs/>
          <w:sz w:val="24"/>
          <w:lang w:eastAsia="x-none"/>
        </w:rPr>
        <w:t>”</w:t>
      </w:r>
    </w:p>
    <w:p w14:paraId="2304FB22" w14:textId="77777777" w:rsidR="008D3140" w:rsidRPr="008D3140" w:rsidRDefault="008D3140" w:rsidP="008D3140">
      <w:pPr>
        <w:spacing w:after="0" w:line="240" w:lineRule="auto"/>
        <w:jc w:val="both"/>
        <w:rPr>
          <w:rFonts w:asciiTheme="majorHAnsi" w:eastAsia="Times New Roman" w:hAnsiTheme="majorHAnsi" w:cstheme="majorHAnsi"/>
          <w:bCs/>
          <w:iCs/>
          <w:sz w:val="24"/>
          <w:lang w:eastAsia="x-none"/>
        </w:rPr>
      </w:pPr>
    </w:p>
    <w:p w14:paraId="11230253" w14:textId="77777777" w:rsidR="008D3140" w:rsidRPr="008D3140" w:rsidRDefault="008D3140" w:rsidP="008D3140">
      <w:pPr>
        <w:spacing w:after="0" w:line="240" w:lineRule="auto"/>
        <w:jc w:val="both"/>
        <w:rPr>
          <w:rFonts w:asciiTheme="majorHAnsi" w:eastAsia="Times New Roman" w:hAnsiTheme="majorHAnsi" w:cstheme="majorHAnsi"/>
          <w:bCs/>
          <w:iCs/>
          <w:sz w:val="24"/>
          <w:lang w:eastAsia="x-none"/>
        </w:rPr>
      </w:pPr>
      <w:r w:rsidRPr="008D3140">
        <w:rPr>
          <w:rFonts w:asciiTheme="majorHAnsi" w:eastAsia="Times New Roman" w:hAnsiTheme="majorHAnsi" w:cstheme="majorHAnsi"/>
          <w:bCs/>
          <w:iCs/>
          <w:sz w:val="24"/>
          <w:lang w:eastAsia="x-none"/>
        </w:rPr>
        <w:t xml:space="preserve">Niniejsza umowa została zawarta po przeprowadzeniu postępowania o udzielenie zamówienia w trybie przetargu nieograniczonego w oparciu o postanowienia ustawy z dnia 29.01.2004 r. Prawo zamówień publicznych (Dz. U. z 2019 r. poz. 1843  ze zm.) (dalej: Pzp) </w:t>
      </w:r>
      <w:r w:rsidRPr="008D3140">
        <w:rPr>
          <w:rFonts w:asciiTheme="majorHAnsi" w:eastAsia="Times New Roman" w:hAnsiTheme="majorHAnsi" w:cstheme="majorHAnsi"/>
          <w:bCs/>
          <w:iCs/>
          <w:sz w:val="24"/>
        </w:rPr>
        <w:t>zwana w dalszej treści umowy „</w:t>
      </w:r>
      <w:r w:rsidRPr="008D3140">
        <w:rPr>
          <w:rFonts w:asciiTheme="majorHAnsi" w:eastAsia="Times New Roman" w:hAnsiTheme="majorHAnsi" w:cstheme="majorHAnsi"/>
          <w:iCs/>
          <w:sz w:val="24"/>
        </w:rPr>
        <w:t>Umową</w:t>
      </w:r>
      <w:r w:rsidRPr="008D3140">
        <w:rPr>
          <w:rFonts w:asciiTheme="majorHAnsi" w:eastAsia="Times New Roman" w:hAnsiTheme="majorHAnsi" w:cstheme="majorHAnsi"/>
          <w:bCs/>
          <w:iCs/>
          <w:sz w:val="24"/>
        </w:rPr>
        <w:t>”:</w:t>
      </w:r>
      <w:r w:rsidRPr="008D3140">
        <w:rPr>
          <w:rFonts w:asciiTheme="majorHAnsi" w:eastAsia="Times New Roman" w:hAnsiTheme="majorHAnsi" w:cstheme="majorHAnsi"/>
          <w:bCs/>
          <w:sz w:val="24"/>
        </w:rPr>
        <w:t xml:space="preserve"> </w:t>
      </w:r>
    </w:p>
    <w:p w14:paraId="071CDBC2" w14:textId="77777777" w:rsidR="008D3140" w:rsidRPr="008D3140" w:rsidRDefault="008D3140" w:rsidP="008D3140">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p>
    <w:p w14:paraId="79275E64" w14:textId="77777777" w:rsidR="008D3140" w:rsidRPr="008D3140" w:rsidRDefault="008D3140" w:rsidP="008D3140">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p>
    <w:p w14:paraId="765D1604" w14:textId="77777777" w:rsidR="008D3140" w:rsidRPr="008D3140" w:rsidRDefault="008D3140" w:rsidP="008D3140">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p>
    <w:p w14:paraId="6C2282AC" w14:textId="77777777" w:rsidR="008D3140" w:rsidRPr="008D3140" w:rsidRDefault="008D3140" w:rsidP="008D3140">
      <w:pPr>
        <w:spacing w:after="0" w:line="240" w:lineRule="auto"/>
        <w:jc w:val="center"/>
        <w:rPr>
          <w:rFonts w:asciiTheme="majorHAnsi" w:eastAsia="Times New Roman" w:hAnsiTheme="majorHAnsi" w:cstheme="majorHAnsi"/>
          <w:snapToGrid w:val="0"/>
          <w:sz w:val="24"/>
        </w:rPr>
      </w:pPr>
      <w:r w:rsidRPr="008D3140">
        <w:rPr>
          <w:rFonts w:asciiTheme="majorHAnsi" w:eastAsia="Times New Roman" w:hAnsiTheme="majorHAnsi" w:cstheme="majorHAnsi"/>
          <w:snapToGrid w:val="0"/>
          <w:sz w:val="24"/>
        </w:rPr>
        <w:t>§ 1</w:t>
      </w:r>
    </w:p>
    <w:p w14:paraId="02FBFDFE" w14:textId="14FFE70F" w:rsidR="008D3140" w:rsidRPr="008D3140" w:rsidRDefault="008D3140" w:rsidP="007920A5">
      <w:pPr>
        <w:numPr>
          <w:ilvl w:val="0"/>
          <w:numId w:val="66"/>
        </w:numPr>
        <w:spacing w:after="120" w:line="256" w:lineRule="auto"/>
        <w:ind w:left="284" w:hanging="284"/>
        <w:contextualSpacing/>
        <w:jc w:val="both"/>
        <w:rPr>
          <w:rFonts w:asciiTheme="majorHAnsi" w:eastAsia="Times New Roman" w:hAnsiTheme="majorHAnsi" w:cstheme="majorHAnsi"/>
          <w:sz w:val="24"/>
        </w:rPr>
      </w:pPr>
      <w:r w:rsidRPr="008D3140">
        <w:rPr>
          <w:rFonts w:asciiTheme="majorHAnsi" w:eastAsia="Times New Roman" w:hAnsiTheme="majorHAnsi" w:cstheme="majorHAnsi"/>
          <w:sz w:val="24"/>
        </w:rPr>
        <w:t>Zamawiający zleca, a Wykonawca przyjmuje do wykonania roboty budowlane w ramach zadania pn. „</w:t>
      </w:r>
      <w:r w:rsidR="009D15F7">
        <w:rPr>
          <w:rFonts w:asciiTheme="majorHAnsi" w:eastAsia="Times New Roman" w:hAnsiTheme="majorHAnsi" w:cstheme="majorHAnsi"/>
          <w:sz w:val="24"/>
        </w:rPr>
        <w:t xml:space="preserve">Prace remontowo – konserwatorskie przy Pałacu i Oficynie – zabytkowych obiektach w Muzeum Rolnictwa w Ciechanowcu </w:t>
      </w:r>
      <w:r w:rsidRPr="008D3140">
        <w:rPr>
          <w:rFonts w:asciiTheme="majorHAnsi" w:eastAsia="Times New Roman" w:hAnsiTheme="majorHAnsi" w:cstheme="majorHAnsi"/>
          <w:sz w:val="24"/>
        </w:rPr>
        <w:t>”  zgodnie z zakresem określonym niniejszą umową, dokumentacją projektową, przedmiarem robót oraz Specyfikacją Istotnych Warunków Zamówienia wykonaną dla zadania będącego przedmiotem umowy.</w:t>
      </w:r>
    </w:p>
    <w:p w14:paraId="184BB658" w14:textId="384FE68B" w:rsidR="008D3140" w:rsidRDefault="008D3140" w:rsidP="007920A5">
      <w:pPr>
        <w:numPr>
          <w:ilvl w:val="0"/>
          <w:numId w:val="66"/>
        </w:numPr>
        <w:spacing w:after="120" w:line="256" w:lineRule="auto"/>
        <w:ind w:left="284" w:hanging="284"/>
        <w:contextualSpacing/>
        <w:jc w:val="both"/>
        <w:rPr>
          <w:rFonts w:asciiTheme="majorHAnsi" w:eastAsia="Times New Roman" w:hAnsiTheme="majorHAnsi" w:cstheme="majorHAnsi"/>
          <w:sz w:val="24"/>
        </w:rPr>
      </w:pPr>
      <w:r w:rsidRPr="008D3140">
        <w:rPr>
          <w:rFonts w:asciiTheme="majorHAnsi" w:eastAsia="Times New Roman" w:hAnsiTheme="majorHAnsi" w:cstheme="majorHAnsi"/>
          <w:sz w:val="24"/>
        </w:rPr>
        <w:lastRenderedPageBreak/>
        <w:t>Szczegółowy opis przedmiotu zamówienia zawiera dokumentacja projektowa, przedmiar robót – stanowiące załącznik nr 1 do niniejszej umowy.</w:t>
      </w:r>
    </w:p>
    <w:p w14:paraId="5595D372" w14:textId="77777777" w:rsidR="009D15F7" w:rsidRPr="009D15F7" w:rsidRDefault="009D15F7" w:rsidP="009D15F7">
      <w:pPr>
        <w:numPr>
          <w:ilvl w:val="0"/>
          <w:numId w:val="66"/>
        </w:numPr>
        <w:spacing w:after="120" w:line="256" w:lineRule="auto"/>
        <w:ind w:left="284" w:hanging="284"/>
        <w:contextualSpacing/>
        <w:jc w:val="both"/>
        <w:rPr>
          <w:rFonts w:asciiTheme="majorHAnsi" w:eastAsia="Times New Roman" w:hAnsiTheme="majorHAnsi" w:cstheme="majorHAnsi"/>
          <w:sz w:val="24"/>
        </w:rPr>
      </w:pPr>
      <w:r w:rsidRPr="009D15F7">
        <w:rPr>
          <w:rFonts w:asciiTheme="majorHAnsi" w:hAnsiTheme="majorHAnsi" w:cstheme="majorHAnsi"/>
          <w:color w:val="000000"/>
          <w:sz w:val="24"/>
          <w:szCs w:val="24"/>
        </w:rPr>
        <w:t>Zakres robót obejmuje następujące prace:</w:t>
      </w:r>
    </w:p>
    <w:p w14:paraId="6FDDA516" w14:textId="37411CB6" w:rsidR="009D15F7" w:rsidRPr="008D3140" w:rsidRDefault="00244F58" w:rsidP="009D15F7">
      <w:pPr>
        <w:spacing w:after="0" w:line="240" w:lineRule="auto"/>
        <w:ind w:left="567"/>
        <w:jc w:val="both"/>
        <w:rPr>
          <w:rFonts w:asciiTheme="majorHAnsi" w:hAnsiTheme="majorHAnsi" w:cstheme="majorHAnsi"/>
          <w:i/>
          <w:color w:val="000000"/>
          <w:sz w:val="24"/>
          <w:szCs w:val="24"/>
        </w:rPr>
      </w:pPr>
      <w:r>
        <w:rPr>
          <w:rFonts w:asciiTheme="majorHAnsi" w:hAnsiTheme="majorHAnsi" w:cstheme="majorHAnsi"/>
          <w:i/>
          <w:color w:val="000000"/>
          <w:sz w:val="24"/>
          <w:szCs w:val="24"/>
        </w:rPr>
        <w:t>- w P</w:t>
      </w:r>
      <w:r w:rsidR="009D15F7" w:rsidRPr="008D3140">
        <w:rPr>
          <w:rFonts w:asciiTheme="majorHAnsi" w:hAnsiTheme="majorHAnsi" w:cstheme="majorHAnsi"/>
          <w:i/>
          <w:color w:val="000000"/>
          <w:sz w:val="24"/>
          <w:szCs w:val="24"/>
        </w:rPr>
        <w:t xml:space="preserve">ałacu: </w:t>
      </w:r>
    </w:p>
    <w:p w14:paraId="251333AE" w14:textId="16A1C7E3" w:rsidR="009D15F7" w:rsidRPr="009D15F7" w:rsidRDefault="009D15F7" w:rsidP="009D15F7">
      <w:pPr>
        <w:pStyle w:val="Akapitzlist"/>
        <w:numPr>
          <w:ilvl w:val="2"/>
          <w:numId w:val="49"/>
        </w:numPr>
        <w:spacing w:after="0" w:line="240" w:lineRule="auto"/>
        <w:ind w:left="993" w:hanging="284"/>
        <w:jc w:val="both"/>
        <w:rPr>
          <w:rFonts w:asciiTheme="majorHAnsi" w:hAnsiTheme="majorHAnsi" w:cstheme="majorHAnsi"/>
          <w:color w:val="000000"/>
          <w:sz w:val="24"/>
          <w:szCs w:val="24"/>
        </w:rPr>
      </w:pPr>
      <w:r w:rsidRPr="009D15F7">
        <w:rPr>
          <w:rFonts w:asciiTheme="majorHAnsi" w:hAnsiTheme="majorHAnsi" w:cstheme="majorHAnsi"/>
          <w:color w:val="000000"/>
          <w:sz w:val="24"/>
          <w:szCs w:val="24"/>
        </w:rPr>
        <w:t>zakres prac rozbiórkowych:</w:t>
      </w:r>
    </w:p>
    <w:p w14:paraId="6CB26942" w14:textId="77777777" w:rsidR="009D15F7" w:rsidRPr="008D3140" w:rsidRDefault="009D15F7" w:rsidP="009D15F7">
      <w:pPr>
        <w:numPr>
          <w:ilvl w:val="0"/>
          <w:numId w:val="54"/>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rozbiórka kominów od czap do 50 cm poniżej połaci dachu w przestrzeni strychu,</w:t>
      </w:r>
    </w:p>
    <w:p w14:paraId="137CFB05" w14:textId="77777777" w:rsidR="009D15F7" w:rsidRPr="008D3140" w:rsidRDefault="009D15F7" w:rsidP="009D15F7">
      <w:pPr>
        <w:numPr>
          <w:ilvl w:val="0"/>
          <w:numId w:val="54"/>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demontaż balustrad tarasu wejścia głównego, tarasu widokowego od strony południowo – wschodniej, przy schodach zewnętrznych do piwnicy,</w:t>
      </w:r>
    </w:p>
    <w:p w14:paraId="3CB6B3FA" w14:textId="77777777" w:rsidR="009D15F7" w:rsidRPr="008D3140" w:rsidRDefault="009D15F7" w:rsidP="009D15F7">
      <w:pPr>
        <w:numPr>
          <w:ilvl w:val="0"/>
          <w:numId w:val="54"/>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skucie tynków na cokołach części parterowej oraz na ścianie zejścia do piwnicy na elewacji od strony południowo – wschodniej,</w:t>
      </w:r>
    </w:p>
    <w:p w14:paraId="48234A66" w14:textId="77777777" w:rsidR="009D15F7" w:rsidRPr="008D3140" w:rsidRDefault="009D15F7" w:rsidP="009D15F7">
      <w:pPr>
        <w:numPr>
          <w:ilvl w:val="0"/>
          <w:numId w:val="54"/>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demontaż drzwi zewnętrznych – 2 szt. elewacja północno – wschodnia i 2 szt. elewacja południowo – zachodnia,</w:t>
      </w:r>
    </w:p>
    <w:p w14:paraId="0CE9F6F6" w14:textId="6DFE7502" w:rsidR="009D15F7" w:rsidRPr="009D15F7" w:rsidRDefault="009D15F7" w:rsidP="009D15F7">
      <w:pPr>
        <w:pStyle w:val="Akapitzlist"/>
        <w:numPr>
          <w:ilvl w:val="2"/>
          <w:numId w:val="49"/>
        </w:numPr>
        <w:spacing w:after="0" w:line="240" w:lineRule="auto"/>
        <w:ind w:left="993" w:hanging="284"/>
        <w:jc w:val="both"/>
        <w:rPr>
          <w:rFonts w:asciiTheme="majorHAnsi" w:hAnsiTheme="majorHAnsi" w:cstheme="majorHAnsi"/>
          <w:color w:val="000000"/>
          <w:sz w:val="24"/>
          <w:szCs w:val="24"/>
        </w:rPr>
      </w:pPr>
      <w:r w:rsidRPr="009D15F7">
        <w:rPr>
          <w:rFonts w:asciiTheme="majorHAnsi" w:hAnsiTheme="majorHAnsi" w:cstheme="majorHAnsi"/>
          <w:color w:val="000000"/>
          <w:sz w:val="24"/>
          <w:szCs w:val="24"/>
        </w:rPr>
        <w:t>zakres prac budowlanych:</w:t>
      </w:r>
    </w:p>
    <w:p w14:paraId="06B3EEEC" w14:textId="77777777" w:rsidR="009D15F7" w:rsidRPr="008D3140" w:rsidRDefault="009D15F7" w:rsidP="009D15F7">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wykonanie prac naprawczych ubytków na ścianach parteru i piętra, </w:t>
      </w:r>
    </w:p>
    <w:p w14:paraId="3FE18603" w14:textId="77777777" w:rsidR="009D15F7" w:rsidRPr="008D3140" w:rsidRDefault="009D15F7" w:rsidP="009D15F7">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wymurowanie na istniejących podstawach nowych kominów z cegły pełnej, zamontowanie nowych wywiewek, otynkowanie i pomalowanie kominów, wykonanie obróbek blacharskich na czapkach kominów</w:t>
      </w:r>
      <w:r>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wokół podstawy przy połaci dachu</w:t>
      </w:r>
      <w:r>
        <w:rPr>
          <w:rFonts w:asciiTheme="majorHAnsi" w:hAnsiTheme="majorHAnsi" w:cstheme="majorHAnsi"/>
          <w:color w:val="000000"/>
          <w:sz w:val="24"/>
          <w:szCs w:val="24"/>
        </w:rPr>
        <w:t xml:space="preserve"> oraz  opaski wkoło budynku,</w:t>
      </w:r>
    </w:p>
    <w:p w14:paraId="49DEF65C" w14:textId="77777777" w:rsidR="009D15F7" w:rsidRPr="008D3140" w:rsidRDefault="009D15F7" w:rsidP="009D15F7">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zabezpieczenie ścian cokołowych preparatem przeciwwilgociowym, wykonanie tynku renowacyjnego na cokołach parteru oraz na cokołach tarasu,</w:t>
      </w:r>
    </w:p>
    <w:p w14:paraId="099DF606" w14:textId="77777777" w:rsidR="009D15F7" w:rsidRPr="008D3140" w:rsidRDefault="009D15F7" w:rsidP="009D15F7">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wykonanie i montaż nowych na wzór istniejących balustrad przy wejściu głównym, tarasie widokowym i przy zejściu do piwnicy, </w:t>
      </w:r>
    </w:p>
    <w:p w14:paraId="070F6F57" w14:textId="77777777" w:rsidR="008A076A" w:rsidRPr="008D3140" w:rsidRDefault="008A076A" w:rsidP="008A076A">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ułożenie nowych płyt z piaskowca na tarasie widokowym,</w:t>
      </w:r>
      <w:r>
        <w:rPr>
          <w:rFonts w:asciiTheme="majorHAnsi" w:hAnsiTheme="majorHAnsi" w:cstheme="majorHAnsi"/>
          <w:color w:val="000000"/>
          <w:sz w:val="24"/>
          <w:szCs w:val="24"/>
        </w:rPr>
        <w:t xml:space="preserve"> przy wejściu głównym i przy wejściu bocznym. Należy użyć piaskowca o parametrach: twardość: twardy, ścieralność: dostosowana do dużego natężenia ruchów, ciągów komunikacyjnych, nasiąkliwość: niska, mrozoodporność: całkowita, kolor: żółty (kolor do uzgodnienia z Zamawiającym). Piaskowiec należy zaimpregnować.  </w:t>
      </w:r>
    </w:p>
    <w:p w14:paraId="2C8CF5E2" w14:textId="762F0A4F" w:rsidR="009D15F7" w:rsidRPr="003505B8" w:rsidRDefault="009D15F7" w:rsidP="009D15F7">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malowanie elewacji i ś</w:t>
      </w:r>
      <w:r w:rsidR="00244F58">
        <w:rPr>
          <w:rFonts w:asciiTheme="majorHAnsi" w:hAnsiTheme="majorHAnsi" w:cstheme="majorHAnsi"/>
          <w:color w:val="000000"/>
          <w:sz w:val="24"/>
          <w:szCs w:val="24"/>
        </w:rPr>
        <w:t>cianek okalających taras</w:t>
      </w:r>
      <w:r w:rsidR="00244F58" w:rsidRPr="00244F58">
        <w:rPr>
          <w:rFonts w:asciiTheme="majorHAnsi" w:hAnsiTheme="majorHAnsi" w:cstheme="majorHAnsi"/>
          <w:color w:val="000000"/>
          <w:sz w:val="24"/>
          <w:szCs w:val="24"/>
        </w:rPr>
        <w:t xml:space="preserve"> </w:t>
      </w:r>
      <w:r w:rsidR="00244F58">
        <w:rPr>
          <w:rFonts w:asciiTheme="majorHAnsi" w:hAnsiTheme="majorHAnsi" w:cstheme="majorHAnsi"/>
          <w:color w:val="000000"/>
          <w:sz w:val="24"/>
          <w:szCs w:val="24"/>
        </w:rPr>
        <w:t xml:space="preserve">(kolor do uzgodnienia </w:t>
      </w:r>
      <w:r w:rsidR="008A076A">
        <w:rPr>
          <w:rFonts w:asciiTheme="majorHAnsi" w:hAnsiTheme="majorHAnsi" w:cstheme="majorHAnsi"/>
          <w:color w:val="000000"/>
          <w:sz w:val="24"/>
          <w:szCs w:val="24"/>
        </w:rPr>
        <w:br/>
      </w:r>
      <w:r w:rsidR="00244F58">
        <w:rPr>
          <w:rFonts w:asciiTheme="majorHAnsi" w:hAnsiTheme="majorHAnsi" w:cstheme="majorHAnsi"/>
          <w:color w:val="000000"/>
          <w:sz w:val="24"/>
          <w:szCs w:val="24"/>
        </w:rPr>
        <w:t>z Zamawiającym),</w:t>
      </w:r>
    </w:p>
    <w:p w14:paraId="36C19B7F" w14:textId="05AB7143" w:rsidR="009D15F7" w:rsidRPr="008D3140" w:rsidRDefault="009D15F7" w:rsidP="009D15F7">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osad</w:t>
      </w:r>
      <w:r w:rsidR="00244F58">
        <w:rPr>
          <w:rFonts w:asciiTheme="majorHAnsi" w:hAnsiTheme="majorHAnsi" w:cstheme="majorHAnsi"/>
          <w:color w:val="000000"/>
          <w:sz w:val="24"/>
          <w:szCs w:val="24"/>
        </w:rPr>
        <w:t>zenie nowych drzwi zewnętrznych</w:t>
      </w:r>
      <w:r w:rsidR="00244F58" w:rsidRPr="00244F58">
        <w:rPr>
          <w:rFonts w:asciiTheme="majorHAnsi" w:hAnsiTheme="majorHAnsi" w:cstheme="majorHAnsi"/>
          <w:color w:val="000000"/>
          <w:sz w:val="24"/>
          <w:szCs w:val="24"/>
        </w:rPr>
        <w:t xml:space="preserve"> </w:t>
      </w:r>
      <w:r w:rsidR="00244F58">
        <w:rPr>
          <w:rFonts w:asciiTheme="majorHAnsi" w:hAnsiTheme="majorHAnsi" w:cstheme="majorHAnsi"/>
          <w:color w:val="000000"/>
          <w:sz w:val="24"/>
          <w:szCs w:val="24"/>
        </w:rPr>
        <w:t xml:space="preserve">(materiał, kolor do uzgodnienia </w:t>
      </w:r>
      <w:r w:rsidR="008A076A">
        <w:rPr>
          <w:rFonts w:asciiTheme="majorHAnsi" w:hAnsiTheme="majorHAnsi" w:cstheme="majorHAnsi"/>
          <w:color w:val="000000"/>
          <w:sz w:val="24"/>
          <w:szCs w:val="24"/>
        </w:rPr>
        <w:br/>
      </w:r>
      <w:r w:rsidR="00244F58">
        <w:rPr>
          <w:rFonts w:asciiTheme="majorHAnsi" w:hAnsiTheme="majorHAnsi" w:cstheme="majorHAnsi"/>
          <w:color w:val="000000"/>
          <w:sz w:val="24"/>
          <w:szCs w:val="24"/>
        </w:rPr>
        <w:t>z Zamawiającym),</w:t>
      </w:r>
    </w:p>
    <w:p w14:paraId="3C771A0C" w14:textId="77777777" w:rsidR="009D15F7" w:rsidRPr="008D3140" w:rsidRDefault="009D15F7" w:rsidP="009D15F7">
      <w:pPr>
        <w:numPr>
          <w:ilvl w:val="0"/>
          <w:numId w:val="55"/>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malowanie stolarki okiennej. </w:t>
      </w:r>
    </w:p>
    <w:p w14:paraId="402F2011" w14:textId="77777777" w:rsidR="009D15F7" w:rsidRDefault="009D15F7" w:rsidP="009D15F7">
      <w:pPr>
        <w:spacing w:after="0" w:line="240" w:lineRule="auto"/>
        <w:ind w:left="567"/>
        <w:jc w:val="both"/>
        <w:rPr>
          <w:rFonts w:asciiTheme="majorHAnsi" w:hAnsiTheme="majorHAnsi" w:cstheme="majorHAnsi"/>
          <w:i/>
          <w:color w:val="000000"/>
          <w:sz w:val="24"/>
          <w:szCs w:val="24"/>
        </w:rPr>
      </w:pPr>
    </w:p>
    <w:p w14:paraId="6AEE009E" w14:textId="4C06768D" w:rsidR="009D15F7" w:rsidRPr="008D3140" w:rsidRDefault="00244F58" w:rsidP="009D15F7">
      <w:pPr>
        <w:spacing w:after="0" w:line="240" w:lineRule="auto"/>
        <w:ind w:left="567"/>
        <w:jc w:val="both"/>
        <w:rPr>
          <w:rFonts w:asciiTheme="majorHAnsi" w:hAnsiTheme="majorHAnsi" w:cstheme="majorHAnsi"/>
          <w:i/>
          <w:color w:val="000000"/>
          <w:sz w:val="24"/>
          <w:szCs w:val="24"/>
        </w:rPr>
      </w:pPr>
      <w:r>
        <w:rPr>
          <w:rFonts w:asciiTheme="majorHAnsi" w:hAnsiTheme="majorHAnsi" w:cstheme="majorHAnsi"/>
          <w:i/>
          <w:color w:val="000000"/>
          <w:sz w:val="24"/>
          <w:szCs w:val="24"/>
        </w:rPr>
        <w:t>- w O</w:t>
      </w:r>
      <w:r w:rsidR="009D15F7" w:rsidRPr="008D3140">
        <w:rPr>
          <w:rFonts w:asciiTheme="majorHAnsi" w:hAnsiTheme="majorHAnsi" w:cstheme="majorHAnsi"/>
          <w:i/>
          <w:color w:val="000000"/>
          <w:sz w:val="24"/>
          <w:szCs w:val="24"/>
        </w:rPr>
        <w:t xml:space="preserve">ficynie: </w:t>
      </w:r>
    </w:p>
    <w:p w14:paraId="479AA270" w14:textId="32BC5FCF" w:rsidR="009D15F7" w:rsidRPr="009D15F7" w:rsidRDefault="009D15F7" w:rsidP="009D15F7">
      <w:pPr>
        <w:pStyle w:val="Akapitzlist"/>
        <w:numPr>
          <w:ilvl w:val="0"/>
          <w:numId w:val="89"/>
        </w:numPr>
        <w:spacing w:after="0" w:line="240" w:lineRule="auto"/>
        <w:ind w:left="993" w:hanging="284"/>
        <w:jc w:val="both"/>
        <w:rPr>
          <w:rFonts w:asciiTheme="majorHAnsi" w:hAnsiTheme="majorHAnsi" w:cstheme="majorHAnsi"/>
          <w:color w:val="000000"/>
          <w:sz w:val="24"/>
          <w:szCs w:val="24"/>
        </w:rPr>
      </w:pPr>
      <w:r w:rsidRPr="009D15F7">
        <w:rPr>
          <w:rFonts w:asciiTheme="majorHAnsi" w:hAnsiTheme="majorHAnsi" w:cstheme="majorHAnsi"/>
          <w:color w:val="000000"/>
          <w:sz w:val="24"/>
          <w:szCs w:val="24"/>
        </w:rPr>
        <w:t>zakres prac rozbiórkowych:</w:t>
      </w:r>
    </w:p>
    <w:p w14:paraId="1256720A" w14:textId="77777777" w:rsidR="009D15F7" w:rsidRPr="008D3140" w:rsidRDefault="009D15F7" w:rsidP="009D15F7">
      <w:pPr>
        <w:numPr>
          <w:ilvl w:val="0"/>
          <w:numId w:val="52"/>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demontaż ganku przy wejściu głównym do budynku,</w:t>
      </w:r>
    </w:p>
    <w:p w14:paraId="1961AAD3" w14:textId="77777777" w:rsidR="009D15F7" w:rsidRPr="008D3140" w:rsidRDefault="009D15F7" w:rsidP="009D15F7">
      <w:pPr>
        <w:numPr>
          <w:ilvl w:val="0"/>
          <w:numId w:val="52"/>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rozbiórka schodów i murków oporowych,</w:t>
      </w:r>
    </w:p>
    <w:p w14:paraId="52E3152D" w14:textId="77777777" w:rsidR="009D15F7" w:rsidRPr="008D3140" w:rsidRDefault="009D15F7" w:rsidP="009D15F7">
      <w:pPr>
        <w:numPr>
          <w:ilvl w:val="0"/>
          <w:numId w:val="52"/>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odkopów murów oporowych i zabezpieczenie ich,</w:t>
      </w:r>
    </w:p>
    <w:p w14:paraId="6CB045D9" w14:textId="77777777" w:rsidR="009D15F7" w:rsidRPr="008D3140" w:rsidRDefault="009D15F7" w:rsidP="009D15F7">
      <w:pPr>
        <w:numPr>
          <w:ilvl w:val="0"/>
          <w:numId w:val="52"/>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rozbiórka schodów zewnętrznych przy wejściu do pawilonu,</w:t>
      </w:r>
    </w:p>
    <w:p w14:paraId="41748241" w14:textId="77777777" w:rsidR="009D15F7" w:rsidRPr="008D3140" w:rsidRDefault="009D15F7" w:rsidP="009D15F7">
      <w:pPr>
        <w:numPr>
          <w:ilvl w:val="0"/>
          <w:numId w:val="52"/>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demontaż balustrady schodów zewnętrznych do piwnicy,</w:t>
      </w:r>
    </w:p>
    <w:p w14:paraId="2DB5CB29" w14:textId="77777777" w:rsidR="009D15F7" w:rsidRPr="008D3140" w:rsidRDefault="009D15F7" w:rsidP="009D15F7">
      <w:pPr>
        <w:numPr>
          <w:ilvl w:val="0"/>
          <w:numId w:val="52"/>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skucie tynków na cokołach części parterowej oraz na elewacjach od strony wewnętrznego dziedzińca,</w:t>
      </w:r>
    </w:p>
    <w:p w14:paraId="323FABAD" w14:textId="77777777" w:rsidR="009D15F7" w:rsidRPr="008D3140" w:rsidRDefault="009D15F7" w:rsidP="009D15F7">
      <w:pPr>
        <w:numPr>
          <w:ilvl w:val="0"/>
          <w:numId w:val="52"/>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demontaż obróbki blacharskiej i posadzki balkonu.</w:t>
      </w:r>
    </w:p>
    <w:p w14:paraId="4FA9E623" w14:textId="77777777" w:rsidR="009D15F7" w:rsidRPr="008D3140" w:rsidRDefault="009D15F7" w:rsidP="009D15F7">
      <w:pPr>
        <w:spacing w:after="0" w:line="240" w:lineRule="auto"/>
        <w:ind w:left="567"/>
        <w:jc w:val="both"/>
        <w:rPr>
          <w:rFonts w:asciiTheme="majorHAnsi" w:hAnsiTheme="majorHAnsi" w:cstheme="majorHAnsi"/>
          <w:color w:val="000000"/>
          <w:sz w:val="24"/>
          <w:szCs w:val="24"/>
        </w:rPr>
      </w:pPr>
    </w:p>
    <w:p w14:paraId="43EEA1D5" w14:textId="77777777" w:rsidR="009D15F7" w:rsidRPr="008D3140" w:rsidRDefault="009D15F7" w:rsidP="009D15F7">
      <w:pPr>
        <w:numPr>
          <w:ilvl w:val="0"/>
          <w:numId w:val="89"/>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lastRenderedPageBreak/>
        <w:t>zakres prac budowlanych:</w:t>
      </w:r>
    </w:p>
    <w:p w14:paraId="34C34F68" w14:textId="77777777" w:rsidR="009D15F7" w:rsidRPr="008D3140" w:rsidRDefault="009D15F7" w:rsidP="009D15F7">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prac naprawczych ubytków na płycie balkonu, wykonanie nowej posadzki oraz miedzianej obróbki blacharskiej,</w:t>
      </w:r>
    </w:p>
    <w:p w14:paraId="43CA1941" w14:textId="77777777" w:rsidR="009D15F7" w:rsidRPr="008D3140" w:rsidRDefault="009D15F7" w:rsidP="009D15F7">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oczyszczenie miejsc skutych cokołów i ścian przy wejściu do piwnicy, wykonanie tynku renowacyjnego uszczelniającego do wysokości cokołu,</w:t>
      </w:r>
    </w:p>
    <w:p w14:paraId="3B37AF9A" w14:textId="77777777" w:rsidR="009D15F7" w:rsidRPr="008D3140" w:rsidRDefault="009D15F7" w:rsidP="009D15F7">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konstrukcji schodów zewnętrznych wejścia głównego, wymurowanie bocznych murków z cegły pełnej,</w:t>
      </w:r>
    </w:p>
    <w:p w14:paraId="62586A61" w14:textId="77777777" w:rsidR="009D15F7" w:rsidRPr="008D3140" w:rsidRDefault="009D15F7" w:rsidP="009D15F7">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konstrukcji schodów zewnętrznych przy wejściu do pawilonu,</w:t>
      </w:r>
    </w:p>
    <w:p w14:paraId="74F5F75B" w14:textId="77777777" w:rsidR="009D15F7" w:rsidRPr="008D3140" w:rsidRDefault="009D15F7" w:rsidP="009D15F7">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konstrukcji schodów zewnętrznych z piwnicy wraz z murkami oporowymi,</w:t>
      </w:r>
    </w:p>
    <w:p w14:paraId="1B1F6262" w14:textId="77777777" w:rsidR="009D15F7" w:rsidRPr="008D3140" w:rsidRDefault="009D15F7" w:rsidP="009D15F7">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docieplenia murków oporowych przy wejściu do piwnicy ze styropianu gr. 5 cm</w:t>
      </w:r>
    </w:p>
    <w:p w14:paraId="1E0E1B0D" w14:textId="77777777" w:rsidR="009D15F7" w:rsidRPr="008D3140" w:rsidRDefault="009D15F7" w:rsidP="009D15F7">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wykonanie naprawy ceglanego cokołu, usunięcie zmurszałych cegieł </w:t>
      </w:r>
      <w:r>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i zastąpienie je nowymi, ubytki i puste spoiny należy wypełnić zaprawą cementowo – wapienną, </w:t>
      </w:r>
    </w:p>
    <w:p w14:paraId="1E308636" w14:textId="77777777" w:rsidR="009D15F7" w:rsidRPr="00A3588A" w:rsidRDefault="009D15F7" w:rsidP="009D15F7">
      <w:pPr>
        <w:numPr>
          <w:ilvl w:val="0"/>
          <w:numId w:val="53"/>
        </w:numPr>
        <w:spacing w:after="0" w:line="240" w:lineRule="auto"/>
        <w:jc w:val="both"/>
        <w:rPr>
          <w:rFonts w:asciiTheme="majorHAnsi" w:hAnsiTheme="majorHAnsi" w:cstheme="majorHAnsi"/>
          <w:color w:val="000000" w:themeColor="text1"/>
          <w:sz w:val="24"/>
          <w:szCs w:val="24"/>
        </w:rPr>
      </w:pPr>
      <w:r w:rsidRPr="00A3588A">
        <w:rPr>
          <w:rFonts w:asciiTheme="majorHAnsi" w:hAnsiTheme="majorHAnsi" w:cstheme="majorHAnsi"/>
          <w:color w:val="000000" w:themeColor="text1"/>
          <w:sz w:val="24"/>
          <w:szCs w:val="24"/>
        </w:rPr>
        <w:t xml:space="preserve">odsłonięcie ceglanego cokołu na parterowej części elewacji frontowej oraz ich remont, konserwacja, </w:t>
      </w:r>
    </w:p>
    <w:p w14:paraId="469979D8" w14:textId="77777777" w:rsidR="009D15F7" w:rsidRPr="008D3140" w:rsidRDefault="009D15F7" w:rsidP="009D15F7">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wykonanie na cokole tynku renowacyjnego na elewacji pd-zach. i pd-wsch. </w:t>
      </w:r>
      <w:r>
        <w:rPr>
          <w:rFonts w:asciiTheme="majorHAnsi" w:hAnsiTheme="majorHAnsi" w:cstheme="majorHAnsi"/>
          <w:color w:val="000000"/>
          <w:sz w:val="24"/>
          <w:szCs w:val="24"/>
        </w:rPr>
        <w:br/>
      </w:r>
      <w:r w:rsidRPr="008D3140">
        <w:rPr>
          <w:rFonts w:asciiTheme="majorHAnsi" w:hAnsiTheme="majorHAnsi" w:cstheme="majorHAnsi"/>
          <w:color w:val="000000"/>
          <w:sz w:val="24"/>
          <w:szCs w:val="24"/>
        </w:rPr>
        <w:t>w systemie do renowacji zabytków,</w:t>
      </w:r>
    </w:p>
    <w:p w14:paraId="08E41E1A" w14:textId="77777777" w:rsidR="009D15F7" w:rsidRPr="008D3140" w:rsidRDefault="009D15F7" w:rsidP="009D15F7">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i montaż nowej balustrady schodów do piwnicy,</w:t>
      </w:r>
    </w:p>
    <w:p w14:paraId="32637BA0" w14:textId="77777777" w:rsidR="009D15F7" w:rsidRPr="008D3140" w:rsidRDefault="009D15F7" w:rsidP="009D15F7">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prac remontowych i konserwacyjnych elementów drewnianych oraz metalowych elewacji,</w:t>
      </w:r>
    </w:p>
    <w:p w14:paraId="2D8A7B19" w14:textId="6CE019C8" w:rsidR="009D15F7" w:rsidRPr="008D3140" w:rsidRDefault="00244F58" w:rsidP="009D15F7">
      <w:pPr>
        <w:numPr>
          <w:ilvl w:val="0"/>
          <w:numId w:val="53"/>
        </w:numPr>
        <w:spacing w:after="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malowanie elewacji</w:t>
      </w:r>
      <w:r w:rsidRPr="00244F58">
        <w:rPr>
          <w:rFonts w:asciiTheme="majorHAnsi" w:hAnsiTheme="majorHAnsi" w:cstheme="majorHAnsi"/>
          <w:color w:val="000000"/>
          <w:sz w:val="24"/>
          <w:szCs w:val="24"/>
        </w:rPr>
        <w:t xml:space="preserve"> </w:t>
      </w:r>
      <w:r>
        <w:rPr>
          <w:rFonts w:asciiTheme="majorHAnsi" w:hAnsiTheme="majorHAnsi" w:cstheme="majorHAnsi"/>
          <w:color w:val="000000"/>
          <w:sz w:val="24"/>
          <w:szCs w:val="24"/>
        </w:rPr>
        <w:t>(kolor do uzgodnienia z Zamawiającym),</w:t>
      </w:r>
    </w:p>
    <w:p w14:paraId="34A13CFC" w14:textId="77777777" w:rsidR="009D15F7" w:rsidRDefault="009D15F7" w:rsidP="009D15F7">
      <w:pPr>
        <w:numPr>
          <w:ilvl w:val="0"/>
          <w:numId w:val="53"/>
        </w:numP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wykonanie opaski wkoło budynku,</w:t>
      </w:r>
    </w:p>
    <w:p w14:paraId="1B58C903" w14:textId="35202535" w:rsidR="008D3140" w:rsidRPr="008D3140" w:rsidRDefault="008D3140" w:rsidP="009D15F7">
      <w:pPr>
        <w:tabs>
          <w:tab w:val="center" w:pos="284"/>
          <w:tab w:val="center" w:pos="4536"/>
          <w:tab w:val="right" w:pos="9072"/>
        </w:tabs>
        <w:suppressAutoHyphens/>
        <w:overflowPunct w:val="0"/>
        <w:autoSpaceDE w:val="0"/>
        <w:spacing w:after="0" w:line="276" w:lineRule="auto"/>
        <w:ind w:left="284" w:hanging="284"/>
        <w:jc w:val="both"/>
        <w:textAlignment w:val="baseline"/>
        <w:rPr>
          <w:rFonts w:asciiTheme="majorHAnsi" w:eastAsia="Times New Roman" w:hAnsiTheme="majorHAnsi" w:cstheme="majorHAnsi"/>
          <w:sz w:val="24"/>
          <w:szCs w:val="24"/>
          <w:lang w:eastAsia="x-none"/>
        </w:rPr>
      </w:pPr>
      <w:r w:rsidRPr="008D3140">
        <w:rPr>
          <w:rFonts w:asciiTheme="majorHAnsi" w:eastAsia="Times New Roman" w:hAnsiTheme="majorHAnsi" w:cstheme="majorHAnsi"/>
          <w:sz w:val="24"/>
          <w:szCs w:val="24"/>
          <w:lang w:eastAsia="x-none"/>
        </w:rPr>
        <w:t>4. Wykonawca oświadcza, że w celu realizacji umowy zapewni odpowiednie zasoby techniczne oraz personel posiadający zdolności, doświadczenie, wiedzę oraz wymagane uprawnienia w zakresie niezbędnym do wykonania przedmiotu umowy zgodnie ze złożoną ofertą.</w:t>
      </w:r>
    </w:p>
    <w:p w14:paraId="3824499D" w14:textId="77777777" w:rsidR="008D3140" w:rsidRPr="008D3140" w:rsidRDefault="008D3140" w:rsidP="008D3140">
      <w:pPr>
        <w:widowControl w:val="0"/>
        <w:suppressAutoHyphens/>
        <w:autoSpaceDN w:val="0"/>
        <w:spacing w:after="0" w:line="240" w:lineRule="auto"/>
        <w:ind w:left="284" w:hanging="284"/>
        <w:contextualSpacing/>
        <w:jc w:val="both"/>
        <w:textAlignment w:val="baseline"/>
        <w:rPr>
          <w:rFonts w:asciiTheme="majorHAnsi" w:hAnsiTheme="majorHAnsi" w:cstheme="majorHAnsi"/>
          <w:sz w:val="24"/>
          <w:lang w:eastAsia="en-US"/>
        </w:rPr>
      </w:pPr>
    </w:p>
    <w:p w14:paraId="6328D77C" w14:textId="77777777" w:rsidR="008D3140" w:rsidRPr="008D3140" w:rsidRDefault="008D3140" w:rsidP="008D3140">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2</w:t>
      </w:r>
    </w:p>
    <w:p w14:paraId="30DFACE1" w14:textId="77777777" w:rsidR="008D3140" w:rsidRPr="008D3140" w:rsidRDefault="008D3140" w:rsidP="007920A5">
      <w:pPr>
        <w:numPr>
          <w:ilvl w:val="2"/>
          <w:numId w:val="61"/>
        </w:numPr>
        <w:spacing w:after="120" w:line="256" w:lineRule="auto"/>
        <w:ind w:left="284" w:hanging="284"/>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Termin rozpoczęcia wykonywania przedmiotu zamówienia ustala się od dnia przekazania placu budowy. </w:t>
      </w:r>
    </w:p>
    <w:p w14:paraId="0FF7FEBF" w14:textId="5AF49D0E" w:rsidR="008D3140" w:rsidRPr="008D3140" w:rsidRDefault="008D3140" w:rsidP="007920A5">
      <w:pPr>
        <w:numPr>
          <w:ilvl w:val="2"/>
          <w:numId w:val="61"/>
        </w:numPr>
        <w:spacing w:after="120" w:line="256" w:lineRule="auto"/>
        <w:ind w:left="284" w:hanging="284"/>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Termin zakończenia realizacji przedmiotu umowy ustala się: do dnia </w:t>
      </w:r>
      <w:r>
        <w:rPr>
          <w:rFonts w:asciiTheme="majorHAnsi" w:hAnsiTheme="majorHAnsi" w:cstheme="majorHAnsi"/>
          <w:b/>
          <w:sz w:val="24"/>
          <w:szCs w:val="24"/>
          <w:lang w:eastAsia="en-US"/>
        </w:rPr>
        <w:t>01.10</w:t>
      </w:r>
      <w:r w:rsidRPr="008D3140">
        <w:rPr>
          <w:rFonts w:asciiTheme="majorHAnsi" w:hAnsiTheme="majorHAnsi" w:cstheme="majorHAnsi"/>
          <w:b/>
          <w:sz w:val="24"/>
          <w:szCs w:val="24"/>
          <w:lang w:eastAsia="en-US"/>
        </w:rPr>
        <w:t>.2020 r.</w:t>
      </w:r>
      <w:r w:rsidRPr="008D3140">
        <w:rPr>
          <w:rFonts w:asciiTheme="majorHAnsi" w:hAnsiTheme="majorHAnsi" w:cstheme="majorHAnsi"/>
          <w:b/>
          <w:color w:val="000000"/>
          <w:sz w:val="24"/>
          <w:szCs w:val="24"/>
          <w:lang w:eastAsia="x-none"/>
        </w:rPr>
        <w:t xml:space="preserve"> </w:t>
      </w:r>
    </w:p>
    <w:p w14:paraId="37F4920B" w14:textId="77777777" w:rsidR="008D3140" w:rsidRPr="008D3140" w:rsidRDefault="008D3140" w:rsidP="007920A5">
      <w:pPr>
        <w:numPr>
          <w:ilvl w:val="2"/>
          <w:numId w:val="61"/>
        </w:numPr>
        <w:spacing w:after="120" w:line="256" w:lineRule="auto"/>
        <w:ind w:left="284" w:hanging="284"/>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Za termin wykonania zamówienia uznaje się dzień pisemnego zgłoszenia przez Wykonawcę Zamawiającemu gotowości do odbioru przedmiotu zamówienia potwierdzonego przez Inspektora Nadzoru. </w:t>
      </w:r>
    </w:p>
    <w:p w14:paraId="3C9393BA" w14:textId="77777777" w:rsidR="008D3140" w:rsidRPr="008D3140" w:rsidRDefault="008D3140" w:rsidP="008D3140">
      <w:pPr>
        <w:spacing w:after="0" w:line="240" w:lineRule="auto"/>
        <w:jc w:val="center"/>
        <w:rPr>
          <w:rFonts w:asciiTheme="majorHAnsi" w:eastAsia="Times New Roman" w:hAnsiTheme="majorHAnsi" w:cstheme="majorHAnsi"/>
          <w:bCs/>
          <w:sz w:val="24"/>
        </w:rPr>
      </w:pPr>
    </w:p>
    <w:p w14:paraId="04971759" w14:textId="77777777" w:rsidR="008D3140" w:rsidRPr="008D3140" w:rsidRDefault="008D3140" w:rsidP="008D3140">
      <w:pPr>
        <w:spacing w:after="0" w:line="240" w:lineRule="auto"/>
        <w:jc w:val="center"/>
        <w:rPr>
          <w:rFonts w:asciiTheme="majorHAnsi" w:eastAsia="Times New Roman" w:hAnsiTheme="majorHAnsi" w:cstheme="majorHAnsi"/>
          <w:bCs/>
          <w:sz w:val="24"/>
        </w:rPr>
      </w:pPr>
      <w:r w:rsidRPr="008D3140">
        <w:rPr>
          <w:rFonts w:asciiTheme="majorHAnsi" w:eastAsia="Times New Roman" w:hAnsiTheme="majorHAnsi" w:cstheme="majorHAnsi"/>
          <w:bCs/>
          <w:sz w:val="24"/>
        </w:rPr>
        <w:t>§ 3</w:t>
      </w:r>
    </w:p>
    <w:p w14:paraId="33675D77" w14:textId="77777777" w:rsidR="008D3140" w:rsidRPr="008D3140" w:rsidRDefault="008D3140" w:rsidP="007920A5">
      <w:pPr>
        <w:numPr>
          <w:ilvl w:val="0"/>
          <w:numId w:val="67"/>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Za wykonanie przedmiotu umowy określonego w § 1 Strony ustalają wynagrodzenie </w:t>
      </w:r>
      <w:r w:rsidRPr="008D3140">
        <w:rPr>
          <w:rFonts w:asciiTheme="majorHAnsi" w:eastAsia="Times New Roman" w:hAnsiTheme="majorHAnsi" w:cstheme="majorHAnsi"/>
          <w:sz w:val="24"/>
        </w:rPr>
        <w:br/>
        <w:t xml:space="preserve">w wysokości: </w:t>
      </w:r>
    </w:p>
    <w:p w14:paraId="1F79778C" w14:textId="77777777" w:rsidR="008D3140" w:rsidRPr="008D3140" w:rsidRDefault="008D3140" w:rsidP="008D3140">
      <w:pPr>
        <w:suppressAutoHyphens/>
        <w:autoSpaceDN w:val="0"/>
        <w:spacing w:after="0" w:line="240" w:lineRule="auto"/>
        <w:ind w:left="360"/>
        <w:jc w:val="both"/>
        <w:textAlignment w:val="baseline"/>
        <w:rPr>
          <w:rFonts w:asciiTheme="majorHAnsi" w:eastAsia="Times New Roman" w:hAnsiTheme="majorHAnsi" w:cstheme="majorHAnsi"/>
          <w:sz w:val="24"/>
        </w:rPr>
      </w:pPr>
    </w:p>
    <w:p w14:paraId="11EBFD1F" w14:textId="77777777" w:rsidR="008D3140" w:rsidRPr="008D3140" w:rsidRDefault="008D3140" w:rsidP="008D3140">
      <w:pPr>
        <w:spacing w:after="0" w:line="240" w:lineRule="auto"/>
        <w:ind w:left="284"/>
        <w:jc w:val="both"/>
        <w:rPr>
          <w:rFonts w:asciiTheme="majorHAnsi" w:eastAsia="Times New Roman" w:hAnsiTheme="majorHAnsi" w:cstheme="majorHAnsi"/>
          <w:b/>
          <w:sz w:val="24"/>
        </w:rPr>
      </w:pPr>
    </w:p>
    <w:p w14:paraId="255A37C6" w14:textId="77777777" w:rsidR="008D3140" w:rsidRPr="008D3140" w:rsidRDefault="008D3140" w:rsidP="008D3140">
      <w:pPr>
        <w:spacing w:after="0" w:line="240" w:lineRule="auto"/>
        <w:ind w:left="284"/>
        <w:jc w:val="both"/>
        <w:rPr>
          <w:rFonts w:asciiTheme="majorHAnsi" w:eastAsia="Times New Roman" w:hAnsiTheme="majorHAnsi" w:cstheme="majorHAnsi"/>
          <w:b/>
          <w:bCs/>
          <w:sz w:val="24"/>
        </w:rPr>
      </w:pPr>
      <w:r w:rsidRPr="008D3140">
        <w:rPr>
          <w:rFonts w:asciiTheme="majorHAnsi" w:eastAsia="Times New Roman" w:hAnsiTheme="majorHAnsi" w:cstheme="majorHAnsi"/>
          <w:b/>
          <w:bCs/>
          <w:sz w:val="24"/>
        </w:rPr>
        <w:t>netto: ………………zł + podatek VAT (   %) …………. = ………………..zł brutto</w:t>
      </w:r>
    </w:p>
    <w:p w14:paraId="111A7289" w14:textId="77777777" w:rsidR="008D3140" w:rsidRPr="008D3140" w:rsidRDefault="008D3140" w:rsidP="008D3140">
      <w:pPr>
        <w:widowControl w:val="0"/>
        <w:autoSpaceDE w:val="0"/>
        <w:autoSpaceDN w:val="0"/>
        <w:adjustRightInd w:val="0"/>
        <w:spacing w:after="0" w:line="240" w:lineRule="auto"/>
        <w:ind w:left="284"/>
        <w:jc w:val="both"/>
        <w:rPr>
          <w:rFonts w:asciiTheme="majorHAnsi" w:eastAsia="Times New Roman" w:hAnsiTheme="majorHAnsi" w:cstheme="majorHAnsi"/>
          <w:sz w:val="24"/>
        </w:rPr>
      </w:pPr>
    </w:p>
    <w:p w14:paraId="3EA8AFD0" w14:textId="77777777" w:rsidR="008D3140" w:rsidRPr="008D3140" w:rsidRDefault="008D3140" w:rsidP="008D3140">
      <w:pPr>
        <w:spacing w:after="0" w:line="240" w:lineRule="auto"/>
        <w:ind w:left="426" w:right="-284"/>
        <w:jc w:val="both"/>
        <w:rPr>
          <w:rFonts w:asciiTheme="majorHAnsi" w:eastAsia="Times New Roman" w:hAnsiTheme="majorHAnsi" w:cstheme="majorHAnsi"/>
          <w:i/>
          <w:sz w:val="24"/>
        </w:rPr>
      </w:pPr>
    </w:p>
    <w:p w14:paraId="686D8152" w14:textId="77777777" w:rsidR="008D3140" w:rsidRPr="008D3140" w:rsidRDefault="008D3140" w:rsidP="008D3140">
      <w:pPr>
        <w:spacing w:after="0" w:line="240" w:lineRule="auto"/>
        <w:ind w:left="426" w:right="-284"/>
        <w:jc w:val="both"/>
        <w:rPr>
          <w:rFonts w:asciiTheme="majorHAnsi" w:eastAsia="Times New Roman" w:hAnsiTheme="majorHAnsi" w:cstheme="majorHAnsi"/>
          <w:sz w:val="24"/>
        </w:rPr>
      </w:pPr>
      <w:r w:rsidRPr="008D3140">
        <w:rPr>
          <w:rFonts w:asciiTheme="majorHAnsi" w:eastAsia="Times New Roman" w:hAnsiTheme="majorHAnsi" w:cstheme="majorHAnsi"/>
          <w:i/>
          <w:sz w:val="24"/>
        </w:rPr>
        <w:t>(słownie: ……………………………….. złotych i 00/100 brutto)</w:t>
      </w:r>
      <w:r w:rsidRPr="008D3140">
        <w:rPr>
          <w:rFonts w:asciiTheme="majorHAnsi" w:eastAsia="Times New Roman" w:hAnsiTheme="majorHAnsi" w:cstheme="majorHAnsi"/>
          <w:sz w:val="24"/>
        </w:rPr>
        <w:t>.</w:t>
      </w:r>
    </w:p>
    <w:p w14:paraId="4C0720EC" w14:textId="77777777" w:rsidR="008D3140" w:rsidRPr="008D3140" w:rsidRDefault="008D3140" w:rsidP="008D3140">
      <w:pPr>
        <w:spacing w:after="0" w:line="240" w:lineRule="auto"/>
        <w:ind w:right="-284"/>
        <w:jc w:val="both"/>
        <w:rPr>
          <w:rFonts w:asciiTheme="majorHAnsi" w:eastAsia="Times New Roman" w:hAnsiTheme="majorHAnsi" w:cstheme="majorHAnsi"/>
          <w:sz w:val="24"/>
        </w:rPr>
      </w:pPr>
    </w:p>
    <w:p w14:paraId="4886DA6C" w14:textId="77777777" w:rsidR="008D3140" w:rsidRPr="008D3140" w:rsidRDefault="008D3140" w:rsidP="007920A5">
      <w:pPr>
        <w:numPr>
          <w:ilvl w:val="0"/>
          <w:numId w:val="67"/>
        </w:numPr>
        <w:suppressAutoHyphens/>
        <w:autoSpaceDN w:val="0"/>
        <w:spacing w:after="0" w:line="240" w:lineRule="auto"/>
        <w:ind w:left="357" w:hanging="357"/>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lastRenderedPageBreak/>
        <w:t xml:space="preserve">Wynagrodzenie określone w ust. 1 stanowi całkowite wynagrodzenie należne Wykonawcy za wykonanie przedmiotu umowy. </w:t>
      </w:r>
    </w:p>
    <w:p w14:paraId="68FC0E23" w14:textId="170A0BA7" w:rsidR="008D3140" w:rsidRPr="008D3140" w:rsidRDefault="008D3140" w:rsidP="007920A5">
      <w:pPr>
        <w:numPr>
          <w:ilvl w:val="0"/>
          <w:numId w:val="67"/>
        </w:numPr>
        <w:suppressAutoHyphens/>
        <w:autoSpaceDN w:val="0"/>
        <w:spacing w:after="0" w:line="240" w:lineRule="auto"/>
        <w:ind w:left="357" w:hanging="357"/>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Podstawą wypłaty wynagrodzenia będzie faktura VAT wystawiona przez Wykonawcę </w:t>
      </w:r>
      <w:r w:rsidRPr="008D3140">
        <w:rPr>
          <w:rFonts w:asciiTheme="majorHAnsi" w:eastAsia="Times New Roman" w:hAnsiTheme="majorHAnsi" w:cstheme="majorHAnsi"/>
          <w:sz w:val="24"/>
        </w:rPr>
        <w:br/>
        <w:t>w oparciu o zatwierdzony przez Zamawiającego protokół odbioru robót</w:t>
      </w:r>
      <w:r w:rsidR="003E17F2">
        <w:rPr>
          <w:rFonts w:asciiTheme="majorHAnsi" w:eastAsia="Times New Roman" w:hAnsiTheme="majorHAnsi" w:cstheme="majorHAnsi"/>
          <w:sz w:val="24"/>
        </w:rPr>
        <w:t xml:space="preserve">. </w:t>
      </w:r>
    </w:p>
    <w:p w14:paraId="28B73141" w14:textId="77777777" w:rsidR="008D3140" w:rsidRPr="008D3140" w:rsidRDefault="008D3140" w:rsidP="007920A5">
      <w:pPr>
        <w:numPr>
          <w:ilvl w:val="0"/>
          <w:numId w:val="67"/>
        </w:numPr>
        <w:suppressAutoHyphens/>
        <w:autoSpaceDN w:val="0"/>
        <w:spacing w:after="0" w:line="240" w:lineRule="auto"/>
        <w:ind w:left="357" w:hanging="357"/>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Należność płatna będzie przez Zamawiającego przelewem z jego rachunku bankowego </w:t>
      </w:r>
      <w:r w:rsidRPr="008D3140">
        <w:rPr>
          <w:rFonts w:asciiTheme="majorHAnsi" w:eastAsia="Times New Roman" w:hAnsiTheme="majorHAnsi" w:cstheme="majorHAnsi"/>
          <w:sz w:val="24"/>
        </w:rPr>
        <w:br/>
        <w:t>w ciągu 30 dni od daty otrzymania prawidłowo wystawionej faktury VAT na rachunek bankowy Wykonawcy nr ……………...……………….…………</w:t>
      </w:r>
    </w:p>
    <w:p w14:paraId="2C8385DE" w14:textId="77777777" w:rsidR="008D3140" w:rsidRDefault="008D3140" w:rsidP="003E17F2">
      <w:pPr>
        <w:spacing w:after="0" w:line="240" w:lineRule="auto"/>
        <w:rPr>
          <w:rFonts w:asciiTheme="majorHAnsi" w:eastAsia="Times New Roman" w:hAnsiTheme="majorHAnsi" w:cstheme="majorHAnsi"/>
          <w:snapToGrid w:val="0"/>
          <w:sz w:val="24"/>
        </w:rPr>
      </w:pPr>
    </w:p>
    <w:p w14:paraId="3BE55BAC" w14:textId="1C2AAEE0" w:rsidR="008D3140" w:rsidRPr="008D3140" w:rsidRDefault="008D3140" w:rsidP="008D3140">
      <w:pPr>
        <w:spacing w:after="0" w:line="240" w:lineRule="auto"/>
        <w:jc w:val="center"/>
        <w:rPr>
          <w:rFonts w:asciiTheme="majorHAnsi" w:eastAsia="Times New Roman" w:hAnsiTheme="majorHAnsi" w:cstheme="majorHAnsi"/>
          <w:snapToGrid w:val="0"/>
          <w:sz w:val="24"/>
        </w:rPr>
      </w:pPr>
      <w:r w:rsidRPr="008D3140">
        <w:rPr>
          <w:rFonts w:asciiTheme="majorHAnsi" w:eastAsia="Times New Roman" w:hAnsiTheme="majorHAnsi" w:cstheme="majorHAnsi"/>
          <w:snapToGrid w:val="0"/>
          <w:sz w:val="24"/>
        </w:rPr>
        <w:t>§ 4</w:t>
      </w:r>
    </w:p>
    <w:p w14:paraId="68FABBE9" w14:textId="77777777" w:rsidR="008D3140" w:rsidRPr="008D3140" w:rsidRDefault="008D3140" w:rsidP="007920A5">
      <w:pPr>
        <w:numPr>
          <w:ilvl w:val="0"/>
          <w:numId w:val="68"/>
        </w:numPr>
        <w:overflowPunct w:val="0"/>
        <w:autoSpaceDE w:val="0"/>
        <w:adjustRightInd w:val="0"/>
        <w:spacing w:after="0" w:line="240" w:lineRule="auto"/>
        <w:contextualSpacing/>
        <w:jc w:val="both"/>
        <w:rPr>
          <w:rFonts w:asciiTheme="majorHAnsi" w:eastAsia="Times New Roman" w:hAnsiTheme="majorHAnsi" w:cstheme="majorHAnsi"/>
          <w:sz w:val="24"/>
        </w:rPr>
      </w:pPr>
      <w:r w:rsidRPr="008D3140">
        <w:rPr>
          <w:rFonts w:asciiTheme="majorHAnsi" w:eastAsia="Times New Roman" w:hAnsiTheme="majorHAnsi" w:cstheme="majorHAnsi"/>
          <w:sz w:val="24"/>
        </w:rPr>
        <w:t>Ustala się wysokość zabezpieczenia należytego wykonania Umowy w wysokości 10 % ceny całkowitej brutto podanej w ofercie.</w:t>
      </w:r>
    </w:p>
    <w:p w14:paraId="7607BF18" w14:textId="77777777" w:rsidR="008D3140" w:rsidRPr="008D3140" w:rsidRDefault="008D3140" w:rsidP="007920A5">
      <w:pPr>
        <w:numPr>
          <w:ilvl w:val="0"/>
          <w:numId w:val="68"/>
        </w:numPr>
        <w:overflowPunct w:val="0"/>
        <w:autoSpaceDE w:val="0"/>
        <w:adjustRightInd w:val="0"/>
        <w:spacing w:after="0" w:line="240" w:lineRule="auto"/>
        <w:contextualSpacing/>
        <w:jc w:val="both"/>
        <w:rPr>
          <w:rFonts w:asciiTheme="majorHAnsi" w:eastAsia="Times New Roman" w:hAnsiTheme="majorHAnsi" w:cstheme="majorHAnsi"/>
          <w:sz w:val="24"/>
        </w:rPr>
      </w:pPr>
      <w:r w:rsidRPr="008D3140">
        <w:rPr>
          <w:rFonts w:asciiTheme="majorHAnsi" w:eastAsia="Times New Roman" w:hAnsiTheme="majorHAnsi" w:cstheme="majorHAnsi"/>
          <w:sz w:val="24"/>
        </w:rPr>
        <w:t>Zabezpieczenie należytego wykonania umowy gwarantuje zgodne z umową wykonanie jej przedmiotu oraz służy pokryciu roszczeń z tytułu niewykonania lub nienależytego wykonania umowy, w tym roszczeń z tytułu udzielonej rękojmi za wady robót.</w:t>
      </w:r>
    </w:p>
    <w:p w14:paraId="223AF9AD" w14:textId="77777777" w:rsidR="008D3140" w:rsidRPr="008D3140" w:rsidRDefault="008D3140" w:rsidP="007920A5">
      <w:pPr>
        <w:numPr>
          <w:ilvl w:val="0"/>
          <w:numId w:val="68"/>
        </w:numPr>
        <w:overflowPunct w:val="0"/>
        <w:autoSpaceDE w:val="0"/>
        <w:adjustRightInd w:val="0"/>
        <w:spacing w:after="0" w:line="240" w:lineRule="auto"/>
        <w:contextualSpacing/>
        <w:jc w:val="both"/>
        <w:rPr>
          <w:rFonts w:asciiTheme="majorHAnsi" w:eastAsia="Times New Roman" w:hAnsiTheme="majorHAnsi" w:cstheme="majorHAnsi"/>
          <w:sz w:val="24"/>
        </w:rPr>
      </w:pPr>
      <w:r w:rsidRPr="008D3140">
        <w:rPr>
          <w:rFonts w:asciiTheme="majorHAnsi" w:eastAsia="Times New Roman" w:hAnsiTheme="majorHAnsi" w:cstheme="majorHAnsi"/>
          <w:sz w:val="24"/>
        </w:rPr>
        <w:t>Strony dopuszczają udzielenie przez Wykonawcę zabezpieczenia należytego wykonania umowy w  jednej z form przewidzianych w Pzp, w szczególności w pieniądzu, w formie gwarancji bankowej lub gwarancji ubezpieczeniowej albo w formie poręczenia bankowego lub poręczenia spółdzielczej kasy oszczędnościowo-kredytowej. W przypadku Zabezpieczenia wnoszonego w innej formie niż w pieniądzu Wykonawca zobowiązany jest okazać przy zawarciu niniejszej umowy oryginał dokumentu potwierdzającego dokonanie udzielenie Zabezpieczenia przez gwaranta lub poręczyciela.</w:t>
      </w:r>
    </w:p>
    <w:p w14:paraId="4B89225C" w14:textId="77777777" w:rsidR="008D3140" w:rsidRPr="008D3140" w:rsidRDefault="008D3140" w:rsidP="007920A5">
      <w:pPr>
        <w:numPr>
          <w:ilvl w:val="0"/>
          <w:numId w:val="68"/>
        </w:numPr>
        <w:overflowPunct w:val="0"/>
        <w:autoSpaceDE w:val="0"/>
        <w:adjustRightInd w:val="0"/>
        <w:spacing w:after="0" w:line="240" w:lineRule="auto"/>
        <w:contextualSpacing/>
        <w:jc w:val="both"/>
        <w:rPr>
          <w:rFonts w:asciiTheme="majorHAnsi" w:eastAsia="Times New Roman" w:hAnsiTheme="majorHAnsi" w:cstheme="majorHAnsi"/>
          <w:sz w:val="24"/>
        </w:rPr>
      </w:pPr>
      <w:r w:rsidRPr="008D3140">
        <w:rPr>
          <w:rFonts w:asciiTheme="majorHAnsi" w:eastAsia="Times New Roman" w:hAnsiTheme="majorHAnsi" w:cstheme="majorHAnsi"/>
          <w:sz w:val="24"/>
        </w:rPr>
        <w:t xml:space="preserve">W trakcie realizacji Umowy Wykonawca może dokonać zmiany formy zabezpieczenia na jedną lub kilka form, o których mowa w ust. 3 niniejszego paragrafu, pod warunkiem, </w:t>
      </w:r>
      <w:r w:rsidRPr="008D3140">
        <w:rPr>
          <w:rFonts w:asciiTheme="majorHAnsi" w:eastAsia="Times New Roman" w:hAnsiTheme="majorHAnsi" w:cstheme="majorHAnsi"/>
          <w:sz w:val="24"/>
        </w:rPr>
        <w:br/>
        <w:t>że zmiana formy zabezpieczenia zostanie dokonana z zachowaniem ciągłości i bez zmniejszenia wysokości Zabezpieczenia.</w:t>
      </w:r>
    </w:p>
    <w:p w14:paraId="66F80C52" w14:textId="77777777" w:rsidR="008D3140" w:rsidRPr="008D3140" w:rsidRDefault="008D3140" w:rsidP="007920A5">
      <w:pPr>
        <w:numPr>
          <w:ilvl w:val="0"/>
          <w:numId w:val="68"/>
        </w:numPr>
        <w:overflowPunct w:val="0"/>
        <w:autoSpaceDE w:val="0"/>
        <w:adjustRightInd w:val="0"/>
        <w:spacing w:after="0" w:line="240" w:lineRule="auto"/>
        <w:contextualSpacing/>
        <w:jc w:val="both"/>
        <w:rPr>
          <w:rFonts w:asciiTheme="majorHAnsi" w:eastAsia="Times New Roman" w:hAnsiTheme="majorHAnsi" w:cstheme="majorHAnsi"/>
          <w:sz w:val="24"/>
        </w:rPr>
      </w:pPr>
      <w:r w:rsidRPr="008D3140">
        <w:rPr>
          <w:rFonts w:asciiTheme="majorHAnsi" w:eastAsia="Times New Roman" w:hAnsiTheme="majorHAnsi" w:cstheme="majorHAnsi"/>
          <w:sz w:val="24"/>
        </w:rPr>
        <w:t>W przypadku wniesienia zabezpieczenia należytego wykonania umowy w formie gwarancji bankowej lub ubezpieczeniowej musi ona być bezwarunkowa, nieodwołalna i płatna na pierwsze żądanie Zamawiającego.</w:t>
      </w:r>
    </w:p>
    <w:p w14:paraId="54FD8B04" w14:textId="77777777" w:rsidR="008D3140" w:rsidRPr="008D3140" w:rsidRDefault="008D3140" w:rsidP="007920A5">
      <w:pPr>
        <w:numPr>
          <w:ilvl w:val="0"/>
          <w:numId w:val="68"/>
        </w:numPr>
        <w:overflowPunct w:val="0"/>
        <w:autoSpaceDE w:val="0"/>
        <w:adjustRightInd w:val="0"/>
        <w:spacing w:after="0" w:line="240" w:lineRule="auto"/>
        <w:contextualSpacing/>
        <w:jc w:val="both"/>
        <w:rPr>
          <w:rFonts w:asciiTheme="majorHAnsi" w:eastAsia="Times New Roman" w:hAnsiTheme="majorHAnsi" w:cstheme="majorHAnsi"/>
          <w:sz w:val="24"/>
        </w:rPr>
      </w:pPr>
      <w:r w:rsidRPr="008D3140">
        <w:rPr>
          <w:rFonts w:asciiTheme="majorHAnsi" w:eastAsia="Times New Roman" w:hAnsiTheme="majorHAnsi" w:cstheme="majorHAnsi"/>
          <w:sz w:val="24"/>
        </w:rPr>
        <w:t>Zamawiający zwróci/zwolni Wykonawcy Zabezpieczenie przy zachowaniu poniższych warunków:</w:t>
      </w:r>
    </w:p>
    <w:p w14:paraId="1DCB0181" w14:textId="77777777" w:rsidR="008D3140" w:rsidRPr="008D3140" w:rsidRDefault="008D3140" w:rsidP="007920A5">
      <w:pPr>
        <w:numPr>
          <w:ilvl w:val="1"/>
          <w:numId w:val="69"/>
        </w:numPr>
        <w:suppressAutoHyphens/>
        <w:overflowPunct w:val="0"/>
        <w:autoSpaceDE w:val="0"/>
        <w:autoSpaceDN w:val="0"/>
        <w:adjustRightInd w:val="0"/>
        <w:spacing w:after="0" w:line="240" w:lineRule="auto"/>
        <w:ind w:left="709"/>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70% wartości Zabezpieczenia Zamawiający zwróci/zwolni w terminie 30 dni</w:t>
      </w:r>
      <w:r w:rsidRPr="008D3140">
        <w:rPr>
          <w:rFonts w:asciiTheme="majorHAnsi" w:eastAsia="Times New Roman" w:hAnsiTheme="majorHAnsi" w:cstheme="majorHAnsi"/>
          <w:color w:val="FF0000"/>
          <w:sz w:val="24"/>
        </w:rPr>
        <w:t xml:space="preserve"> </w:t>
      </w:r>
      <w:r w:rsidRPr="008D3140">
        <w:rPr>
          <w:rFonts w:asciiTheme="majorHAnsi" w:eastAsia="Times New Roman" w:hAnsiTheme="majorHAnsi" w:cstheme="majorHAnsi"/>
          <w:sz w:val="24"/>
        </w:rPr>
        <w:t xml:space="preserve">od daty podpisania bezusterkowego protokołu obioru końcowego lub protokołu potwierdzającego usunięcie usterek wskazanych w protokole odbioru końcowego </w:t>
      </w:r>
    </w:p>
    <w:p w14:paraId="10057EAB" w14:textId="77777777" w:rsidR="008D3140" w:rsidRPr="008D3140" w:rsidRDefault="008D3140" w:rsidP="008D3140">
      <w:pPr>
        <w:suppressAutoHyphens/>
        <w:overflowPunct w:val="0"/>
        <w:autoSpaceDE w:val="0"/>
        <w:autoSpaceDN w:val="0"/>
        <w:adjustRightInd w:val="0"/>
        <w:spacing w:after="0" w:line="240" w:lineRule="auto"/>
        <w:ind w:left="709"/>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z uwagami i doręczeniu wszystkich oświadczeń o zapłacie należnego wynagrodzenia przez Wykonawcę na rzecz podwykonawców;</w:t>
      </w:r>
    </w:p>
    <w:p w14:paraId="3DD92091" w14:textId="77777777" w:rsidR="008D3140" w:rsidRPr="008D3140" w:rsidRDefault="008D3140" w:rsidP="007920A5">
      <w:pPr>
        <w:numPr>
          <w:ilvl w:val="1"/>
          <w:numId w:val="69"/>
        </w:numPr>
        <w:suppressAutoHyphens/>
        <w:overflowPunct w:val="0"/>
        <w:autoSpaceDE w:val="0"/>
        <w:autoSpaceDN w:val="0"/>
        <w:adjustRightInd w:val="0"/>
        <w:spacing w:after="0" w:line="240" w:lineRule="auto"/>
        <w:ind w:left="709"/>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30% wartości Zabezpieczenia Zamawiający zwróci/zwolni </w:t>
      </w:r>
      <w:r w:rsidRPr="008D3140">
        <w:rPr>
          <w:rFonts w:asciiTheme="majorHAnsi" w:eastAsia="Times New Roman" w:hAnsiTheme="majorHAnsi" w:cstheme="majorHAnsi"/>
          <w:sz w:val="24"/>
          <w:lang w:val="cs-CZ"/>
        </w:rPr>
        <w:t xml:space="preserve">w terminie 15 dni od dnia upływu okresu rękojmi za wady dla całości robót </w:t>
      </w:r>
      <w:r w:rsidRPr="008D3140">
        <w:rPr>
          <w:rFonts w:asciiTheme="majorHAnsi" w:eastAsia="Times New Roman" w:hAnsiTheme="majorHAnsi" w:cstheme="majorHAnsi"/>
          <w:snapToGrid w:val="0"/>
          <w:sz w:val="24"/>
          <w:lang w:val="cs-CZ"/>
        </w:rPr>
        <w:t>o ile nie zostanie wykorzystana wcześniej na pokrycie roszczeń Zamawiającego.</w:t>
      </w:r>
      <w:r w:rsidRPr="008D3140">
        <w:rPr>
          <w:rFonts w:asciiTheme="majorHAnsi" w:eastAsia="Times New Roman" w:hAnsiTheme="majorHAnsi" w:cstheme="majorHAnsi"/>
          <w:sz w:val="24"/>
          <w:lang w:val="cs-CZ"/>
        </w:rPr>
        <w:t xml:space="preserve"> </w:t>
      </w:r>
    </w:p>
    <w:p w14:paraId="4DC3283A" w14:textId="77777777" w:rsidR="008D3140" w:rsidRPr="008D3140" w:rsidRDefault="008D3140" w:rsidP="008D3140">
      <w:pPr>
        <w:widowControl w:val="0"/>
        <w:suppressAutoHyphens/>
        <w:autoSpaceDN w:val="0"/>
        <w:spacing w:after="0" w:line="240" w:lineRule="auto"/>
        <w:jc w:val="center"/>
        <w:textAlignment w:val="baseline"/>
        <w:rPr>
          <w:rFonts w:asciiTheme="majorHAnsi" w:eastAsia="Times New Roman" w:hAnsiTheme="majorHAnsi" w:cstheme="majorHAnsi"/>
          <w:sz w:val="24"/>
        </w:rPr>
      </w:pPr>
    </w:p>
    <w:p w14:paraId="52EB12D5" w14:textId="77777777" w:rsidR="008D3140" w:rsidRPr="008D3140" w:rsidRDefault="008D3140" w:rsidP="008D3140">
      <w:pPr>
        <w:widowControl w:val="0"/>
        <w:suppressAutoHyphens/>
        <w:autoSpaceDN w:val="0"/>
        <w:spacing w:after="0" w:line="240" w:lineRule="auto"/>
        <w:jc w:val="center"/>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5</w:t>
      </w:r>
    </w:p>
    <w:p w14:paraId="1F3E6673" w14:textId="77777777" w:rsidR="008D3140" w:rsidRPr="008D3140" w:rsidRDefault="008D3140" w:rsidP="007920A5">
      <w:pPr>
        <w:numPr>
          <w:ilvl w:val="0"/>
          <w:numId w:val="70"/>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Wykonawca dostarczy na własny koszt wszelkie materiały, maszyny i urządzenia oraz inne środki potrzebne do wykonania Inwestycji.</w:t>
      </w:r>
    </w:p>
    <w:p w14:paraId="37ED00ED" w14:textId="77777777" w:rsidR="008D3140" w:rsidRPr="008D3140" w:rsidRDefault="008D3140" w:rsidP="007920A5">
      <w:pPr>
        <w:numPr>
          <w:ilvl w:val="0"/>
          <w:numId w:val="70"/>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Strony ustalają, że wszelkie materiały, które będą wykorzystywane przy realizacji Inwestycji będą nowe i o jakości określonej w Dokumentacji Projektowej lub innych dokumentach załączonych do niniejszej Umowy oraz będą posiadać certyfikaty wydane zgodnie </w:t>
      </w:r>
      <w:r w:rsidRPr="008D3140">
        <w:rPr>
          <w:rFonts w:asciiTheme="majorHAnsi" w:eastAsia="Times New Roman" w:hAnsiTheme="majorHAnsi" w:cstheme="majorHAnsi"/>
          <w:sz w:val="24"/>
        </w:rPr>
        <w:br/>
        <w:t xml:space="preserve">z obowiązującymi przepisami, stwierdzające zgodność z kryteriami technicznymi </w:t>
      </w:r>
      <w:r w:rsidRPr="008D3140">
        <w:rPr>
          <w:rFonts w:asciiTheme="majorHAnsi" w:eastAsia="Times New Roman" w:hAnsiTheme="majorHAnsi" w:cstheme="majorHAnsi"/>
          <w:sz w:val="24"/>
        </w:rPr>
        <w:lastRenderedPageBreak/>
        <w:t xml:space="preserve">określonymi na podstawie Polskich Norm lub norm zharmonizowanych, aprobat technicznych oraz właściwych przepisów i dokumentów technicznych. Materiały inne niż wskazane w Dokumentacji Projektowej, a które Wykonawca chciał wprowadzić na zasadzie zamiennika, będą przedstawiane do akceptacji Inspektorowi Nadzoru w formie zestawień przesyłanych przez Wykonawcę drogą elektroniczną. Akceptacja materiałów nastąpi na piśmie listem poleconym lub wiadomością e-mail przesłaną za potwierdzeniem odbioru </w:t>
      </w:r>
      <w:r w:rsidRPr="008D3140">
        <w:rPr>
          <w:rFonts w:asciiTheme="majorHAnsi" w:eastAsia="Times New Roman" w:hAnsiTheme="majorHAnsi" w:cstheme="majorHAnsi"/>
          <w:sz w:val="24"/>
        </w:rPr>
        <w:br/>
        <w:t>w terminie 5 dni roboczych od daty ich przedłożenia. Brak pisemnej akceptacji inspektora nadzoru w tym terminie, oznacza brak akceptacji zaproponowanych przez Wykonawcę materiałów.</w:t>
      </w:r>
    </w:p>
    <w:p w14:paraId="1A4951F3" w14:textId="77777777" w:rsidR="008D3140" w:rsidRPr="008D3140" w:rsidRDefault="008D3140" w:rsidP="007920A5">
      <w:pPr>
        <w:numPr>
          <w:ilvl w:val="0"/>
          <w:numId w:val="70"/>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Wykonawca jest zobowiązany do niezwłocznego dostarczenia Inspektorowi Nadzoru, na jego żądanie, próbek wszelkich materiałów potrzebnych do przeprowadzenia kontroli jakości. Akceptacja dostarczonych próbek nastąpi na piśmie lub wiadomością e-mail przesłaną za potwierdzeniem odbioru w terminie 5 dni roboczych. </w:t>
      </w:r>
    </w:p>
    <w:p w14:paraId="2C7EF499" w14:textId="6152CAF5" w:rsidR="008D3140" w:rsidRPr="003E17F2" w:rsidRDefault="008D3140" w:rsidP="003E17F2">
      <w:pPr>
        <w:numPr>
          <w:ilvl w:val="0"/>
          <w:numId w:val="70"/>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Zamawiający nie ponosi odpowiedzialności za składniki majątkowe (np. materiały, urządzenia, maszyny) Wykonawcy znajdujące się na terenie budowy w trakcie realizacji </w:t>
      </w:r>
      <w:r w:rsidRPr="003E17F2">
        <w:rPr>
          <w:rFonts w:asciiTheme="majorHAnsi" w:eastAsia="Times New Roman" w:hAnsiTheme="majorHAnsi" w:cstheme="majorHAnsi"/>
          <w:sz w:val="24"/>
        </w:rPr>
        <w:t>przedmiotu umowy. Wykonawca zobowiązany jest do ubezpieczenia tych składników majątkowych we własnym zakresie.</w:t>
      </w:r>
    </w:p>
    <w:p w14:paraId="1D7A5B2A" w14:textId="77777777" w:rsidR="008D3140" w:rsidRPr="008D3140" w:rsidRDefault="008D3140" w:rsidP="008D3140">
      <w:pPr>
        <w:spacing w:after="0" w:line="240" w:lineRule="auto"/>
        <w:rPr>
          <w:rFonts w:asciiTheme="majorHAnsi" w:eastAsia="Times New Roman" w:hAnsiTheme="majorHAnsi" w:cstheme="majorHAnsi"/>
          <w:b/>
          <w:bCs/>
          <w:snapToGrid w:val="0"/>
          <w:sz w:val="24"/>
        </w:rPr>
      </w:pPr>
    </w:p>
    <w:p w14:paraId="7A081BF7" w14:textId="77777777" w:rsidR="008D3140" w:rsidRPr="008D3140" w:rsidRDefault="008D3140" w:rsidP="008D3140">
      <w:pPr>
        <w:spacing w:after="0" w:line="240" w:lineRule="auto"/>
        <w:jc w:val="center"/>
        <w:rPr>
          <w:rFonts w:asciiTheme="majorHAnsi" w:eastAsia="Times New Roman" w:hAnsiTheme="majorHAnsi" w:cstheme="majorHAnsi"/>
          <w:bCs/>
          <w:snapToGrid w:val="0"/>
          <w:sz w:val="24"/>
        </w:rPr>
      </w:pPr>
      <w:r w:rsidRPr="008D3140">
        <w:rPr>
          <w:rFonts w:asciiTheme="majorHAnsi" w:eastAsia="Times New Roman" w:hAnsiTheme="majorHAnsi" w:cstheme="majorHAnsi"/>
          <w:bCs/>
          <w:snapToGrid w:val="0"/>
          <w:sz w:val="24"/>
        </w:rPr>
        <w:t>§ 6</w:t>
      </w:r>
    </w:p>
    <w:p w14:paraId="2425DE66" w14:textId="77777777" w:rsidR="008D3140" w:rsidRPr="008D3140" w:rsidRDefault="008D3140" w:rsidP="007920A5">
      <w:pPr>
        <w:numPr>
          <w:ilvl w:val="0"/>
          <w:numId w:val="71"/>
        </w:numPr>
        <w:suppressAutoHyphens/>
        <w:autoSpaceDN w:val="0"/>
        <w:spacing w:after="0" w:line="240" w:lineRule="auto"/>
        <w:ind w:left="284"/>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Funkcję Inspektora Nadzoru pełnić będzie na rzecz Zamawiającego inspektor ………………………. (tel. __________; e-mail: ______________). O ewentualnej zmianie osoby pełniącej funkcję inspektora Zamawiający niezwłocznie powiadomi Wykonawcę na piśmie. </w:t>
      </w:r>
    </w:p>
    <w:p w14:paraId="17A7E6CD" w14:textId="752C6017" w:rsidR="008D3140" w:rsidRPr="00244F58" w:rsidRDefault="008D3140" w:rsidP="008D3140">
      <w:pPr>
        <w:numPr>
          <w:ilvl w:val="0"/>
          <w:numId w:val="71"/>
        </w:numPr>
        <w:suppressAutoHyphens/>
        <w:autoSpaceDN w:val="0"/>
        <w:spacing w:after="0" w:line="240" w:lineRule="auto"/>
        <w:ind w:left="284"/>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Wykonawca ustanawia Kierownika </w:t>
      </w:r>
      <w:r w:rsidR="00244F58">
        <w:rPr>
          <w:rFonts w:asciiTheme="majorHAnsi" w:eastAsia="Times New Roman" w:hAnsiTheme="majorHAnsi" w:cstheme="majorHAnsi"/>
          <w:sz w:val="24"/>
        </w:rPr>
        <w:t>Budowy</w:t>
      </w:r>
      <w:r w:rsidRPr="008D3140">
        <w:rPr>
          <w:rFonts w:asciiTheme="majorHAnsi" w:eastAsia="Times New Roman" w:hAnsiTheme="majorHAnsi" w:cstheme="majorHAnsi"/>
          <w:sz w:val="24"/>
        </w:rPr>
        <w:t xml:space="preserve"> w osobie ……………………. (tel. __________; e-mail: ______________). </w:t>
      </w:r>
    </w:p>
    <w:p w14:paraId="1F4E014B" w14:textId="255CFE32" w:rsidR="008D3140" w:rsidRPr="008D3140" w:rsidRDefault="008D3140" w:rsidP="007920A5">
      <w:pPr>
        <w:numPr>
          <w:ilvl w:val="0"/>
          <w:numId w:val="71"/>
        </w:numPr>
        <w:suppressAutoHyphens/>
        <w:autoSpaceDN w:val="0"/>
        <w:spacing w:after="0" w:line="240" w:lineRule="auto"/>
        <w:ind w:left="284"/>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 Ewentualna zmiana Kierownika </w:t>
      </w:r>
      <w:r w:rsidR="00244F58">
        <w:rPr>
          <w:rFonts w:asciiTheme="majorHAnsi" w:eastAsia="Times New Roman" w:hAnsiTheme="majorHAnsi" w:cstheme="majorHAnsi"/>
          <w:sz w:val="24"/>
        </w:rPr>
        <w:t>Budowy</w:t>
      </w:r>
      <w:r w:rsidRPr="008D3140">
        <w:rPr>
          <w:rFonts w:asciiTheme="majorHAnsi" w:eastAsia="Times New Roman" w:hAnsiTheme="majorHAnsi" w:cstheme="majorHAnsi"/>
          <w:sz w:val="24"/>
        </w:rPr>
        <w:t xml:space="preserve"> lub Inspektora Nadzoru wymaga pisemnej zgody Zamawiającego.</w:t>
      </w:r>
    </w:p>
    <w:p w14:paraId="0E946447" w14:textId="77777777" w:rsidR="008D3140" w:rsidRPr="008D3140" w:rsidRDefault="008D3140" w:rsidP="008D3140">
      <w:pPr>
        <w:spacing w:after="0" w:line="240" w:lineRule="auto"/>
        <w:ind w:left="284"/>
        <w:jc w:val="center"/>
        <w:rPr>
          <w:rFonts w:asciiTheme="majorHAnsi" w:eastAsia="Times New Roman" w:hAnsiTheme="majorHAnsi" w:cstheme="majorHAnsi"/>
          <w:b/>
          <w:bCs/>
          <w:snapToGrid w:val="0"/>
          <w:sz w:val="24"/>
        </w:rPr>
      </w:pPr>
    </w:p>
    <w:p w14:paraId="6DD7BCF3" w14:textId="77777777" w:rsidR="008D3140" w:rsidRPr="008D3140" w:rsidRDefault="008D3140" w:rsidP="008D3140">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7</w:t>
      </w:r>
    </w:p>
    <w:p w14:paraId="0878A939" w14:textId="77777777" w:rsidR="008D3140" w:rsidRPr="008D3140" w:rsidRDefault="008D3140" w:rsidP="007920A5">
      <w:pPr>
        <w:numPr>
          <w:ilvl w:val="3"/>
          <w:numId w:val="71"/>
        </w:numPr>
        <w:overflowPunct w:val="0"/>
        <w:autoSpaceDE w:val="0"/>
        <w:autoSpaceDN w:val="0"/>
        <w:adjustRightInd w:val="0"/>
        <w:spacing w:after="0" w:line="240" w:lineRule="auto"/>
        <w:ind w:left="284" w:hanging="284"/>
        <w:contextualSpacing/>
        <w:jc w:val="both"/>
        <w:textAlignment w:val="baseline"/>
        <w:rPr>
          <w:rFonts w:asciiTheme="majorHAnsi" w:hAnsiTheme="majorHAnsi" w:cstheme="majorHAnsi"/>
          <w:sz w:val="24"/>
          <w:lang w:eastAsia="en-US"/>
        </w:rPr>
      </w:pPr>
      <w:r w:rsidRPr="008D3140">
        <w:rPr>
          <w:rFonts w:asciiTheme="majorHAnsi" w:hAnsiTheme="majorHAnsi" w:cstheme="majorHAnsi"/>
          <w:sz w:val="24"/>
          <w:lang w:eastAsia="en-US"/>
        </w:rPr>
        <w:t>Do obowiązków Zamawiającego należy w szczególności:</w:t>
      </w:r>
    </w:p>
    <w:p w14:paraId="18009566" w14:textId="77777777" w:rsidR="008D3140" w:rsidRPr="008D3140" w:rsidRDefault="008D3140" w:rsidP="007920A5">
      <w:pPr>
        <w:numPr>
          <w:ilvl w:val="0"/>
          <w:numId w:val="72"/>
        </w:numPr>
        <w:suppressAutoHyphens/>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dostarczenia Wykonawcy dokumentacji projektowej dotyczącej zakresu robót, </w:t>
      </w:r>
      <w:r w:rsidRPr="008D3140">
        <w:rPr>
          <w:rFonts w:asciiTheme="majorHAnsi" w:eastAsia="Times New Roman" w:hAnsiTheme="majorHAnsi" w:cstheme="majorHAnsi"/>
          <w:sz w:val="24"/>
        </w:rPr>
        <w:br/>
        <w:t>o którym mowa § 1,</w:t>
      </w:r>
    </w:p>
    <w:p w14:paraId="69702B8A" w14:textId="77777777" w:rsidR="008D3140" w:rsidRPr="008D3140" w:rsidRDefault="008D3140" w:rsidP="007920A5">
      <w:pPr>
        <w:numPr>
          <w:ilvl w:val="0"/>
          <w:numId w:val="72"/>
        </w:numPr>
        <w:suppressAutoHyphens/>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przekazania placu budowy w terminie do trzech dni od dnia podpisania niniejszej umowy,</w:t>
      </w:r>
    </w:p>
    <w:p w14:paraId="0F4343E6" w14:textId="77777777" w:rsidR="008D3140" w:rsidRPr="008D3140" w:rsidRDefault="008D3140" w:rsidP="007920A5">
      <w:pPr>
        <w:numPr>
          <w:ilvl w:val="0"/>
          <w:numId w:val="72"/>
        </w:numPr>
        <w:suppressAutoHyphens/>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zabezpieczenia nadzoru inwestorskiego,</w:t>
      </w:r>
    </w:p>
    <w:p w14:paraId="22907E36" w14:textId="77777777" w:rsidR="008D3140" w:rsidRPr="008D3140" w:rsidRDefault="008D3140" w:rsidP="007920A5">
      <w:pPr>
        <w:numPr>
          <w:ilvl w:val="0"/>
          <w:numId w:val="72"/>
        </w:numPr>
        <w:suppressAutoHyphens/>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zapłata wynagrodzenia za zrealizowany przedmiot zamówienia.</w:t>
      </w:r>
    </w:p>
    <w:p w14:paraId="1C46A52D" w14:textId="77777777" w:rsidR="008D3140" w:rsidRPr="008D3140" w:rsidRDefault="008D3140" w:rsidP="008D3140">
      <w:pPr>
        <w:spacing w:after="0" w:line="240" w:lineRule="auto"/>
        <w:rPr>
          <w:rFonts w:asciiTheme="majorHAnsi" w:eastAsia="Times New Roman" w:hAnsiTheme="majorHAnsi" w:cstheme="majorHAnsi"/>
          <w:bCs/>
          <w:snapToGrid w:val="0"/>
          <w:sz w:val="24"/>
        </w:rPr>
      </w:pPr>
    </w:p>
    <w:p w14:paraId="5D3B74BB" w14:textId="77777777" w:rsidR="008D3140" w:rsidRPr="008D3140" w:rsidRDefault="008D3140" w:rsidP="008D3140">
      <w:pPr>
        <w:spacing w:after="0" w:line="240" w:lineRule="auto"/>
        <w:jc w:val="center"/>
        <w:rPr>
          <w:rFonts w:asciiTheme="majorHAnsi" w:eastAsia="Times New Roman" w:hAnsiTheme="majorHAnsi" w:cstheme="majorHAnsi"/>
          <w:bCs/>
          <w:snapToGrid w:val="0"/>
          <w:sz w:val="24"/>
        </w:rPr>
      </w:pPr>
      <w:r w:rsidRPr="008D3140">
        <w:rPr>
          <w:rFonts w:asciiTheme="majorHAnsi" w:eastAsia="Times New Roman" w:hAnsiTheme="majorHAnsi" w:cstheme="majorHAnsi"/>
          <w:bCs/>
          <w:snapToGrid w:val="0"/>
          <w:sz w:val="24"/>
        </w:rPr>
        <w:t>§ 8</w:t>
      </w:r>
    </w:p>
    <w:p w14:paraId="4CFA0B6A" w14:textId="77777777" w:rsidR="008D3140" w:rsidRPr="008D3140" w:rsidRDefault="008D3140" w:rsidP="008D3140">
      <w:pPr>
        <w:spacing w:after="0" w:line="240" w:lineRule="auto"/>
        <w:jc w:val="both"/>
        <w:rPr>
          <w:rFonts w:asciiTheme="majorHAnsi" w:eastAsia="Times New Roman" w:hAnsiTheme="majorHAnsi" w:cstheme="majorHAnsi"/>
          <w:sz w:val="24"/>
        </w:rPr>
      </w:pPr>
      <w:r w:rsidRPr="008D3140">
        <w:rPr>
          <w:rFonts w:asciiTheme="majorHAnsi" w:eastAsia="Times New Roman" w:hAnsiTheme="majorHAnsi" w:cstheme="majorHAnsi"/>
          <w:sz w:val="24"/>
        </w:rPr>
        <w:t xml:space="preserve">1. Do obowiązków Wykonawcy należy w szczególności: </w:t>
      </w:r>
    </w:p>
    <w:p w14:paraId="2F94C769" w14:textId="77777777"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lang w:eastAsia="en-US"/>
        </w:rPr>
        <w:t>przed przystąpieniem do realizacji Inwestycji - zapoznanie się z Dokumentacją Projektową,  opiniami, uzgodnieniami,</w:t>
      </w:r>
    </w:p>
    <w:p w14:paraId="79B2E22E" w14:textId="77777777"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lang w:eastAsia="en-US"/>
        </w:rPr>
        <w:t xml:space="preserve">przed przystąpieniem do realizacji Inwestycji - dostarczenie Zamawiającemu oświadczenia o podjęciu się obowiązków </w:t>
      </w:r>
      <w:r w:rsidRPr="008D3140">
        <w:rPr>
          <w:rFonts w:asciiTheme="majorHAnsi" w:hAnsiTheme="majorHAnsi" w:cstheme="majorHAnsi"/>
          <w:color w:val="000000"/>
          <w:sz w:val="24"/>
          <w:lang w:eastAsia="en-US"/>
        </w:rPr>
        <w:t>kierownika robót,</w:t>
      </w:r>
    </w:p>
    <w:p w14:paraId="5E9BF326" w14:textId="77777777"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lang w:eastAsia="en-US"/>
        </w:rPr>
        <w:t>prowadzenie dokumentacji budowy, w tym Dziennika Budowy lub Dziennika Robót Budowlanych,</w:t>
      </w:r>
    </w:p>
    <w:p w14:paraId="1FCBDD23" w14:textId="77777777"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szCs w:val="24"/>
          <w:lang w:eastAsia="en-US"/>
        </w:rPr>
        <w:lastRenderedPageBreak/>
        <w:t>wykonanie wszelkich niezbędnych robót przygotowawczych, towarzyszących, zabezpieczających, koniecznych do wykonania zadania i wynikających z zakresu zamówienia,</w:t>
      </w:r>
    </w:p>
    <w:p w14:paraId="6AEF4381" w14:textId="77777777"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szCs w:val="24"/>
          <w:lang w:eastAsia="en-US"/>
        </w:rPr>
        <w:t>wszystkie roboty muszą być prowadzone zgodnie z przepisami BHP i p.poż. Roboty będą realizowane na terenie czynnego obiektu, w związku z tym Wykonawca zobowiązany jest prowadzić prace w sposób ograniczający do minimum czynniki zakłócające funkcjonowanie osób przebywających w obiekcie,</w:t>
      </w:r>
    </w:p>
    <w:p w14:paraId="56945202" w14:textId="77777777"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lang w:val="cs-CZ" w:eastAsia="en-US"/>
        </w:rPr>
        <w:t>zorganizowanie i kierowanie Robotami w sposób zgodny z Dokumentacją Projektową, przepisami i obowiązującymi Polskimi Normami i normami zharmonizowanymi oraz przepisami bezpieczeństwa i higieny pracy,</w:t>
      </w:r>
    </w:p>
    <w:p w14:paraId="31A918C0" w14:textId="7584EBCE"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lang w:val="cs-CZ" w:eastAsia="en-US"/>
        </w:rPr>
        <w:t xml:space="preserve">zapewnienie dostaw mediów niezbędnych do prowadzenia robót i ponoszenie kosztów zużytej przez Wykonawcę lub podwykonawców energii elektrycznej, wody, </w:t>
      </w:r>
    </w:p>
    <w:p w14:paraId="3F273C2A" w14:textId="77777777" w:rsidR="008D3140" w:rsidRPr="008D3140" w:rsidRDefault="008D3140" w:rsidP="008D3140">
      <w:pPr>
        <w:overflowPunct w:val="0"/>
        <w:autoSpaceDE w:val="0"/>
        <w:adjustRightInd w:val="0"/>
        <w:spacing w:after="0" w:line="240" w:lineRule="auto"/>
        <w:ind w:left="1003"/>
        <w:contextualSpacing/>
        <w:jc w:val="both"/>
        <w:rPr>
          <w:rFonts w:asciiTheme="majorHAnsi" w:hAnsiTheme="majorHAnsi" w:cstheme="majorHAnsi"/>
          <w:sz w:val="24"/>
          <w:lang w:eastAsia="en-US"/>
        </w:rPr>
      </w:pPr>
      <w:r w:rsidRPr="008D3140">
        <w:rPr>
          <w:rFonts w:asciiTheme="majorHAnsi" w:hAnsiTheme="majorHAnsi" w:cstheme="majorHAnsi"/>
          <w:sz w:val="24"/>
          <w:lang w:val="cs-CZ" w:eastAsia="en-US"/>
        </w:rPr>
        <w:t>gazu, ścieków itp., które będą przez niego wykorzystywane w trakcie wykonywania robót,</w:t>
      </w:r>
    </w:p>
    <w:p w14:paraId="5F3BFCDC" w14:textId="77777777"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lang w:val="cs-CZ" w:eastAsia="en-US"/>
        </w:rPr>
        <w:t>a w przypadku korzystania z mediów Zamawiającego poniesienie kosztów ich używania przez okres prowadzonych robót,</w:t>
      </w:r>
    </w:p>
    <w:p w14:paraId="1B606974" w14:textId="77777777"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lang w:eastAsia="en-US"/>
        </w:rPr>
        <w:t>utrzymywanie tymczasowych przejść oraz zabezpieczenie terenu budowy przed dostępem osób trzecich,</w:t>
      </w:r>
    </w:p>
    <w:p w14:paraId="5CBA3F56" w14:textId="77777777"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lang w:eastAsia="en-US"/>
        </w:rPr>
        <w:t xml:space="preserve">utrzymywanie pomieszczeń i terenu budowy w należytym porządku i czystości, </w:t>
      </w:r>
      <w:r w:rsidRPr="008D3140">
        <w:rPr>
          <w:rFonts w:asciiTheme="majorHAnsi" w:hAnsiTheme="majorHAnsi" w:cstheme="majorHAnsi"/>
          <w:sz w:val="24"/>
          <w:lang w:eastAsia="en-US"/>
        </w:rPr>
        <w:br/>
        <w:t>w szczególności usuwanie i unieszkodliwianie odpadów powstających w wyniku wykonywanie przedmiotu niniejszej umowy,</w:t>
      </w:r>
    </w:p>
    <w:p w14:paraId="701CA8EC" w14:textId="77777777"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lang w:eastAsia="en-US"/>
        </w:rPr>
        <w:t>utrzymywanie w czystości otoczenia terenu budowy w czasie realizacji robót. Wykonawca w szczególności odpowiada za stan istniejących dróg i przyległych budowli,</w:t>
      </w:r>
    </w:p>
    <w:p w14:paraId="1689480B" w14:textId="77777777"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lang w:eastAsia="en-US"/>
        </w:rPr>
        <w:t xml:space="preserve">zapewnienie na własny koszt transportu na budowie wszystkich materiałów </w:t>
      </w:r>
      <w:r w:rsidRPr="008D3140">
        <w:rPr>
          <w:rFonts w:asciiTheme="majorHAnsi" w:hAnsiTheme="majorHAnsi" w:cstheme="majorHAnsi"/>
          <w:sz w:val="24"/>
          <w:lang w:eastAsia="en-US"/>
        </w:rPr>
        <w:br/>
        <w:t>i narzędzi niezbędnych do wykonywania robót,</w:t>
      </w:r>
    </w:p>
    <w:p w14:paraId="2B9D8D76" w14:textId="77777777"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lang w:eastAsia="en-US"/>
        </w:rPr>
        <w:t>zapewnienie nadzoru terenu budowy. Wykonawca przyjmuje całkowitą odpowiedzialność za materiały pozostawione na terenie budowy oraz za swój sprzęt na wypadek wszelkiego ryzyka,</w:t>
      </w:r>
    </w:p>
    <w:p w14:paraId="5648BBF0" w14:textId="77777777"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lang w:eastAsia="en-US"/>
        </w:rPr>
        <w:t>zabezpieczenie wszelkich wykonanych prac, aż do odbioru końcowego obiektu,</w:t>
      </w:r>
    </w:p>
    <w:p w14:paraId="3F5EB862" w14:textId="2DF2456C"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lang w:eastAsia="en-US"/>
        </w:rPr>
        <w:t xml:space="preserve">sporządzenie dokumentacji powykonawczej, </w:t>
      </w:r>
    </w:p>
    <w:p w14:paraId="2FD46B68" w14:textId="77777777" w:rsidR="008D3140" w:rsidRPr="008D3140" w:rsidRDefault="008D3140" w:rsidP="007920A5">
      <w:pPr>
        <w:numPr>
          <w:ilvl w:val="0"/>
          <w:numId w:val="79"/>
        </w:numPr>
        <w:overflowPunct w:val="0"/>
        <w:autoSpaceDE w:val="0"/>
        <w:adjustRightInd w:val="0"/>
        <w:spacing w:after="0" w:line="240" w:lineRule="auto"/>
        <w:ind w:hanging="294"/>
        <w:contextualSpacing/>
        <w:jc w:val="both"/>
        <w:rPr>
          <w:rFonts w:asciiTheme="majorHAnsi" w:hAnsiTheme="majorHAnsi" w:cstheme="majorHAnsi"/>
          <w:sz w:val="24"/>
          <w:lang w:eastAsia="en-US"/>
        </w:rPr>
      </w:pPr>
      <w:r w:rsidRPr="008D3140">
        <w:rPr>
          <w:rFonts w:asciiTheme="majorHAnsi" w:hAnsiTheme="majorHAnsi" w:cstheme="majorHAnsi"/>
          <w:sz w:val="24"/>
          <w:lang w:eastAsia="en-US"/>
        </w:rPr>
        <w:t>zgłoszenie gotowości do odbioru Inwestycji oraz uczestniczenie w czynnościach odbioru i zapewnienie usunięcia stwierdzonych wad, a także przekazanie Zamawiającemu stosowanych oświadczeń,</w:t>
      </w:r>
    </w:p>
    <w:p w14:paraId="043C15C8" w14:textId="77777777" w:rsidR="008D3140" w:rsidRPr="008D3140" w:rsidRDefault="008D3140" w:rsidP="008D3140">
      <w:pPr>
        <w:overflowPunct w:val="0"/>
        <w:autoSpaceDE w:val="0"/>
        <w:adjustRightInd w:val="0"/>
        <w:spacing w:after="0" w:line="240" w:lineRule="auto"/>
        <w:ind w:left="1003"/>
        <w:contextualSpacing/>
        <w:jc w:val="both"/>
        <w:rPr>
          <w:rFonts w:asciiTheme="majorHAnsi" w:hAnsiTheme="majorHAnsi" w:cstheme="majorHAnsi"/>
          <w:sz w:val="24"/>
          <w:lang w:eastAsia="en-US"/>
        </w:rPr>
      </w:pPr>
    </w:p>
    <w:p w14:paraId="101C4E09" w14:textId="77777777" w:rsidR="008D3140" w:rsidRPr="008D3140" w:rsidRDefault="008D3140" w:rsidP="007920A5">
      <w:pPr>
        <w:numPr>
          <w:ilvl w:val="0"/>
          <w:numId w:val="69"/>
        </w:numPr>
        <w:suppressAutoHyphens/>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Po zakończeniu robót Wykonawca zobowiązany jest uporządkować oraz przywrócić do stanu pierwotnego teren budowy na swój koszt.</w:t>
      </w:r>
    </w:p>
    <w:p w14:paraId="28EA6179" w14:textId="77777777" w:rsidR="008D3140" w:rsidRPr="008D3140" w:rsidRDefault="008D3140" w:rsidP="007920A5">
      <w:pPr>
        <w:numPr>
          <w:ilvl w:val="0"/>
          <w:numId w:val="69"/>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Podczas realizacji przedmiotu umowy Wykonawca odpowiada za:</w:t>
      </w:r>
    </w:p>
    <w:p w14:paraId="42AA2D42" w14:textId="77777777" w:rsidR="008D3140" w:rsidRPr="008D3140" w:rsidRDefault="008D3140" w:rsidP="007920A5">
      <w:pPr>
        <w:numPr>
          <w:ilvl w:val="1"/>
          <w:numId w:val="69"/>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bezpieczeństwo i higienę pracy własnych pracowników realizujących przedmiot Umowy,</w:t>
      </w:r>
    </w:p>
    <w:p w14:paraId="15970FB3" w14:textId="77777777" w:rsidR="008D3140" w:rsidRPr="008D3140" w:rsidRDefault="008D3140" w:rsidP="007920A5">
      <w:pPr>
        <w:numPr>
          <w:ilvl w:val="1"/>
          <w:numId w:val="69"/>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zabezpieczenie środków ochrony indywidualnej dla pracowników realizujących przedmiot Umowy.</w:t>
      </w:r>
    </w:p>
    <w:p w14:paraId="5F420DE2" w14:textId="5A557111" w:rsidR="008D3140" w:rsidRPr="008D3140" w:rsidRDefault="008D3140" w:rsidP="007920A5">
      <w:pPr>
        <w:numPr>
          <w:ilvl w:val="0"/>
          <w:numId w:val="69"/>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Zamawiający wymaga zatrudnienia w okresie realizacji zamówienia na podstawie umowy o pracę przez Wykonawcę lub podwykonawcę osoby wykonują</w:t>
      </w:r>
      <w:r w:rsidR="008A076A">
        <w:rPr>
          <w:rFonts w:asciiTheme="majorHAnsi" w:eastAsia="Times New Roman" w:hAnsiTheme="majorHAnsi" w:cstheme="majorHAnsi"/>
          <w:sz w:val="24"/>
        </w:rPr>
        <w:t xml:space="preserve">ce czynności określone </w:t>
      </w:r>
      <w:r w:rsidR="008A076A">
        <w:rPr>
          <w:rFonts w:asciiTheme="majorHAnsi" w:eastAsia="Times New Roman" w:hAnsiTheme="majorHAnsi" w:cstheme="majorHAnsi"/>
          <w:sz w:val="24"/>
        </w:rPr>
        <w:br/>
        <w:t>w pkt. 3.6</w:t>
      </w:r>
      <w:r w:rsidRPr="008D3140">
        <w:rPr>
          <w:rFonts w:asciiTheme="majorHAnsi" w:eastAsia="Times New Roman" w:hAnsiTheme="majorHAnsi" w:cstheme="majorHAnsi"/>
          <w:sz w:val="24"/>
        </w:rPr>
        <w:t xml:space="preserve"> Opisu przedmiotu zamówienia wskazanego w Specyfikacji Istotnych Warunków Zamówienia.</w:t>
      </w:r>
    </w:p>
    <w:p w14:paraId="041B785D" w14:textId="77777777" w:rsidR="008D3140" w:rsidRPr="008D3140" w:rsidRDefault="008D3140" w:rsidP="007920A5">
      <w:pPr>
        <w:numPr>
          <w:ilvl w:val="0"/>
          <w:numId w:val="69"/>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lastRenderedPageBreak/>
        <w:t xml:space="preserve">Wykonawca zobowiązany będzie do przedłożenia oświadczenia o liczbie zatrudnionych osób, wykonujących czynności na rzecz zamawiającego - najpóźniej w dniu podpisania umowy, w trzech egzemplarzach. Wykonawca będzie zobowiązany do przedkładania na żądanie Zamawiającego, w terminie wskazanym przez Zamawiającego, nie krótszym niż </w:t>
      </w:r>
      <w:r w:rsidRPr="008D3140">
        <w:rPr>
          <w:rFonts w:asciiTheme="majorHAnsi" w:eastAsia="Times New Roman" w:hAnsiTheme="majorHAnsi" w:cstheme="majorHAnsi"/>
          <w:sz w:val="24"/>
        </w:rPr>
        <w:br/>
        <w:t>3 dni robocze, do wglądu zanonimizowanych kopii umów o pracę, zawartych przez Wykonawcę z pracownikami wykonującymi czynności w zakresie realizacji zamówienia.</w:t>
      </w:r>
    </w:p>
    <w:p w14:paraId="2CE5326C" w14:textId="77777777" w:rsidR="008D3140" w:rsidRPr="008D3140" w:rsidRDefault="008D3140" w:rsidP="007920A5">
      <w:pPr>
        <w:numPr>
          <w:ilvl w:val="0"/>
          <w:numId w:val="69"/>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Z tytułu niespełnienia przez Wykonawcę lub podwykonawcę wymogu zatrudnienia na podstawie umowy o pracę osób wykonujących wskazane przez Zamawiającego czynności, Zamawiający przewiduje sankcję w postaci obowiązku zapłaty przez Wykonawcę kary umownej w wysokości 2000 zł za każdy miesiąc zatrudnienia danej osoby w oparciu o inną podstawę prawną niż stosunek pracy. </w:t>
      </w:r>
    </w:p>
    <w:p w14:paraId="6FCC1A45" w14:textId="77777777" w:rsidR="008D3140" w:rsidRPr="008D3140" w:rsidRDefault="008D3140" w:rsidP="007920A5">
      <w:pPr>
        <w:numPr>
          <w:ilvl w:val="0"/>
          <w:numId w:val="69"/>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W przypadku uzasadnionych wątpliwości co do przestrzegania prawa pracy przez Wykonawcę lub podwykonawcę, Zamawiający może zwrócić się o przeprowadzenie kontroli przez Państwową Inspekcję Pracy.</w:t>
      </w:r>
    </w:p>
    <w:p w14:paraId="0418BC63" w14:textId="77777777" w:rsidR="008D3140" w:rsidRPr="008D3140" w:rsidRDefault="008D3140" w:rsidP="008D3140">
      <w:pPr>
        <w:suppressAutoHyphens/>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rPr>
      </w:pPr>
    </w:p>
    <w:p w14:paraId="43FFC40F" w14:textId="77777777" w:rsidR="008D3140" w:rsidRPr="008D3140" w:rsidRDefault="008D3140" w:rsidP="008D3140">
      <w:pPr>
        <w:suppressAutoHyphens/>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rPr>
      </w:pPr>
    </w:p>
    <w:p w14:paraId="46113FBA" w14:textId="77777777" w:rsidR="008D3140" w:rsidRPr="008D3140" w:rsidRDefault="008D3140" w:rsidP="008D3140">
      <w:pPr>
        <w:spacing w:after="0" w:line="240" w:lineRule="auto"/>
        <w:jc w:val="center"/>
        <w:rPr>
          <w:rFonts w:asciiTheme="majorHAnsi" w:eastAsia="Times New Roman" w:hAnsiTheme="majorHAnsi" w:cstheme="majorHAnsi"/>
          <w:bCs/>
          <w:sz w:val="24"/>
        </w:rPr>
      </w:pPr>
      <w:r w:rsidRPr="008D3140">
        <w:rPr>
          <w:rFonts w:asciiTheme="majorHAnsi" w:eastAsia="Times New Roman" w:hAnsiTheme="majorHAnsi" w:cstheme="majorHAnsi"/>
          <w:bCs/>
          <w:sz w:val="24"/>
        </w:rPr>
        <w:t>§ 9</w:t>
      </w:r>
    </w:p>
    <w:p w14:paraId="1EC698F7" w14:textId="77777777" w:rsidR="008D3140" w:rsidRPr="008D3140" w:rsidRDefault="008D3140" w:rsidP="007920A5">
      <w:pPr>
        <w:numPr>
          <w:ilvl w:val="0"/>
          <w:numId w:val="73"/>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 </w:t>
      </w:r>
    </w:p>
    <w:p w14:paraId="43E6FFC4" w14:textId="1FF02557" w:rsidR="008D3140" w:rsidRPr="008D3140" w:rsidRDefault="008D3140" w:rsidP="007920A5">
      <w:pPr>
        <w:numPr>
          <w:ilvl w:val="0"/>
          <w:numId w:val="73"/>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Po zakończeniu wszystkich robót Kierownik </w:t>
      </w:r>
      <w:r w:rsidR="003E17F2">
        <w:rPr>
          <w:rFonts w:asciiTheme="majorHAnsi" w:eastAsia="Times New Roman" w:hAnsiTheme="majorHAnsi" w:cstheme="majorHAnsi"/>
          <w:sz w:val="24"/>
        </w:rPr>
        <w:t>budowy</w:t>
      </w:r>
      <w:r w:rsidRPr="008D3140">
        <w:rPr>
          <w:rFonts w:asciiTheme="majorHAnsi" w:eastAsia="Times New Roman" w:hAnsiTheme="majorHAnsi" w:cstheme="majorHAnsi"/>
          <w:sz w:val="24"/>
        </w:rPr>
        <w:t xml:space="preserve"> dokona wpisu do Dziennika Budowy lub Dziennika Robót Budowlanych o zakończeniu Robót a Wykonawca zawiadomi Zamawiającego o gotowości do odbioru końcowego wiadomością e-mail przesłaną za potwierdzeniem odbioru. </w:t>
      </w:r>
    </w:p>
    <w:p w14:paraId="0FEED959" w14:textId="77777777" w:rsidR="008D3140" w:rsidRPr="008D3140" w:rsidRDefault="008D3140" w:rsidP="007920A5">
      <w:pPr>
        <w:numPr>
          <w:ilvl w:val="0"/>
          <w:numId w:val="73"/>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Wraz z zawiadomieniem Zamawiającego o gotowości do odbioru końcowego Wykonawca dostarczy Zamawiającemu:</w:t>
      </w:r>
    </w:p>
    <w:p w14:paraId="5914E853" w14:textId="77777777" w:rsidR="008D3140" w:rsidRPr="008D3140" w:rsidRDefault="008D3140" w:rsidP="007920A5">
      <w:pPr>
        <w:numPr>
          <w:ilvl w:val="1"/>
          <w:numId w:val="73"/>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Dokumentację Powykonawczą;</w:t>
      </w:r>
    </w:p>
    <w:p w14:paraId="5D201765" w14:textId="77777777" w:rsidR="008D3140" w:rsidRPr="008D3140" w:rsidRDefault="008D3140" w:rsidP="007920A5">
      <w:pPr>
        <w:numPr>
          <w:ilvl w:val="1"/>
          <w:numId w:val="73"/>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Dokumenty potwierdzające jakość materiałów i urządzeń użytych do wykonania przedmiotu zamówienia,</w:t>
      </w:r>
    </w:p>
    <w:p w14:paraId="332E568F" w14:textId="77777777" w:rsidR="008D3140" w:rsidRPr="008D3140" w:rsidRDefault="008D3140" w:rsidP="007920A5">
      <w:pPr>
        <w:numPr>
          <w:ilvl w:val="1"/>
          <w:numId w:val="73"/>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Inne dokumenty zgromadzone w trakcie wykonywania przedmiotu zamówienia, </w:t>
      </w:r>
      <w:r w:rsidRPr="008D3140">
        <w:rPr>
          <w:rFonts w:asciiTheme="majorHAnsi" w:eastAsia="Times New Roman" w:hAnsiTheme="majorHAnsi" w:cstheme="majorHAnsi"/>
          <w:sz w:val="24"/>
        </w:rPr>
        <w:br/>
        <w:t xml:space="preserve">a odnoszące się do jego realizacji, zwłaszcza rysunki ze zmianami naniesionymi </w:t>
      </w:r>
      <w:r w:rsidRPr="008D3140">
        <w:rPr>
          <w:rFonts w:asciiTheme="majorHAnsi" w:eastAsia="Times New Roman" w:hAnsiTheme="majorHAnsi" w:cstheme="majorHAnsi"/>
          <w:sz w:val="24"/>
        </w:rPr>
        <w:br/>
        <w:t>w trakcie realizacji zadania.</w:t>
      </w:r>
    </w:p>
    <w:p w14:paraId="13BB6FC3" w14:textId="77777777" w:rsidR="008D3140" w:rsidRPr="008D3140" w:rsidRDefault="008D3140" w:rsidP="007920A5">
      <w:pPr>
        <w:numPr>
          <w:ilvl w:val="0"/>
          <w:numId w:val="73"/>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Zamawiający wyznaczy termin odbioru końcowego w ciągu 5 dni od daty otrzymania zawiadomienia o osiągnięciu gotowości do odbioru. </w:t>
      </w:r>
    </w:p>
    <w:p w14:paraId="18BB4E14" w14:textId="77777777" w:rsidR="008D3140" w:rsidRPr="008D3140" w:rsidRDefault="008D3140" w:rsidP="007920A5">
      <w:pPr>
        <w:numPr>
          <w:ilvl w:val="0"/>
          <w:numId w:val="73"/>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u w:val="single"/>
        </w:rPr>
      </w:pPr>
      <w:r w:rsidRPr="008D3140">
        <w:rPr>
          <w:rFonts w:asciiTheme="majorHAnsi" w:eastAsia="Times New Roman" w:hAnsiTheme="majorHAnsi" w:cstheme="majorHAnsi"/>
          <w:sz w:val="24"/>
        </w:rPr>
        <w:t>W przypadku stwierdzenia wad lub usterek przy odbiorze końcowym obiektu powinny one zostać wpisane do protokołu odbioru końcowego z uwagami.</w:t>
      </w:r>
    </w:p>
    <w:p w14:paraId="64AF1E9E" w14:textId="77777777" w:rsidR="008D3140" w:rsidRPr="008D3140" w:rsidRDefault="008D3140" w:rsidP="007920A5">
      <w:pPr>
        <w:numPr>
          <w:ilvl w:val="0"/>
          <w:numId w:val="73"/>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Wykonawca zobowiązany jest do usunięcia wad i usterek wskazanych w protokole odbioru końcowego z uwagami najpóźniej w terminie 14 dni od daty zakończenia odbioru końcowego lub dłuższym uzgodnionym przez Strony na piśmie, o ile będzie </w:t>
      </w:r>
      <w:r w:rsidRPr="008D3140">
        <w:rPr>
          <w:rFonts w:asciiTheme="majorHAnsi" w:eastAsia="Times New Roman" w:hAnsiTheme="majorHAnsi" w:cstheme="majorHAnsi"/>
          <w:sz w:val="24"/>
        </w:rPr>
        <w:br/>
        <w:t>to technologicznie uzasadnione. W przypadku nieusunięcia usterek w tym terminie, Zamawiający może zlecić ich usunięcie osobie trzeciej na koszt Wykonawcy i pokryć koszty usunięcia tychże usterek z udzielonego Zabezpieczenia. Po usunięciu wad i usterek wskazanych w protokole odbioru końcowego z uwagami Strony sporządzą odrębny pisemny protokół potwierdzający usunięcie wad i usterek.</w:t>
      </w:r>
    </w:p>
    <w:p w14:paraId="2D368CEF" w14:textId="77777777" w:rsidR="008D3140" w:rsidRPr="008D3140" w:rsidRDefault="008D3140" w:rsidP="007920A5">
      <w:pPr>
        <w:numPr>
          <w:ilvl w:val="0"/>
          <w:numId w:val="73"/>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lastRenderedPageBreak/>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20C97821" w14:textId="77777777" w:rsidR="008D3140" w:rsidRPr="008D3140" w:rsidRDefault="008D3140" w:rsidP="007920A5">
      <w:pPr>
        <w:numPr>
          <w:ilvl w:val="0"/>
          <w:numId w:val="73"/>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W przypadku usterek niemożliwych do naprawienia, Zamawiający będzie uprawniony do skorzystania z rękojmi i żądania obniżenia wynagrodzenia Wykonawcy. Nie wyłącza to jednak uprawnienia do żądania przez Zamawiającego kar umownych i odszkodowania wynikających z pozostałych postanowień niniejszej umowy i z przepisów powszechnie obowiązujących.</w:t>
      </w:r>
    </w:p>
    <w:p w14:paraId="6C125284" w14:textId="77777777" w:rsidR="008D3140" w:rsidRPr="008D3140" w:rsidRDefault="008D3140" w:rsidP="008D3140">
      <w:pPr>
        <w:spacing w:after="0" w:line="240" w:lineRule="auto"/>
        <w:jc w:val="center"/>
        <w:rPr>
          <w:rFonts w:asciiTheme="majorHAnsi" w:eastAsia="Times New Roman" w:hAnsiTheme="majorHAnsi" w:cstheme="majorHAnsi"/>
          <w:bCs/>
          <w:sz w:val="24"/>
        </w:rPr>
      </w:pPr>
    </w:p>
    <w:p w14:paraId="15F48B91" w14:textId="77777777" w:rsidR="008D3140" w:rsidRPr="008D3140" w:rsidRDefault="008D3140" w:rsidP="008D3140">
      <w:pPr>
        <w:spacing w:after="0" w:line="240" w:lineRule="auto"/>
        <w:jc w:val="center"/>
        <w:rPr>
          <w:rFonts w:asciiTheme="majorHAnsi" w:eastAsia="Times New Roman" w:hAnsiTheme="majorHAnsi" w:cstheme="majorHAnsi"/>
          <w:bCs/>
          <w:sz w:val="24"/>
        </w:rPr>
      </w:pPr>
      <w:r w:rsidRPr="008D3140">
        <w:rPr>
          <w:rFonts w:asciiTheme="majorHAnsi" w:eastAsia="Times New Roman" w:hAnsiTheme="majorHAnsi" w:cstheme="majorHAnsi"/>
          <w:bCs/>
          <w:sz w:val="24"/>
        </w:rPr>
        <w:t>§ 10</w:t>
      </w:r>
    </w:p>
    <w:p w14:paraId="619AE5A8" w14:textId="77777777" w:rsidR="008D3140" w:rsidRPr="008D3140" w:rsidRDefault="008D3140" w:rsidP="007920A5">
      <w:pPr>
        <w:numPr>
          <w:ilvl w:val="6"/>
          <w:numId w:val="73"/>
        </w:numPr>
        <w:spacing w:after="120" w:line="256" w:lineRule="auto"/>
        <w:ind w:left="284" w:hanging="284"/>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Na przedmiot zamówienia określony w  § 1 umowy, Wykonawca udziela Zamawiającemu:</w:t>
      </w:r>
    </w:p>
    <w:p w14:paraId="0E694FC7" w14:textId="77777777" w:rsidR="008D3140" w:rsidRPr="008D3140" w:rsidRDefault="008D3140" w:rsidP="007920A5">
      <w:pPr>
        <w:numPr>
          <w:ilvl w:val="1"/>
          <w:numId w:val="69"/>
        </w:numPr>
        <w:spacing w:after="120" w:line="256" w:lineRule="auto"/>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na wykonane roboty budowlane oraz zastosowane materiały:……………..miesięcy gwarancji (za okres gwarancji przyjmuje się liczbę pełnych miesięcy),</w:t>
      </w:r>
    </w:p>
    <w:p w14:paraId="0C64E1F4" w14:textId="096C01AC" w:rsidR="008D3140" w:rsidRPr="003E17F2" w:rsidRDefault="008D3140" w:rsidP="003E17F2">
      <w:pPr>
        <w:numPr>
          <w:ilvl w:val="6"/>
          <w:numId w:val="73"/>
        </w:numPr>
        <w:spacing w:after="0" w:line="240" w:lineRule="auto"/>
        <w:ind w:left="284" w:hanging="284"/>
        <w:contextualSpacing/>
        <w:jc w:val="both"/>
        <w:rPr>
          <w:rFonts w:asciiTheme="majorHAnsi" w:hAnsiTheme="majorHAnsi" w:cstheme="majorHAnsi"/>
          <w:bCs/>
          <w:sz w:val="24"/>
          <w:lang w:eastAsia="en-US"/>
        </w:rPr>
      </w:pPr>
      <w:r w:rsidRPr="008D3140">
        <w:rPr>
          <w:rFonts w:asciiTheme="majorHAnsi" w:hAnsiTheme="majorHAnsi" w:cstheme="majorHAnsi"/>
          <w:sz w:val="24"/>
          <w:lang w:eastAsia="en-US"/>
        </w:rPr>
        <w:t>Uprawnienia Zamawiającego z tytułu rękojmi za wady fizyczne robót rozpoczynają bieg od dnia podpisania bezusterkowego protokołu odbioru końcowego lub protokołu</w:t>
      </w:r>
      <w:r w:rsidRPr="003E17F2">
        <w:rPr>
          <w:rFonts w:asciiTheme="majorHAnsi" w:hAnsiTheme="majorHAnsi" w:cstheme="majorHAnsi"/>
          <w:sz w:val="24"/>
          <w:lang w:eastAsia="en-US"/>
        </w:rPr>
        <w:t xml:space="preserve"> potwierdzającego usunięcie usterek wskazanych w protokole odbioru końcowego </w:t>
      </w:r>
      <w:r w:rsidRPr="003E17F2">
        <w:rPr>
          <w:rFonts w:asciiTheme="majorHAnsi" w:hAnsiTheme="majorHAnsi" w:cstheme="majorHAnsi"/>
          <w:sz w:val="24"/>
          <w:lang w:eastAsia="en-US"/>
        </w:rPr>
        <w:br/>
        <w:t xml:space="preserve"> z uwagami.</w:t>
      </w:r>
    </w:p>
    <w:p w14:paraId="153D0996" w14:textId="77777777" w:rsidR="008D3140" w:rsidRPr="008D3140" w:rsidRDefault="008D3140" w:rsidP="007920A5">
      <w:pPr>
        <w:numPr>
          <w:ilvl w:val="6"/>
          <w:numId w:val="73"/>
        </w:numPr>
        <w:spacing w:after="0" w:line="240" w:lineRule="auto"/>
        <w:ind w:left="284" w:hanging="284"/>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Jeżeli Wykonawca zatai podstępnie wady wykonanego zadania, upływ terminów określonych w ust. 1 nie następuje.</w:t>
      </w:r>
    </w:p>
    <w:p w14:paraId="61A57EF4" w14:textId="77777777" w:rsidR="008D3140" w:rsidRPr="008D3140" w:rsidRDefault="008D3140" w:rsidP="007920A5">
      <w:pPr>
        <w:numPr>
          <w:ilvl w:val="6"/>
          <w:numId w:val="73"/>
        </w:numPr>
        <w:spacing w:after="0" w:line="240" w:lineRule="auto"/>
        <w:ind w:left="284" w:hanging="284"/>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 xml:space="preserve">Zarzut z tytułu gwarancji i rękojmi może być poniesiony także po upływie terminu określonego w ust. 1 jeżeli przed jego upływem Zamawiający zawiadomił Wykonawcę </w:t>
      </w:r>
      <w:r w:rsidRPr="008D3140">
        <w:rPr>
          <w:rFonts w:asciiTheme="majorHAnsi" w:hAnsiTheme="majorHAnsi" w:cstheme="majorHAnsi"/>
          <w:bCs/>
          <w:sz w:val="24"/>
          <w:lang w:eastAsia="en-US"/>
        </w:rPr>
        <w:br/>
        <w:t>o wadze.</w:t>
      </w:r>
    </w:p>
    <w:p w14:paraId="25045113" w14:textId="77777777" w:rsidR="008D3140" w:rsidRPr="008D3140" w:rsidRDefault="008D3140" w:rsidP="007920A5">
      <w:pPr>
        <w:numPr>
          <w:ilvl w:val="6"/>
          <w:numId w:val="73"/>
        </w:numPr>
        <w:spacing w:after="0" w:line="240" w:lineRule="auto"/>
        <w:ind w:left="284" w:hanging="284"/>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 xml:space="preserve">O wykryciu wady w okresie gwarancji i rękojmi Zamawiający jest zobowiązany zawiadomić Wykonawcę pisemnie w terminie 7 dni od jej wykrycia. </w:t>
      </w:r>
    </w:p>
    <w:p w14:paraId="31A7181A" w14:textId="77777777" w:rsidR="008D3140" w:rsidRPr="008D3140" w:rsidRDefault="008D3140" w:rsidP="007920A5">
      <w:pPr>
        <w:numPr>
          <w:ilvl w:val="6"/>
          <w:numId w:val="73"/>
        </w:numPr>
        <w:spacing w:after="0" w:line="240" w:lineRule="auto"/>
        <w:ind w:left="284" w:hanging="284"/>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 xml:space="preserve">Wykonawca usuwa wady w terminie wyznaczonym przez Zamawiającego. </w:t>
      </w:r>
    </w:p>
    <w:p w14:paraId="72545AE2" w14:textId="77777777" w:rsidR="008D3140" w:rsidRPr="008D3140" w:rsidRDefault="008D3140" w:rsidP="007920A5">
      <w:pPr>
        <w:numPr>
          <w:ilvl w:val="6"/>
          <w:numId w:val="73"/>
        </w:numPr>
        <w:spacing w:after="0" w:line="240" w:lineRule="auto"/>
        <w:ind w:left="284" w:hanging="284"/>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 xml:space="preserve">W przypadku nieusunięcia wady w terminie wyznaczonym przez Zamawiającego, Zamawiający może usunięcie wady zlecić osobie trzeciej bez konieczności uzyskiwania jakichkolwiek upoważnień sądowych, i obciążyć Wykonawcę pełnymi kosztami usunięcia wady. </w:t>
      </w:r>
    </w:p>
    <w:p w14:paraId="292F8E35" w14:textId="77777777" w:rsidR="008D3140" w:rsidRPr="008D3140" w:rsidRDefault="008D3140" w:rsidP="008B0780">
      <w:pPr>
        <w:numPr>
          <w:ilvl w:val="6"/>
          <w:numId w:val="73"/>
        </w:numPr>
        <w:spacing w:after="0" w:line="240" w:lineRule="auto"/>
        <w:ind w:left="284" w:hanging="284"/>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Zamawiającemu przysługują uprawnienia z tytułu rękojmi za wady fizyczne, niezależnie od uprawnień wynikających z gwarancji, na zasadach określonych w kodeksie cywilnym</w:t>
      </w:r>
      <w:r w:rsidRPr="008D3140">
        <w:rPr>
          <w:rFonts w:asciiTheme="majorHAnsi" w:hAnsiTheme="majorHAnsi" w:cstheme="majorHAnsi"/>
          <w:bCs/>
          <w:sz w:val="24"/>
          <w:lang w:eastAsia="en-US"/>
        </w:rPr>
        <w:br/>
        <w:t xml:space="preserve"> i w niniejszej umowie. </w:t>
      </w:r>
    </w:p>
    <w:p w14:paraId="206F55B5" w14:textId="77777777" w:rsidR="008D3140" w:rsidRPr="008D3140" w:rsidRDefault="008D3140" w:rsidP="008B0780">
      <w:pPr>
        <w:numPr>
          <w:ilvl w:val="6"/>
          <w:numId w:val="73"/>
        </w:numPr>
        <w:spacing w:after="0" w:line="240" w:lineRule="auto"/>
        <w:ind w:left="284" w:hanging="284"/>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 xml:space="preserve">Gwarancja nie wyłącza, nie ogranicza ani nie zawiesza uprawnień Zamawiającego wynikających z przepisów o rękojmi za wady. </w:t>
      </w:r>
    </w:p>
    <w:p w14:paraId="6A37BB0C" w14:textId="77777777" w:rsidR="008D3140" w:rsidRPr="008D3140" w:rsidRDefault="008D3140" w:rsidP="007920A5">
      <w:pPr>
        <w:numPr>
          <w:ilvl w:val="6"/>
          <w:numId w:val="73"/>
        </w:numPr>
        <w:spacing w:after="0" w:line="240" w:lineRule="auto"/>
        <w:ind w:left="426" w:hanging="426"/>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W ramach uprawnień z tytułu rękojmi za wady Zamawiającemu przysługuje według własnego wyboru prawo do:</w:t>
      </w:r>
    </w:p>
    <w:p w14:paraId="770FA155" w14:textId="77777777" w:rsidR="008D3140" w:rsidRPr="008D3140" w:rsidRDefault="008D3140" w:rsidP="008D3140">
      <w:pPr>
        <w:spacing w:after="0" w:line="240" w:lineRule="auto"/>
        <w:ind w:left="709" w:hanging="425"/>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 xml:space="preserve">  a) żądania wymiany przez Wykonawcę wykonanego elementu, użytego materiału lub zamontowanego urządzenia, bądź ich wadliwego elementu, podzespołu, modułu, </w:t>
      </w:r>
    </w:p>
    <w:p w14:paraId="2DAD4240" w14:textId="77777777" w:rsidR="008D3140" w:rsidRPr="008D3140" w:rsidRDefault="008D3140" w:rsidP="008D3140">
      <w:pPr>
        <w:spacing w:after="0" w:line="240" w:lineRule="auto"/>
        <w:ind w:left="709"/>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 xml:space="preserve">zespołu na nowy wolny od wad oraz o tożsamych parametrach, na wyłączny koszt Wykonawcy w terminie wyznaczonym przez Zamawiającego,  </w:t>
      </w:r>
    </w:p>
    <w:p w14:paraId="6AD35B34" w14:textId="77777777" w:rsidR="008D3140" w:rsidRPr="008D3140" w:rsidRDefault="008D3140" w:rsidP="008D3140">
      <w:pPr>
        <w:spacing w:after="0" w:line="240" w:lineRule="auto"/>
        <w:ind w:left="709" w:hanging="283"/>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 xml:space="preserve">b) żądania usunięcia wady na wyłączny koszt Wykonawcy i w terminie wyznaczonym przez Zamawiającego,  </w:t>
      </w:r>
    </w:p>
    <w:p w14:paraId="495EBE72" w14:textId="71FD3A59" w:rsidR="008D3140" w:rsidRPr="008D3140" w:rsidRDefault="008D3140" w:rsidP="003E17F2">
      <w:pPr>
        <w:spacing w:after="0" w:line="240" w:lineRule="auto"/>
        <w:ind w:left="567" w:hanging="141"/>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c)</w:t>
      </w:r>
      <w:r w:rsidR="003E17F2">
        <w:rPr>
          <w:rFonts w:asciiTheme="majorHAnsi" w:hAnsiTheme="majorHAnsi" w:cstheme="majorHAnsi"/>
          <w:bCs/>
          <w:sz w:val="24"/>
          <w:lang w:eastAsia="en-US"/>
        </w:rPr>
        <w:t xml:space="preserve"> </w:t>
      </w:r>
      <w:r w:rsidRPr="008D3140">
        <w:rPr>
          <w:rFonts w:asciiTheme="majorHAnsi" w:hAnsiTheme="majorHAnsi" w:cstheme="majorHAnsi"/>
          <w:bCs/>
          <w:sz w:val="24"/>
          <w:lang w:eastAsia="en-US"/>
        </w:rPr>
        <w:t xml:space="preserve">żądania od Wykonawcy demontażu i ponownego zamontowania wykonanego elementu, użytego materiału lub urządzenia bądź jego wadliwego elementu, </w:t>
      </w:r>
      <w:r w:rsidRPr="008D3140">
        <w:rPr>
          <w:rFonts w:asciiTheme="majorHAnsi" w:hAnsiTheme="majorHAnsi" w:cstheme="majorHAnsi"/>
          <w:bCs/>
          <w:sz w:val="24"/>
          <w:lang w:eastAsia="en-US"/>
        </w:rPr>
        <w:lastRenderedPageBreak/>
        <w:t xml:space="preserve">podzespołu, modułu, zespołu po dokonaniu wymiany na wolny od wad lub usunięcia wady, na wyłączny koszt Wykonawcy w terminie wyznaczonym przez Zamawiającego,  </w:t>
      </w:r>
    </w:p>
    <w:p w14:paraId="52BCEC43" w14:textId="77777777" w:rsidR="008D3140" w:rsidRPr="008D3140" w:rsidRDefault="008D3140" w:rsidP="008D3140">
      <w:pPr>
        <w:spacing w:after="0" w:line="240" w:lineRule="auto"/>
        <w:ind w:left="709" w:hanging="283"/>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 xml:space="preserve">d)  powierzenia usunięcia wad lub dostarczenia urządzenia wolnego od wad lub wadliwego elementu, podzespołu, modułu, zespołu wolnego od wad na koszt Wykonawcy osobom trzecim, bez konieczności uzyskiwania jakichkolwiek upoważnień sądowych. </w:t>
      </w:r>
    </w:p>
    <w:p w14:paraId="34C09FCE" w14:textId="77777777" w:rsidR="008D3140" w:rsidRPr="008D3140" w:rsidRDefault="008D3140" w:rsidP="008D3140">
      <w:pPr>
        <w:spacing w:after="0" w:line="240" w:lineRule="auto"/>
        <w:ind w:left="284" w:firstLine="142"/>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 xml:space="preserve">e)  żądania obniżenia wynagrodzenia, </w:t>
      </w:r>
    </w:p>
    <w:p w14:paraId="5CBF7707" w14:textId="77777777" w:rsidR="008D3140" w:rsidRPr="008D3140" w:rsidRDefault="008D3140" w:rsidP="008D3140">
      <w:pPr>
        <w:spacing w:after="0" w:line="240" w:lineRule="auto"/>
        <w:ind w:left="709" w:hanging="283"/>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f) odstąpienia od umowy w terminie 30 dni od dnia powzięcia wiadomości przez Zamawiającego o przyczynie odstąpienia, co traktowane będzie jako okoliczność obciążająca Wykonawcę.</w:t>
      </w:r>
    </w:p>
    <w:p w14:paraId="3846358A" w14:textId="77777777" w:rsidR="008D3140" w:rsidRPr="008D3140" w:rsidRDefault="008D3140" w:rsidP="008D3140">
      <w:pPr>
        <w:spacing w:after="0" w:line="240" w:lineRule="auto"/>
        <w:ind w:left="426" w:hanging="426"/>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 xml:space="preserve">13.  W ramach uprawnień wynikających z udzielonej gwarancji Zamawiającemu przysługują te same uprawnienia co z tytułu rękojmi za wady oraz uprawnienie do żądania naprawy </w:t>
      </w:r>
      <w:r w:rsidRPr="008D3140">
        <w:rPr>
          <w:rFonts w:asciiTheme="majorHAnsi" w:hAnsiTheme="majorHAnsi" w:cstheme="majorHAnsi"/>
          <w:bCs/>
          <w:sz w:val="24"/>
          <w:lang w:eastAsia="en-US"/>
        </w:rPr>
        <w:br/>
        <w:t xml:space="preserve">w terminie wyznaczonym przez Zamawiającego i na własny koszt Wykonawcy, a także uprawnienie do żądania zwrotu zapłaconej ceny. </w:t>
      </w:r>
    </w:p>
    <w:p w14:paraId="7880BB7B" w14:textId="77777777" w:rsidR="008D3140" w:rsidRPr="008D3140" w:rsidRDefault="008D3140" w:rsidP="007920A5">
      <w:pPr>
        <w:numPr>
          <w:ilvl w:val="0"/>
          <w:numId w:val="80"/>
        </w:numPr>
        <w:spacing w:after="0" w:line="240" w:lineRule="auto"/>
        <w:ind w:left="426" w:hanging="426"/>
        <w:contextualSpacing/>
        <w:jc w:val="both"/>
        <w:rPr>
          <w:rFonts w:asciiTheme="majorHAnsi" w:hAnsiTheme="majorHAnsi" w:cstheme="majorHAnsi"/>
          <w:bCs/>
          <w:sz w:val="24"/>
          <w:lang w:eastAsia="en-US"/>
        </w:rPr>
      </w:pPr>
      <w:r w:rsidRPr="008D3140">
        <w:rPr>
          <w:rFonts w:asciiTheme="majorHAnsi" w:hAnsiTheme="majorHAnsi" w:cstheme="majorHAnsi"/>
          <w:bCs/>
          <w:sz w:val="24"/>
          <w:lang w:eastAsia="en-US"/>
        </w:rPr>
        <w:t xml:space="preserve">Udzielone rękojmia i gwarancja nie naruszają prawa Zamawiającego do dochodzenia roszczeń o naprawienie szkody w pełnej wysokości na zasadach określonych w kodeksie cywilnym. </w:t>
      </w:r>
    </w:p>
    <w:p w14:paraId="7DA56167" w14:textId="77777777" w:rsidR="008D3140" w:rsidRPr="008D3140" w:rsidRDefault="008D3140" w:rsidP="008D3140">
      <w:pPr>
        <w:spacing w:after="0" w:line="240" w:lineRule="auto"/>
        <w:ind w:left="284"/>
        <w:contextualSpacing/>
        <w:rPr>
          <w:rFonts w:asciiTheme="majorHAnsi" w:hAnsiTheme="majorHAnsi" w:cstheme="majorHAnsi"/>
          <w:bCs/>
          <w:sz w:val="24"/>
          <w:lang w:eastAsia="en-US"/>
        </w:rPr>
      </w:pPr>
    </w:p>
    <w:p w14:paraId="4C96B935" w14:textId="77777777" w:rsidR="008D3140" w:rsidRPr="008D3140" w:rsidRDefault="008D3140" w:rsidP="008D3140">
      <w:pPr>
        <w:spacing w:after="0" w:line="240" w:lineRule="auto"/>
        <w:jc w:val="center"/>
        <w:rPr>
          <w:rFonts w:asciiTheme="majorHAnsi" w:eastAsia="Times New Roman" w:hAnsiTheme="majorHAnsi" w:cstheme="majorHAnsi"/>
          <w:bCs/>
          <w:sz w:val="24"/>
        </w:rPr>
      </w:pPr>
      <w:r w:rsidRPr="008D3140">
        <w:rPr>
          <w:rFonts w:asciiTheme="majorHAnsi" w:eastAsia="Times New Roman" w:hAnsiTheme="majorHAnsi" w:cstheme="majorHAnsi"/>
          <w:bCs/>
          <w:sz w:val="24"/>
        </w:rPr>
        <w:t>§ 11</w:t>
      </w:r>
    </w:p>
    <w:p w14:paraId="4D4C0BC8" w14:textId="77777777" w:rsidR="008D3140" w:rsidRPr="008D3140" w:rsidRDefault="008D3140" w:rsidP="007920A5">
      <w:pPr>
        <w:widowControl w:val="0"/>
        <w:numPr>
          <w:ilvl w:val="0"/>
          <w:numId w:val="74"/>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Strony zgodne są co do tego, że odstąpienie od niniejszej umowy wywołuje skutek </w:t>
      </w:r>
      <w:r w:rsidRPr="008D3140">
        <w:rPr>
          <w:rFonts w:asciiTheme="majorHAnsi" w:eastAsia="Times New Roman" w:hAnsiTheme="majorHAnsi" w:cstheme="majorHAnsi"/>
          <w:i/>
          <w:sz w:val="24"/>
        </w:rPr>
        <w:t>ex nunc</w:t>
      </w:r>
      <w:r w:rsidRPr="008D3140">
        <w:rPr>
          <w:rFonts w:asciiTheme="majorHAnsi" w:eastAsia="Times New Roman" w:hAnsiTheme="majorHAnsi" w:cstheme="majorHAnsi"/>
          <w:sz w:val="24"/>
        </w:rPr>
        <w:t>, tj. na przyszłość od chwili złożenia drugiej stronie oświadczenia, o którym mowa w ust. 3.</w:t>
      </w:r>
    </w:p>
    <w:p w14:paraId="796CD636" w14:textId="77777777" w:rsidR="008D3140" w:rsidRPr="008D3140" w:rsidRDefault="008D3140" w:rsidP="007920A5">
      <w:pPr>
        <w:widowControl w:val="0"/>
        <w:numPr>
          <w:ilvl w:val="0"/>
          <w:numId w:val="74"/>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Zamawiający uprawniony jest do odstąpienia z powodów dotyczących Wykonawcy </w:t>
      </w:r>
      <w:r w:rsidRPr="008D3140">
        <w:rPr>
          <w:rFonts w:asciiTheme="majorHAnsi" w:eastAsia="Times New Roman" w:hAnsiTheme="majorHAnsi" w:cstheme="majorHAnsi"/>
          <w:sz w:val="24"/>
        </w:rPr>
        <w:br/>
        <w:t>w przypadku gdy:</w:t>
      </w:r>
    </w:p>
    <w:p w14:paraId="5F62DEA9" w14:textId="77777777" w:rsidR="008D3140" w:rsidRPr="008D3140" w:rsidRDefault="008D3140" w:rsidP="007920A5">
      <w:pPr>
        <w:widowControl w:val="0"/>
        <w:numPr>
          <w:ilvl w:val="1"/>
          <w:numId w:val="74"/>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Wykonawca w ustalonym terminie nie rozpoczął robót;</w:t>
      </w:r>
    </w:p>
    <w:p w14:paraId="287027BA" w14:textId="74A43A98" w:rsidR="008D3140" w:rsidRPr="003E17F2" w:rsidRDefault="008D3140" w:rsidP="003E17F2">
      <w:pPr>
        <w:widowControl w:val="0"/>
        <w:numPr>
          <w:ilvl w:val="1"/>
          <w:numId w:val="74"/>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Wykonawca bezpodstawnie wstrzymuje roboty na okres co najmniej 20 dni kalendarzowych;</w:t>
      </w:r>
    </w:p>
    <w:p w14:paraId="71B0DA84" w14:textId="77777777" w:rsidR="008D3140" w:rsidRPr="008D3140" w:rsidRDefault="008D3140" w:rsidP="007920A5">
      <w:pPr>
        <w:widowControl w:val="0"/>
        <w:numPr>
          <w:ilvl w:val="1"/>
          <w:numId w:val="74"/>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Wykonawca pomimo wezwania i wyznaczenia dodatkowego terminu w dalszym ciągu wykonuje roboty w sposób wadliwy, sprzeczny z Umową lub Dokumentacją Projektową;</w:t>
      </w:r>
    </w:p>
    <w:p w14:paraId="28BBF2E4" w14:textId="77777777" w:rsidR="008D3140" w:rsidRPr="008D3140" w:rsidRDefault="008D3140" w:rsidP="007920A5">
      <w:pPr>
        <w:widowControl w:val="0"/>
        <w:numPr>
          <w:ilvl w:val="1"/>
          <w:numId w:val="74"/>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Wykonawca dokona nieuzasadnionych samowolnych zmian w stosunku do Dokumentacji Projektowej;</w:t>
      </w:r>
    </w:p>
    <w:p w14:paraId="4D61CEE6" w14:textId="77777777" w:rsidR="008D3140" w:rsidRPr="008D3140" w:rsidRDefault="008D3140" w:rsidP="007920A5">
      <w:pPr>
        <w:widowControl w:val="0"/>
        <w:numPr>
          <w:ilvl w:val="1"/>
          <w:numId w:val="74"/>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Wykonawca dostarczył umowę z podwykonawcą niezgodną z wcześniej zgłaszanym </w:t>
      </w:r>
    </w:p>
    <w:p w14:paraId="3C4B1EA1" w14:textId="77777777" w:rsidR="008D3140" w:rsidRPr="008D3140" w:rsidRDefault="008D3140" w:rsidP="008D3140">
      <w:pPr>
        <w:widowControl w:val="0"/>
        <w:suppressAutoHyphens/>
        <w:autoSpaceDN w:val="0"/>
        <w:spacing w:after="0" w:line="240" w:lineRule="auto"/>
        <w:ind w:left="720"/>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projektem takiej umowy;</w:t>
      </w:r>
    </w:p>
    <w:p w14:paraId="28E2CE7F" w14:textId="77777777" w:rsidR="008D3140" w:rsidRPr="008D3140" w:rsidRDefault="008D3140" w:rsidP="007920A5">
      <w:pPr>
        <w:widowControl w:val="0"/>
        <w:numPr>
          <w:ilvl w:val="1"/>
          <w:numId w:val="74"/>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Wykonawca dopuszcza się ciężkiego naruszenia obowiązków określonych </w:t>
      </w:r>
      <w:r w:rsidRPr="008D3140">
        <w:rPr>
          <w:rFonts w:asciiTheme="majorHAnsi" w:eastAsia="Times New Roman" w:hAnsiTheme="majorHAnsi" w:cstheme="majorHAnsi"/>
          <w:sz w:val="24"/>
        </w:rPr>
        <w:br/>
        <w:t xml:space="preserve">w § 8 Umowy; </w:t>
      </w:r>
    </w:p>
    <w:p w14:paraId="2018A6F8" w14:textId="77777777" w:rsidR="008D3140" w:rsidRPr="008D3140" w:rsidRDefault="008D3140" w:rsidP="008D3140">
      <w:pPr>
        <w:widowControl w:val="0"/>
        <w:suppressAutoHyphens/>
        <w:autoSpaceDN w:val="0"/>
        <w:spacing w:after="0" w:line="240" w:lineRule="auto"/>
        <w:ind w:left="360"/>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w terminie 30 dni od daty stwierdzenia jednego z powyższych naruszeń, o ile w treści </w:t>
      </w:r>
    </w:p>
    <w:p w14:paraId="6CCA40D9" w14:textId="77777777" w:rsidR="008D3140" w:rsidRPr="008D3140" w:rsidRDefault="008D3140" w:rsidP="008D3140">
      <w:pPr>
        <w:widowControl w:val="0"/>
        <w:suppressAutoHyphens/>
        <w:autoSpaceDN w:val="0"/>
        <w:spacing w:after="0" w:line="240" w:lineRule="auto"/>
        <w:ind w:left="360"/>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Umowy nie postanowiono inaczej, jednak nie później niż do dnia otrzymania skutecznego zgłoszenia gotowości do odbioru końcowego.</w:t>
      </w:r>
    </w:p>
    <w:p w14:paraId="2626ACFC" w14:textId="420CFD26" w:rsidR="008D3140" w:rsidRPr="008D3140" w:rsidRDefault="008D3140" w:rsidP="007920A5">
      <w:pPr>
        <w:widowControl w:val="0"/>
        <w:numPr>
          <w:ilvl w:val="0"/>
          <w:numId w:val="74"/>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Oświadczenie o odstąpieniu od Umowy wymaga formy pisemnej pod rygorem nieważności i uznaje się za dokonane w dniu doręczenia oświadczenia na adres drugiej strony podany jako adres dla doręczeń, przy czym odmowa odebrania przesyłki przez drugą stronę, lub jej niepodjęcie w terminie uważane będzie za skutecznie d</w:t>
      </w:r>
      <w:r w:rsidR="00244F58">
        <w:rPr>
          <w:rFonts w:asciiTheme="majorHAnsi" w:eastAsia="Times New Roman" w:hAnsiTheme="majorHAnsi" w:cstheme="majorHAnsi"/>
          <w:sz w:val="24"/>
        </w:rPr>
        <w:t xml:space="preserve">okonane doręczenie odpowiednio </w:t>
      </w:r>
      <w:r w:rsidRPr="008D3140">
        <w:rPr>
          <w:rFonts w:asciiTheme="majorHAnsi" w:eastAsia="Times New Roman" w:hAnsiTheme="majorHAnsi" w:cstheme="majorHAnsi"/>
          <w:sz w:val="24"/>
        </w:rPr>
        <w:t>w dacie odmowy lub w dacie upływu terminu na podjęcie przesyłki.</w:t>
      </w:r>
    </w:p>
    <w:p w14:paraId="34C7059B" w14:textId="77777777" w:rsidR="008D3140" w:rsidRPr="008D3140" w:rsidRDefault="008D3140" w:rsidP="007920A5">
      <w:pPr>
        <w:widowControl w:val="0"/>
        <w:numPr>
          <w:ilvl w:val="0"/>
          <w:numId w:val="74"/>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W razie odstąpienia od Umowy przez Zamawiającego Wykonawca zobowiązany jest do doprowadzeniu terenu budowy i Nieruchomości do należytego stanu i porządku oraz ich opuszczenia i wydania Zamawiającemu bez osobnego wezwania, niezwłocznie, nie później </w:t>
      </w:r>
    </w:p>
    <w:p w14:paraId="522EDEC7" w14:textId="77777777" w:rsidR="008D3140" w:rsidRPr="008D3140" w:rsidRDefault="008D3140" w:rsidP="008D3140">
      <w:pPr>
        <w:widowControl w:val="0"/>
        <w:suppressAutoHyphens/>
        <w:autoSpaceDN w:val="0"/>
        <w:spacing w:after="0" w:line="240" w:lineRule="auto"/>
        <w:ind w:left="360"/>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lastRenderedPageBreak/>
        <w:t>niż w terminie 3 (trzech) dni liczonych od dnia odstąpienia.</w:t>
      </w:r>
    </w:p>
    <w:p w14:paraId="6B255F78" w14:textId="77777777" w:rsidR="008D3140" w:rsidRPr="008D3140" w:rsidRDefault="008D3140" w:rsidP="007920A5">
      <w:pPr>
        <w:numPr>
          <w:ilvl w:val="0"/>
          <w:numId w:val="74"/>
        </w:numPr>
        <w:suppressAutoHyphens/>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Zamawiający wyznaczy termin dodatkowy 2-dniowy, a po jego bezskutecznym upływie będzie uprawniony do jednostronnego sporządzenia wymaganych protokołów. Protokół sporządzony z zachowaniem powyższej procedury będzie wiążący dla Wykonawcy.</w:t>
      </w:r>
    </w:p>
    <w:p w14:paraId="13CC5D02" w14:textId="77777777" w:rsidR="008D3140" w:rsidRPr="008D3140" w:rsidRDefault="008D3140" w:rsidP="007920A5">
      <w:pPr>
        <w:numPr>
          <w:ilvl w:val="0"/>
          <w:numId w:val="74"/>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Niezależnie od zapisów ust. 1 niniejszego paragrafu w razie wystąpienia zmiany okoliczności powodującej, że wykonanie umowy nie leży w interesie Zamawiającego, czego nie można było przewidzieć w chwili jej zawarcia, Zamawiający może odstąpić od umowy w terminie 30 dni od powzięcia wiadomości o powyższych okolicznościach. </w:t>
      </w:r>
      <w:r w:rsidRPr="008D3140">
        <w:rPr>
          <w:rFonts w:asciiTheme="majorHAnsi" w:eastAsia="Times New Roman" w:hAnsiTheme="majorHAnsi" w:cstheme="majorHAnsi"/>
          <w:sz w:val="24"/>
        </w:rPr>
        <w:br/>
        <w:t xml:space="preserve">W takim wypadku Wykonawca może żądać jedynie wynagrodzenia częściowego - proporcjonalnie do zakresu prac wykonanych do chwili otrzymania zawiadomienia </w:t>
      </w:r>
      <w:r w:rsidRPr="008D3140">
        <w:rPr>
          <w:rFonts w:asciiTheme="majorHAnsi" w:eastAsia="Times New Roman" w:hAnsiTheme="majorHAnsi" w:cstheme="majorHAnsi"/>
          <w:sz w:val="24"/>
        </w:rPr>
        <w:br/>
        <w:t>o odstąpieniu od umowy.</w:t>
      </w:r>
    </w:p>
    <w:p w14:paraId="2218C41C" w14:textId="77777777" w:rsidR="008D3140" w:rsidRPr="008D3140" w:rsidRDefault="008D3140" w:rsidP="008D3140">
      <w:pPr>
        <w:spacing w:after="0" w:line="240" w:lineRule="auto"/>
        <w:rPr>
          <w:rFonts w:asciiTheme="majorHAnsi" w:eastAsia="Times New Roman" w:hAnsiTheme="majorHAnsi" w:cstheme="majorHAnsi"/>
          <w:b/>
          <w:bCs/>
          <w:sz w:val="24"/>
        </w:rPr>
      </w:pPr>
    </w:p>
    <w:p w14:paraId="2B282A5C" w14:textId="77777777" w:rsidR="008D3140" w:rsidRPr="008D3140" w:rsidRDefault="008D3140" w:rsidP="008D3140">
      <w:pPr>
        <w:spacing w:after="0" w:line="240" w:lineRule="auto"/>
        <w:jc w:val="center"/>
        <w:rPr>
          <w:rFonts w:asciiTheme="majorHAnsi" w:eastAsia="Times New Roman" w:hAnsiTheme="majorHAnsi" w:cstheme="majorHAnsi"/>
          <w:bCs/>
          <w:sz w:val="24"/>
        </w:rPr>
      </w:pPr>
      <w:r w:rsidRPr="008D3140">
        <w:rPr>
          <w:rFonts w:asciiTheme="majorHAnsi" w:eastAsia="Times New Roman" w:hAnsiTheme="majorHAnsi" w:cstheme="majorHAnsi"/>
          <w:bCs/>
          <w:sz w:val="24"/>
        </w:rPr>
        <w:t>§ 12</w:t>
      </w:r>
    </w:p>
    <w:p w14:paraId="3EEDCA23" w14:textId="77777777" w:rsidR="008D3140" w:rsidRPr="008D3140" w:rsidRDefault="008D3140" w:rsidP="007920A5">
      <w:pPr>
        <w:numPr>
          <w:ilvl w:val="0"/>
          <w:numId w:val="75"/>
        </w:numPr>
        <w:suppressAutoHyphens/>
        <w:autoSpaceDN w:val="0"/>
        <w:spacing w:after="0" w:line="240" w:lineRule="auto"/>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Zamawiający może żądać od Wykonawcy zapłaty kar umownych w następujących okolicznościach:</w:t>
      </w:r>
    </w:p>
    <w:p w14:paraId="43707BD4" w14:textId="159BF412" w:rsidR="008D3140" w:rsidRPr="008D3140" w:rsidRDefault="008D3140" w:rsidP="007920A5">
      <w:pPr>
        <w:numPr>
          <w:ilvl w:val="0"/>
          <w:numId w:val="81"/>
        </w:numPr>
        <w:suppressAutoHyphens/>
        <w:autoSpaceDN w:val="0"/>
        <w:spacing w:after="0" w:line="240" w:lineRule="auto"/>
        <w:contextualSpacing/>
        <w:jc w:val="both"/>
        <w:textAlignment w:val="baseline"/>
        <w:rPr>
          <w:rFonts w:asciiTheme="majorHAnsi" w:hAnsiTheme="majorHAnsi" w:cstheme="majorHAnsi"/>
          <w:sz w:val="24"/>
          <w:lang w:eastAsia="en-US"/>
        </w:rPr>
      </w:pPr>
      <w:r w:rsidRPr="008D3140">
        <w:rPr>
          <w:rFonts w:asciiTheme="majorHAnsi" w:hAnsiTheme="majorHAnsi" w:cstheme="majorHAnsi"/>
          <w:sz w:val="24"/>
          <w:lang w:eastAsia="en-US"/>
        </w:rPr>
        <w:t>za opóźnienie w wykonaniu przedmiotu umowy w wysokości 0,1 % wartości brutto wynagr</w:t>
      </w:r>
      <w:r w:rsidR="008B0780">
        <w:rPr>
          <w:rFonts w:asciiTheme="majorHAnsi" w:hAnsiTheme="majorHAnsi" w:cstheme="majorHAnsi"/>
          <w:sz w:val="24"/>
          <w:lang w:eastAsia="en-US"/>
        </w:rPr>
        <w:t>odzenia, ustalonego w § 3</w:t>
      </w:r>
      <w:r w:rsidRPr="008D3140">
        <w:rPr>
          <w:rFonts w:asciiTheme="majorHAnsi" w:hAnsiTheme="majorHAnsi" w:cstheme="majorHAnsi"/>
          <w:sz w:val="24"/>
          <w:lang w:eastAsia="en-US"/>
        </w:rPr>
        <w:t xml:space="preserve"> ust. 1 niniejszej umowy, za każdy dzień opóźnienia,</w:t>
      </w:r>
    </w:p>
    <w:p w14:paraId="4D4B490F" w14:textId="5F32F795" w:rsidR="008D3140" w:rsidRPr="008D3140" w:rsidRDefault="008D3140" w:rsidP="007920A5">
      <w:pPr>
        <w:numPr>
          <w:ilvl w:val="0"/>
          <w:numId w:val="81"/>
        </w:numPr>
        <w:suppressAutoHyphens/>
        <w:autoSpaceDN w:val="0"/>
        <w:spacing w:after="0" w:line="240" w:lineRule="auto"/>
        <w:contextualSpacing/>
        <w:jc w:val="both"/>
        <w:textAlignment w:val="baseline"/>
        <w:rPr>
          <w:rFonts w:asciiTheme="majorHAnsi" w:hAnsiTheme="majorHAnsi" w:cstheme="majorHAnsi"/>
          <w:sz w:val="24"/>
          <w:lang w:eastAsia="en-US"/>
        </w:rPr>
      </w:pPr>
      <w:r w:rsidRPr="008D3140">
        <w:rPr>
          <w:rFonts w:asciiTheme="majorHAnsi" w:hAnsiTheme="majorHAnsi" w:cstheme="majorHAnsi"/>
          <w:sz w:val="24"/>
          <w:lang w:eastAsia="en-US"/>
        </w:rPr>
        <w:t xml:space="preserve"> za nieterminowe usunięcie wad, braków lub usterek stwierdzonych przy odbiorze, </w:t>
      </w:r>
      <w:r w:rsidRPr="008D3140">
        <w:rPr>
          <w:rFonts w:asciiTheme="majorHAnsi" w:hAnsiTheme="majorHAnsi" w:cstheme="majorHAnsi"/>
          <w:sz w:val="24"/>
          <w:lang w:eastAsia="en-US"/>
        </w:rPr>
        <w:br/>
        <w:t>w okresie gwarancji i rękojmi w wysokości 0,1 % wartości brutt</w:t>
      </w:r>
      <w:r w:rsidR="008B0780">
        <w:rPr>
          <w:rFonts w:asciiTheme="majorHAnsi" w:hAnsiTheme="majorHAnsi" w:cstheme="majorHAnsi"/>
          <w:sz w:val="24"/>
          <w:lang w:eastAsia="en-US"/>
        </w:rPr>
        <w:t>o wynagrodzenia ustalonego w § 3</w:t>
      </w:r>
      <w:r w:rsidRPr="008D3140">
        <w:rPr>
          <w:rFonts w:asciiTheme="majorHAnsi" w:hAnsiTheme="majorHAnsi" w:cstheme="majorHAnsi"/>
          <w:sz w:val="24"/>
          <w:lang w:eastAsia="en-US"/>
        </w:rPr>
        <w:t xml:space="preserve"> ust. 1 niniejszej umowy, za każdy dzień opóźnienia, </w:t>
      </w:r>
    </w:p>
    <w:p w14:paraId="5C3EA482" w14:textId="7F75AA5B" w:rsidR="008D3140" w:rsidRPr="008D3140" w:rsidRDefault="008D3140" w:rsidP="007920A5">
      <w:pPr>
        <w:numPr>
          <w:ilvl w:val="0"/>
          <w:numId w:val="81"/>
        </w:numPr>
        <w:suppressAutoHyphens/>
        <w:autoSpaceDN w:val="0"/>
        <w:spacing w:after="0" w:line="240" w:lineRule="auto"/>
        <w:contextualSpacing/>
        <w:jc w:val="both"/>
        <w:textAlignment w:val="baseline"/>
        <w:rPr>
          <w:rFonts w:asciiTheme="majorHAnsi" w:hAnsiTheme="majorHAnsi" w:cstheme="majorHAnsi"/>
          <w:sz w:val="24"/>
          <w:lang w:eastAsia="en-US"/>
        </w:rPr>
      </w:pPr>
      <w:r w:rsidRPr="008D3140">
        <w:rPr>
          <w:rFonts w:asciiTheme="majorHAnsi" w:hAnsiTheme="majorHAnsi" w:cstheme="majorHAnsi"/>
          <w:sz w:val="24"/>
          <w:lang w:eastAsia="en-US"/>
        </w:rPr>
        <w:t>za odstąpienie od umowy przez Wykonawcę na skutek okoliczności za które Zamawiający nie odpowiada w wysokości 10 %  wartości brutt</w:t>
      </w:r>
      <w:r w:rsidR="008B0780">
        <w:rPr>
          <w:rFonts w:asciiTheme="majorHAnsi" w:hAnsiTheme="majorHAnsi" w:cstheme="majorHAnsi"/>
          <w:sz w:val="24"/>
          <w:lang w:eastAsia="en-US"/>
        </w:rPr>
        <w:t>o wynagrodzenia ustalonego w § 3</w:t>
      </w:r>
      <w:r w:rsidRPr="008D3140">
        <w:rPr>
          <w:rFonts w:asciiTheme="majorHAnsi" w:hAnsiTheme="majorHAnsi" w:cstheme="majorHAnsi"/>
          <w:sz w:val="24"/>
          <w:lang w:eastAsia="en-US"/>
        </w:rPr>
        <w:t xml:space="preserve"> ust. 1, </w:t>
      </w:r>
    </w:p>
    <w:p w14:paraId="258922BE" w14:textId="1620CE20" w:rsidR="008D3140" w:rsidRPr="003E17F2" w:rsidRDefault="008D3140" w:rsidP="003E17F2">
      <w:pPr>
        <w:numPr>
          <w:ilvl w:val="0"/>
          <w:numId w:val="81"/>
        </w:numPr>
        <w:suppressAutoHyphens/>
        <w:autoSpaceDN w:val="0"/>
        <w:spacing w:after="0" w:line="240" w:lineRule="auto"/>
        <w:contextualSpacing/>
        <w:jc w:val="both"/>
        <w:textAlignment w:val="baseline"/>
        <w:rPr>
          <w:rFonts w:asciiTheme="majorHAnsi" w:hAnsiTheme="majorHAnsi" w:cstheme="majorHAnsi"/>
          <w:sz w:val="24"/>
          <w:lang w:eastAsia="en-US"/>
        </w:rPr>
      </w:pPr>
      <w:r w:rsidRPr="008D3140">
        <w:rPr>
          <w:rFonts w:asciiTheme="majorHAnsi" w:hAnsiTheme="majorHAnsi" w:cstheme="majorHAnsi"/>
          <w:sz w:val="24"/>
          <w:lang w:eastAsia="en-US"/>
        </w:rPr>
        <w:t>za odstąpienie od umowy przez Zamawiającego z przyczyn leżących po stronie Wykonawcy w wysokości 10%  wartości brutt</w:t>
      </w:r>
      <w:r w:rsidR="008B0780">
        <w:rPr>
          <w:rFonts w:asciiTheme="majorHAnsi" w:hAnsiTheme="majorHAnsi" w:cstheme="majorHAnsi"/>
          <w:sz w:val="24"/>
          <w:lang w:eastAsia="en-US"/>
        </w:rPr>
        <w:t>o wynagrodzenia ustalonego w § 3</w:t>
      </w:r>
      <w:r w:rsidRPr="008D3140">
        <w:rPr>
          <w:rFonts w:asciiTheme="majorHAnsi" w:hAnsiTheme="majorHAnsi" w:cstheme="majorHAnsi"/>
          <w:sz w:val="24"/>
          <w:lang w:eastAsia="en-US"/>
        </w:rPr>
        <w:t xml:space="preserve">  ust. 1,</w:t>
      </w:r>
    </w:p>
    <w:p w14:paraId="190688C0" w14:textId="28CD172E" w:rsidR="008D3140" w:rsidRPr="008D3140" w:rsidRDefault="008D3140" w:rsidP="007920A5">
      <w:pPr>
        <w:numPr>
          <w:ilvl w:val="0"/>
          <w:numId w:val="81"/>
        </w:numPr>
        <w:suppressAutoHyphens/>
        <w:autoSpaceDN w:val="0"/>
        <w:spacing w:after="0" w:line="240" w:lineRule="auto"/>
        <w:contextualSpacing/>
        <w:jc w:val="both"/>
        <w:textAlignment w:val="baseline"/>
        <w:rPr>
          <w:rFonts w:asciiTheme="majorHAnsi" w:hAnsiTheme="majorHAnsi" w:cstheme="majorHAnsi"/>
          <w:sz w:val="24"/>
          <w:lang w:eastAsia="en-US"/>
        </w:rPr>
      </w:pPr>
      <w:r w:rsidRPr="008D3140">
        <w:rPr>
          <w:rFonts w:asciiTheme="majorHAnsi" w:hAnsiTheme="majorHAnsi" w:cstheme="majorHAnsi"/>
          <w:sz w:val="24"/>
          <w:lang w:eastAsia="en-US"/>
        </w:rPr>
        <w:t>za brak zapłaty lub nieterminową zapłatę wynagrodzenia należnego podwykonawcom lub dalszym podwykonawcom, w wysokości 0,1 % wartości brutt</w:t>
      </w:r>
      <w:r w:rsidR="008B0780">
        <w:rPr>
          <w:rFonts w:asciiTheme="majorHAnsi" w:hAnsiTheme="majorHAnsi" w:cstheme="majorHAnsi"/>
          <w:sz w:val="24"/>
          <w:lang w:eastAsia="en-US"/>
        </w:rPr>
        <w:t>o wynagrodzenia ustalonego w § 3</w:t>
      </w:r>
      <w:r w:rsidRPr="008D3140">
        <w:rPr>
          <w:rFonts w:asciiTheme="majorHAnsi" w:hAnsiTheme="majorHAnsi" w:cstheme="majorHAnsi"/>
          <w:sz w:val="24"/>
          <w:lang w:eastAsia="en-US"/>
        </w:rPr>
        <w:t xml:space="preserve"> ust. 1 za każdy dzień opóźnienia, </w:t>
      </w:r>
    </w:p>
    <w:p w14:paraId="2AB8EA4B" w14:textId="70581AE5" w:rsidR="008D3140" w:rsidRPr="008D3140" w:rsidRDefault="008D3140" w:rsidP="007920A5">
      <w:pPr>
        <w:numPr>
          <w:ilvl w:val="0"/>
          <w:numId w:val="81"/>
        </w:numPr>
        <w:suppressAutoHyphens/>
        <w:autoSpaceDN w:val="0"/>
        <w:spacing w:after="0" w:line="240" w:lineRule="auto"/>
        <w:contextualSpacing/>
        <w:jc w:val="both"/>
        <w:textAlignment w:val="baseline"/>
        <w:rPr>
          <w:rFonts w:asciiTheme="majorHAnsi" w:hAnsiTheme="majorHAnsi" w:cstheme="majorHAnsi"/>
          <w:sz w:val="24"/>
          <w:lang w:eastAsia="en-US"/>
        </w:rPr>
      </w:pPr>
      <w:r w:rsidRPr="008D3140">
        <w:rPr>
          <w:rFonts w:asciiTheme="majorHAnsi" w:hAnsiTheme="majorHAnsi" w:cstheme="majorHAnsi"/>
          <w:sz w:val="24"/>
          <w:lang w:eastAsia="en-US"/>
        </w:rPr>
        <w:t>za nieprzedłożenie do zaakceptowania projektu umowy o podwykonawstwo, której przedmiotem są roboty budowlane, lub projektu jej zmian, w wysokości 2 % wartości brutto wynagrodzenia u</w:t>
      </w:r>
      <w:r w:rsidR="008B0780">
        <w:rPr>
          <w:rFonts w:asciiTheme="majorHAnsi" w:hAnsiTheme="majorHAnsi" w:cstheme="majorHAnsi"/>
          <w:sz w:val="24"/>
          <w:lang w:eastAsia="en-US"/>
        </w:rPr>
        <w:t>stalonego w § 3</w:t>
      </w:r>
      <w:r w:rsidRPr="008D3140">
        <w:rPr>
          <w:rFonts w:asciiTheme="majorHAnsi" w:hAnsiTheme="majorHAnsi" w:cstheme="majorHAnsi"/>
          <w:sz w:val="24"/>
          <w:lang w:eastAsia="en-US"/>
        </w:rPr>
        <w:t xml:space="preserve"> ust. 1za każdy stwierdzony przypadek, </w:t>
      </w:r>
    </w:p>
    <w:p w14:paraId="13011019" w14:textId="54A9717C" w:rsidR="008D3140" w:rsidRPr="008D3140" w:rsidRDefault="008D3140" w:rsidP="007920A5">
      <w:pPr>
        <w:numPr>
          <w:ilvl w:val="0"/>
          <w:numId w:val="81"/>
        </w:numPr>
        <w:suppressAutoHyphens/>
        <w:autoSpaceDN w:val="0"/>
        <w:spacing w:after="0" w:line="240" w:lineRule="auto"/>
        <w:contextualSpacing/>
        <w:jc w:val="both"/>
        <w:textAlignment w:val="baseline"/>
        <w:rPr>
          <w:rFonts w:asciiTheme="majorHAnsi" w:hAnsiTheme="majorHAnsi" w:cstheme="majorHAnsi"/>
          <w:sz w:val="24"/>
          <w:lang w:eastAsia="en-US"/>
        </w:rPr>
      </w:pPr>
      <w:r w:rsidRPr="008D3140">
        <w:rPr>
          <w:rFonts w:asciiTheme="majorHAnsi" w:hAnsiTheme="majorHAnsi" w:cstheme="majorHAnsi"/>
          <w:sz w:val="24"/>
          <w:lang w:eastAsia="en-US"/>
        </w:rPr>
        <w:t xml:space="preserve">za nieprzedłożenie poświadczonej za zgodność z oryginałem kopii umowy </w:t>
      </w:r>
      <w:r w:rsidRPr="008D3140">
        <w:rPr>
          <w:rFonts w:asciiTheme="majorHAnsi" w:hAnsiTheme="majorHAnsi" w:cstheme="majorHAnsi"/>
          <w:sz w:val="24"/>
          <w:lang w:eastAsia="en-US"/>
        </w:rPr>
        <w:br/>
        <w:t>o podwykonawstwo lub jej zmian, w wysokości 2 % wartości brutt</w:t>
      </w:r>
      <w:r w:rsidR="008B0780">
        <w:rPr>
          <w:rFonts w:asciiTheme="majorHAnsi" w:hAnsiTheme="majorHAnsi" w:cstheme="majorHAnsi"/>
          <w:sz w:val="24"/>
          <w:lang w:eastAsia="en-US"/>
        </w:rPr>
        <w:t>o wynagrodzenia ustalonego w § 3</w:t>
      </w:r>
      <w:r w:rsidRPr="008D3140">
        <w:rPr>
          <w:rFonts w:asciiTheme="majorHAnsi" w:hAnsiTheme="majorHAnsi" w:cstheme="majorHAnsi"/>
          <w:sz w:val="24"/>
          <w:lang w:eastAsia="en-US"/>
        </w:rPr>
        <w:t xml:space="preserve"> ust. 1,za każdy stwierdzony przypadek, </w:t>
      </w:r>
    </w:p>
    <w:p w14:paraId="2AD3422F" w14:textId="3C918AC9" w:rsidR="008D3140" w:rsidRPr="008D3140" w:rsidRDefault="008D3140" w:rsidP="007920A5">
      <w:pPr>
        <w:numPr>
          <w:ilvl w:val="0"/>
          <w:numId w:val="81"/>
        </w:numPr>
        <w:suppressAutoHyphens/>
        <w:autoSpaceDN w:val="0"/>
        <w:spacing w:after="0" w:line="240" w:lineRule="auto"/>
        <w:contextualSpacing/>
        <w:jc w:val="both"/>
        <w:textAlignment w:val="baseline"/>
        <w:rPr>
          <w:rFonts w:asciiTheme="majorHAnsi" w:hAnsiTheme="majorHAnsi" w:cstheme="majorHAnsi"/>
          <w:sz w:val="24"/>
          <w:lang w:eastAsia="en-US"/>
        </w:rPr>
      </w:pPr>
      <w:r w:rsidRPr="008D3140">
        <w:rPr>
          <w:rFonts w:asciiTheme="majorHAnsi" w:hAnsiTheme="majorHAnsi" w:cstheme="majorHAnsi"/>
          <w:sz w:val="24"/>
          <w:lang w:eastAsia="en-US"/>
        </w:rPr>
        <w:t xml:space="preserve">za brak zmiany umowy o podwykonawstwo w zakresie terminu zapłaty, w wysokości </w:t>
      </w:r>
      <w:r w:rsidRPr="008D3140">
        <w:rPr>
          <w:rFonts w:asciiTheme="majorHAnsi" w:hAnsiTheme="majorHAnsi" w:cstheme="majorHAnsi"/>
          <w:sz w:val="24"/>
          <w:lang w:eastAsia="en-US"/>
        </w:rPr>
        <w:br/>
        <w:t>2 % wartości brutt</w:t>
      </w:r>
      <w:r w:rsidR="008B0780">
        <w:rPr>
          <w:rFonts w:asciiTheme="majorHAnsi" w:hAnsiTheme="majorHAnsi" w:cstheme="majorHAnsi"/>
          <w:sz w:val="24"/>
          <w:lang w:eastAsia="en-US"/>
        </w:rPr>
        <w:t>o wynagrodzenia ustalonego w § 3</w:t>
      </w:r>
      <w:r w:rsidRPr="008D3140">
        <w:rPr>
          <w:rFonts w:asciiTheme="majorHAnsi" w:hAnsiTheme="majorHAnsi" w:cstheme="majorHAnsi"/>
          <w:sz w:val="24"/>
          <w:lang w:eastAsia="en-US"/>
        </w:rPr>
        <w:t xml:space="preserve"> ust. 1, za każdy stwierdzony przypadek,</w:t>
      </w:r>
    </w:p>
    <w:p w14:paraId="059EDA46" w14:textId="77777777" w:rsidR="008D3140" w:rsidRPr="008D3140" w:rsidRDefault="008D3140" w:rsidP="007920A5">
      <w:pPr>
        <w:numPr>
          <w:ilvl w:val="0"/>
          <w:numId w:val="75"/>
        </w:numPr>
        <w:suppressAutoHyphens/>
        <w:autoSpaceDN w:val="0"/>
        <w:spacing w:after="0" w:line="240" w:lineRule="auto"/>
        <w:contextualSpacing/>
        <w:jc w:val="both"/>
        <w:textAlignment w:val="baseline"/>
        <w:rPr>
          <w:rFonts w:asciiTheme="majorHAnsi" w:hAnsiTheme="majorHAnsi" w:cstheme="majorHAnsi"/>
          <w:sz w:val="24"/>
          <w:lang w:eastAsia="en-US"/>
        </w:rPr>
      </w:pPr>
      <w:r w:rsidRPr="008D3140">
        <w:rPr>
          <w:rFonts w:asciiTheme="majorHAnsi" w:hAnsiTheme="majorHAnsi" w:cstheme="majorHAnsi"/>
          <w:sz w:val="24"/>
          <w:lang w:eastAsia="en-US"/>
        </w:rPr>
        <w:t>Niezależnie od kar umownych Zamawiający może dochodzić odszkodowania uzupełniającego na zasadach ogólnych określonych w Kodeksie cywilnym.</w:t>
      </w:r>
    </w:p>
    <w:p w14:paraId="3A2850B3" w14:textId="77777777" w:rsidR="008D3140" w:rsidRPr="008D3140" w:rsidRDefault="008D3140" w:rsidP="007920A5">
      <w:pPr>
        <w:numPr>
          <w:ilvl w:val="0"/>
          <w:numId w:val="75"/>
        </w:numPr>
        <w:suppressAutoHyphens/>
        <w:autoSpaceDN w:val="0"/>
        <w:spacing w:after="0" w:line="240" w:lineRule="auto"/>
        <w:contextualSpacing/>
        <w:jc w:val="both"/>
        <w:textAlignment w:val="baseline"/>
        <w:rPr>
          <w:rFonts w:asciiTheme="majorHAnsi" w:hAnsiTheme="majorHAnsi" w:cstheme="majorHAnsi"/>
          <w:sz w:val="24"/>
          <w:lang w:eastAsia="en-US"/>
        </w:rPr>
      </w:pPr>
      <w:r w:rsidRPr="008D3140">
        <w:rPr>
          <w:rFonts w:asciiTheme="majorHAnsi" w:hAnsiTheme="majorHAnsi" w:cstheme="majorHAnsi"/>
          <w:sz w:val="24"/>
          <w:lang w:eastAsia="en-US"/>
        </w:rPr>
        <w:lastRenderedPageBreak/>
        <w:t xml:space="preserve">W przypadku odstąpienia od umowy przez którąkolwiek ze stron z winy Zamawiającego, Wykonawca może domagać się naprawienia poniesionej szkody na zasadach określonych </w:t>
      </w:r>
      <w:r w:rsidRPr="008D3140">
        <w:rPr>
          <w:rFonts w:asciiTheme="majorHAnsi" w:hAnsiTheme="majorHAnsi" w:cstheme="majorHAnsi"/>
          <w:sz w:val="24"/>
          <w:lang w:eastAsia="en-US"/>
        </w:rPr>
        <w:br/>
        <w:t>w Kodeksie cywilnym.</w:t>
      </w:r>
    </w:p>
    <w:p w14:paraId="37ACAF61" w14:textId="77777777" w:rsidR="008D3140" w:rsidRPr="008D3140" w:rsidRDefault="008D3140" w:rsidP="008D3140">
      <w:pPr>
        <w:suppressAutoHyphens/>
        <w:autoSpaceDN w:val="0"/>
        <w:spacing w:after="0" w:line="240" w:lineRule="auto"/>
        <w:jc w:val="both"/>
        <w:textAlignment w:val="baseline"/>
        <w:rPr>
          <w:rFonts w:asciiTheme="majorHAnsi" w:eastAsia="Times New Roman" w:hAnsiTheme="majorHAnsi" w:cstheme="majorHAnsi"/>
          <w:sz w:val="24"/>
        </w:rPr>
      </w:pPr>
    </w:p>
    <w:p w14:paraId="76D0F999" w14:textId="77777777" w:rsidR="008D3140" w:rsidRPr="008D3140" w:rsidRDefault="008D3140" w:rsidP="008D3140">
      <w:pPr>
        <w:keepNext/>
        <w:spacing w:after="0" w:line="240" w:lineRule="auto"/>
        <w:jc w:val="center"/>
        <w:outlineLvl w:val="1"/>
        <w:rPr>
          <w:rFonts w:asciiTheme="majorHAnsi" w:eastAsia="Times New Roman" w:hAnsiTheme="majorHAnsi" w:cstheme="majorHAnsi"/>
          <w:bCs/>
          <w:iCs/>
          <w:sz w:val="24"/>
        </w:rPr>
      </w:pPr>
      <w:r w:rsidRPr="008D3140">
        <w:rPr>
          <w:rFonts w:asciiTheme="majorHAnsi" w:eastAsia="Times New Roman" w:hAnsiTheme="majorHAnsi" w:cstheme="majorHAnsi"/>
          <w:bCs/>
          <w:iCs/>
          <w:sz w:val="24"/>
        </w:rPr>
        <w:t>§ 13</w:t>
      </w:r>
    </w:p>
    <w:p w14:paraId="4A0448DC"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Wykonawca może powierzyć wykonanie części zamówienia podwykonawcy.</w:t>
      </w:r>
    </w:p>
    <w:p w14:paraId="216BF784"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 xml:space="preserve">Zamawiający żąda wskazania przez wykonawcę części zamówienia, których wykonanie zamierza powierzyć podwykonawcom, i podania przez wykonawcę firm podwykonawców. </w:t>
      </w:r>
    </w:p>
    <w:p w14:paraId="46034364"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 xml:space="preserve">W przypadku zamówień na roboty budowlane lub usługi, które mają być wykonane w miejscu podlegającym bezpośredniemu nadzorowi zamawiającego, zamawiający żąda, aby przed przystąpieniem do wykonania zamówienia wykonawca, o ile są już znane, podał </w:t>
      </w:r>
    </w:p>
    <w:p w14:paraId="063D3543" w14:textId="77777777" w:rsidR="008D3140" w:rsidRPr="008D3140" w:rsidRDefault="008D3140" w:rsidP="008D3140">
      <w:pPr>
        <w:spacing w:after="0" w:line="240" w:lineRule="auto"/>
        <w:ind w:left="426"/>
        <w:jc w:val="both"/>
        <w:rPr>
          <w:rFonts w:asciiTheme="majorHAnsi" w:eastAsia="Times New Roman" w:hAnsiTheme="majorHAnsi" w:cstheme="majorHAnsi"/>
          <w:sz w:val="24"/>
        </w:rPr>
      </w:pPr>
      <w:r w:rsidRPr="008D3140">
        <w:rPr>
          <w:rFonts w:asciiTheme="majorHAnsi" w:eastAsia="Times New Roman" w:hAnsiTheme="majorHAnsi" w:cstheme="majorHAnsi"/>
          <w:sz w:val="24"/>
        </w:rPr>
        <w:t xml:space="preserve">nazwy albo imiona i nazwiska oraz dane kontaktowe podwykonawców i osób do kontaktu z nimi, zaangażowanych w takie roboty budowlane lub usługi. Wykonawca zawiadamia zamawiającego o wszelkich zmianach danych, o których mowa w zdaniu pierwszym, </w:t>
      </w:r>
      <w:r w:rsidRPr="008D3140">
        <w:rPr>
          <w:rFonts w:asciiTheme="majorHAnsi" w:eastAsia="Times New Roman" w:hAnsiTheme="majorHAnsi" w:cstheme="majorHAnsi"/>
          <w:sz w:val="24"/>
        </w:rPr>
        <w:br/>
        <w:t>w trakcie realizacji zamówienia, a także przekazuje informacje na temat nowych podwykonawców, którym w późniejszym okresie zamierza powierzyć realizację robót budowlanych lub usług.</w:t>
      </w:r>
    </w:p>
    <w:p w14:paraId="75310E53"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 xml:space="preserve">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w:t>
      </w:r>
      <w:r w:rsidRPr="008D3140">
        <w:rPr>
          <w:rFonts w:asciiTheme="majorHAnsi" w:eastAsia="Times New Roman" w:hAnsiTheme="majorHAnsi" w:cstheme="majorHAnsi"/>
          <w:sz w:val="24"/>
        </w:rPr>
        <w:br/>
        <w:t>z projektem umowy.</w:t>
      </w:r>
    </w:p>
    <w:p w14:paraId="75FF6ED3"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Termin zapłaty wynagrodzenia podwykonawcy przewidziany w umowie o podwykonawstwo nie może być dłuższy niż 30 dni od dnia doręczenia faktury lub rachunku, potwierdzających wykonanie zleconej podwykonawcy roboty budowlanej.</w:t>
      </w:r>
    </w:p>
    <w:p w14:paraId="634B8B69"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Zamawiający zastrzega możliwość zgłoszenia w formie pisemnej zastrzeżenia do projektu umowy o podwykonawstwo, gdy przewiduje termin zapłaty wynagrodzenia dłuższy niż 30 dni od dnia doręczenia faktury lub rachunku.</w:t>
      </w:r>
    </w:p>
    <w:p w14:paraId="64303799"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Zgłoszenie, o którym mowa w ust. 6 powinno nastąpić w terminie 14 dni od przedłożenia projektu umowy o podwykonawstwo, której przedmiotem są roboty budowlane.</w:t>
      </w:r>
    </w:p>
    <w:p w14:paraId="28D1DD79"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Niezgłoszenie w terminie w formie pisemnej zastrzeżeń do przedłożonego projektu umowy o podwykonawstwo, której przedmiotem są roboty budowlane, uważa się za akceptację projektu przez Zamawiającego.</w:t>
      </w:r>
    </w:p>
    <w:p w14:paraId="162A2C39"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 xml:space="preserve">Wykonawca lub podwykonawca zamówienia na roboty budowlane zobowiązany jest przedłożyć Zamawiającemu poświadczoną za zgodność z oryginałem kopię zawartej </w:t>
      </w:r>
    </w:p>
    <w:p w14:paraId="551D3127" w14:textId="70A83E76" w:rsidR="008D3140" w:rsidRPr="008D3140" w:rsidRDefault="008D3140" w:rsidP="003E17F2">
      <w:pPr>
        <w:spacing w:after="0" w:line="240" w:lineRule="auto"/>
        <w:ind w:left="426"/>
        <w:jc w:val="both"/>
        <w:rPr>
          <w:rFonts w:asciiTheme="majorHAnsi" w:eastAsia="Times New Roman" w:hAnsiTheme="majorHAnsi" w:cstheme="majorHAnsi"/>
          <w:sz w:val="24"/>
        </w:rPr>
      </w:pPr>
      <w:r w:rsidRPr="008D3140">
        <w:rPr>
          <w:rFonts w:asciiTheme="majorHAnsi" w:eastAsia="Times New Roman" w:hAnsiTheme="majorHAnsi" w:cstheme="majorHAnsi"/>
          <w:sz w:val="24"/>
        </w:rPr>
        <w:t>umowy o podwykonawstwo, której przedmiotem są roboty budowlane, w terminie 7 dni od dnia jej zawarcia.</w:t>
      </w:r>
    </w:p>
    <w:p w14:paraId="5BF37C29"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26EF0651"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Zgłoszenie, o którym mowa w ust. 10, powinno nastąpić w terminie 14 dni od przedłożenia umowy o podwykonawstwo, której przedmiotem są roboty budowlane.</w:t>
      </w:r>
    </w:p>
    <w:p w14:paraId="3AD20799"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lastRenderedPageBreak/>
        <w:t>Niezgłoszenie w terminie w formie pisemnej sprzeciwu do przedłożonej umowy o podwykonawstwo, której przedmiotem są roboty budowlane, uważa się za akceptację umowy przez Zamawiającego.</w:t>
      </w:r>
    </w:p>
    <w:p w14:paraId="267A5EF0"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 xml:space="preserve">Powyższe zasady, określone w ust. 4 – 12, mają odpowiednie zastosowanie także </w:t>
      </w:r>
      <w:r w:rsidRPr="008D3140">
        <w:rPr>
          <w:rFonts w:asciiTheme="majorHAnsi" w:eastAsia="Times New Roman" w:hAnsiTheme="majorHAnsi" w:cstheme="majorHAnsi"/>
          <w:sz w:val="24"/>
        </w:rPr>
        <w:br/>
        <w:t>do wszelkich zmian umów o podwykonawstwo oraz umów i ich zmian zawieranych przez podwykonawców z dalszymi podwykonawcami.</w:t>
      </w:r>
    </w:p>
    <w:p w14:paraId="3F98D54F"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 xml:space="preserve">Wykonawca lub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w:t>
      </w:r>
      <w:r w:rsidRPr="008D3140">
        <w:rPr>
          <w:rFonts w:asciiTheme="majorHAnsi" w:eastAsia="Times New Roman" w:hAnsiTheme="majorHAnsi" w:cstheme="majorHAnsi"/>
          <w:sz w:val="24"/>
        </w:rPr>
        <w:br/>
        <w:t>o którym mowa nie dotyczy umów o podwykonawstwo o wartości większej niż 50 000 zł.</w:t>
      </w:r>
    </w:p>
    <w:p w14:paraId="653C1369"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4CC18992"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 xml:space="preserve">W sytuacji zmiany albo rezygnacji z podwykonawcy przez Wykonawcę, dotyczącej podmiotu, na którego zasoby wykonawca powoływał się, na zasadach określonych w art. 22a ust. 1, w celu wykazania spełniania warunków udziału w postępowaniu powoduje, </w:t>
      </w:r>
      <w:r w:rsidRPr="008D3140">
        <w:rPr>
          <w:rFonts w:asciiTheme="majorHAnsi" w:eastAsia="Times New Roman" w:hAnsiTheme="majorHAnsi" w:cstheme="majorHAnsi"/>
          <w:sz w:val="24"/>
        </w:rPr>
        <w:br/>
        <w:t>iż wykonawca jest obowiązany wykazać zamawiającemu, że proponowany inny podwykonawca lub wykonawca samodzielnie spełnia je w stopniu nie mniejszym niż</w:t>
      </w:r>
    </w:p>
    <w:p w14:paraId="37C78B7E" w14:textId="77777777" w:rsidR="008D3140" w:rsidRPr="008D3140" w:rsidRDefault="008D3140" w:rsidP="008D3140">
      <w:pPr>
        <w:spacing w:after="0" w:line="240" w:lineRule="auto"/>
        <w:ind w:left="426"/>
        <w:jc w:val="both"/>
        <w:rPr>
          <w:rFonts w:asciiTheme="majorHAnsi" w:eastAsia="Times New Roman" w:hAnsiTheme="majorHAnsi" w:cstheme="majorHAnsi"/>
          <w:sz w:val="24"/>
        </w:rPr>
      </w:pPr>
      <w:r w:rsidRPr="008D3140">
        <w:rPr>
          <w:rFonts w:asciiTheme="majorHAnsi" w:eastAsia="Times New Roman" w:hAnsiTheme="majorHAnsi" w:cstheme="majorHAnsi"/>
          <w:sz w:val="24"/>
        </w:rPr>
        <w:t xml:space="preserve"> podwykonawca, na którego zasoby wykonawca powoływał się w trakcie postępowania </w:t>
      </w:r>
      <w:r w:rsidRPr="008D3140">
        <w:rPr>
          <w:rFonts w:asciiTheme="majorHAnsi" w:eastAsia="Times New Roman" w:hAnsiTheme="majorHAnsi" w:cstheme="majorHAnsi"/>
          <w:sz w:val="24"/>
        </w:rPr>
        <w:br/>
        <w:t>o udzielenie zamówienia.</w:t>
      </w:r>
    </w:p>
    <w:p w14:paraId="7D3F385C"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sz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7D622E95" w14:textId="77777777" w:rsidR="008D3140" w:rsidRPr="008D3140" w:rsidRDefault="008D3140" w:rsidP="007920A5">
      <w:pPr>
        <w:numPr>
          <w:ilvl w:val="0"/>
          <w:numId w:val="76"/>
        </w:numPr>
        <w:spacing w:after="0" w:line="240" w:lineRule="auto"/>
        <w:ind w:left="426" w:hanging="426"/>
        <w:jc w:val="both"/>
        <w:rPr>
          <w:rFonts w:asciiTheme="majorHAnsi" w:eastAsia="Times New Roman" w:hAnsiTheme="majorHAnsi" w:cstheme="majorHAnsi"/>
          <w:sz w:val="24"/>
        </w:rPr>
      </w:pPr>
      <w:r w:rsidRPr="008D3140">
        <w:rPr>
          <w:rFonts w:asciiTheme="majorHAnsi" w:eastAsia="Times New Roman" w:hAnsiTheme="majorHAnsi" w:cstheme="majorHAnsi"/>
          <w:b/>
          <w:bCs/>
          <w:sz w:val="24"/>
        </w:rPr>
        <w:t xml:space="preserve"> </w:t>
      </w:r>
      <w:r w:rsidRPr="008D3140">
        <w:rPr>
          <w:rFonts w:asciiTheme="majorHAnsi" w:eastAsia="Times New Roman" w:hAnsiTheme="majorHAnsi" w:cstheme="majorHAnsi"/>
          <w:sz w:val="24"/>
        </w:rPr>
        <w:t>Jeżeli zamawiający stwierdzi, że wobec danego podwykonawcy zachodzą podstawy wykluczenia, wykonawca obowiązany jest zastąpić tego podwykonawcę lub zrezygnować z powierzenia wykonania części zamówienia podwykonawcy.</w:t>
      </w:r>
    </w:p>
    <w:p w14:paraId="3AA2126D" w14:textId="77777777" w:rsidR="008D3140" w:rsidRPr="008D3140" w:rsidRDefault="008D3140" w:rsidP="008D3140">
      <w:pPr>
        <w:spacing w:after="0" w:line="240" w:lineRule="auto"/>
        <w:jc w:val="center"/>
        <w:rPr>
          <w:rFonts w:asciiTheme="majorHAnsi" w:eastAsia="Times New Roman" w:hAnsiTheme="majorHAnsi" w:cstheme="majorHAnsi"/>
          <w:sz w:val="24"/>
        </w:rPr>
      </w:pPr>
    </w:p>
    <w:p w14:paraId="76A9A2A8" w14:textId="77777777" w:rsidR="008D3140" w:rsidRPr="008D3140" w:rsidRDefault="008D3140" w:rsidP="008D3140">
      <w:pPr>
        <w:spacing w:after="0" w:line="240" w:lineRule="auto"/>
        <w:jc w:val="center"/>
        <w:rPr>
          <w:rFonts w:asciiTheme="majorHAnsi" w:eastAsia="Times New Roman" w:hAnsiTheme="majorHAnsi" w:cstheme="majorHAnsi"/>
          <w:sz w:val="24"/>
        </w:rPr>
      </w:pPr>
      <w:r w:rsidRPr="008D3140">
        <w:rPr>
          <w:rFonts w:asciiTheme="majorHAnsi" w:eastAsia="Times New Roman" w:hAnsiTheme="majorHAnsi" w:cstheme="majorHAnsi"/>
          <w:sz w:val="24"/>
        </w:rPr>
        <w:t>§ 14</w:t>
      </w:r>
    </w:p>
    <w:p w14:paraId="64D1F6AC" w14:textId="77777777" w:rsidR="008D3140" w:rsidRPr="008D3140" w:rsidRDefault="008D3140" w:rsidP="007920A5">
      <w:pPr>
        <w:numPr>
          <w:ilvl w:val="0"/>
          <w:numId w:val="77"/>
        </w:numPr>
        <w:suppressAutoHyphens/>
        <w:autoSpaceDN w:val="0"/>
        <w:spacing w:after="0" w:line="240" w:lineRule="auto"/>
        <w:ind w:left="284"/>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Wykonawca i Zamawiający</w:t>
      </w:r>
      <w:r w:rsidRPr="008D3140">
        <w:rPr>
          <w:rFonts w:asciiTheme="majorHAnsi" w:eastAsia="Times New Roman" w:hAnsiTheme="majorHAnsi" w:cstheme="majorHAnsi"/>
          <w:b/>
          <w:sz w:val="24"/>
        </w:rPr>
        <w:t xml:space="preserve"> </w:t>
      </w:r>
      <w:r w:rsidRPr="008D3140">
        <w:rPr>
          <w:rFonts w:asciiTheme="majorHAnsi" w:eastAsia="Times New Roman" w:hAnsiTheme="majorHAnsi" w:cstheme="majorHAnsi"/>
          <w:sz w:val="24"/>
        </w:rPr>
        <w:t xml:space="preserve">ustanawiają adresy do doręczeń przesyłek pocztowych </w:t>
      </w:r>
      <w:r w:rsidRPr="008D3140">
        <w:rPr>
          <w:rFonts w:asciiTheme="majorHAnsi" w:eastAsia="Times New Roman" w:hAnsiTheme="majorHAnsi" w:cstheme="majorHAnsi"/>
          <w:sz w:val="24"/>
        </w:rPr>
        <w:br/>
        <w:t xml:space="preserve">i kurierskich w ich siedzibach podanych w oznaczeniu Stron na wstępie niniejszej Umowy lub w jakimkolwiek innym miejscu wskazanym w przyszłości pismem poleconym </w:t>
      </w:r>
      <w:r w:rsidRPr="008D3140">
        <w:rPr>
          <w:rFonts w:asciiTheme="majorHAnsi" w:eastAsia="Times New Roman" w:hAnsiTheme="majorHAnsi" w:cstheme="majorHAnsi"/>
          <w:sz w:val="24"/>
        </w:rPr>
        <w:br/>
        <w:t xml:space="preserve">z potwierdzeniem odbioru. Korespondencję wysłaną listem poleconym uznaje się za doręczoną z chwilą jej odbioru lub odmowy jej odbioru lub bezskutecznego upływu terminu na jej podjęcie w placówce pocztowej. W przypadku przesyłek wysłanych pocztą kurierską lub doręczonych osobiście doręczenie uznaje się za dokonane z chwilą odbioru lub odmowy odbioru. W przypadku niepowiadomienia o zmianie adresu, doręczenie dokonane na ostatni znany drugiej Stronie adres do doręczeń będzie uważane za dokonane prawidłowo </w:t>
      </w:r>
      <w:r w:rsidRPr="008D3140">
        <w:rPr>
          <w:rFonts w:asciiTheme="majorHAnsi" w:eastAsia="Times New Roman" w:hAnsiTheme="majorHAnsi" w:cstheme="majorHAnsi"/>
          <w:sz w:val="24"/>
        </w:rPr>
        <w:br/>
        <w:t>i skutecznie.</w:t>
      </w:r>
    </w:p>
    <w:p w14:paraId="65F11733" w14:textId="77777777" w:rsidR="008D3140" w:rsidRPr="008D3140" w:rsidRDefault="008D3140" w:rsidP="007920A5">
      <w:pPr>
        <w:numPr>
          <w:ilvl w:val="0"/>
          <w:numId w:val="77"/>
        </w:numPr>
        <w:suppressAutoHyphens/>
        <w:autoSpaceDN w:val="0"/>
        <w:spacing w:after="0" w:line="240" w:lineRule="auto"/>
        <w:ind w:left="284"/>
        <w:jc w:val="both"/>
        <w:textAlignment w:val="baseline"/>
        <w:rPr>
          <w:rFonts w:asciiTheme="majorHAnsi" w:eastAsia="Times New Roman" w:hAnsiTheme="majorHAnsi" w:cstheme="majorHAnsi"/>
          <w:b/>
          <w:sz w:val="24"/>
        </w:rPr>
      </w:pPr>
      <w:r w:rsidRPr="008D3140">
        <w:rPr>
          <w:rFonts w:asciiTheme="majorHAnsi" w:eastAsia="Times New Roman" w:hAnsiTheme="majorHAnsi" w:cstheme="majorHAnsi"/>
          <w:sz w:val="24"/>
        </w:rPr>
        <w:t xml:space="preserve">Jeżeli dla oświadczenia którejkolwiek ze stron nie zastrzeżono w niniejszej Umowie formy pisemnej, Strony dopuszczają przekazywanie oświadczeń woli poprzez wiadomości poczty </w:t>
      </w:r>
    </w:p>
    <w:p w14:paraId="6D13DCE3" w14:textId="77777777" w:rsidR="008D3140" w:rsidRPr="008D3140" w:rsidRDefault="008D3140" w:rsidP="008D3140">
      <w:pPr>
        <w:suppressAutoHyphens/>
        <w:autoSpaceDN w:val="0"/>
        <w:spacing w:after="0" w:line="240" w:lineRule="auto"/>
        <w:ind w:left="284"/>
        <w:jc w:val="both"/>
        <w:textAlignment w:val="baseline"/>
        <w:rPr>
          <w:rFonts w:asciiTheme="majorHAnsi" w:eastAsia="Times New Roman" w:hAnsiTheme="majorHAnsi" w:cstheme="majorHAnsi"/>
          <w:b/>
          <w:sz w:val="24"/>
        </w:rPr>
      </w:pPr>
      <w:r w:rsidRPr="008D3140">
        <w:rPr>
          <w:rFonts w:asciiTheme="majorHAnsi" w:eastAsia="Times New Roman" w:hAnsiTheme="majorHAnsi" w:cstheme="majorHAnsi"/>
          <w:sz w:val="24"/>
        </w:rPr>
        <w:lastRenderedPageBreak/>
        <w:t>elektronicznej przesłanej na ustalony pomiędzy stronami adres e-mail. Korespondencję wysłaną wiadomością e-mail uznaje się za doręczoną z chwilą potwierdzenia jej odbioru przez adresata.</w:t>
      </w:r>
    </w:p>
    <w:p w14:paraId="2E0DD6BE" w14:textId="77777777" w:rsidR="008D3140" w:rsidRPr="008D3140" w:rsidRDefault="008D3140" w:rsidP="008D3140">
      <w:pPr>
        <w:spacing w:after="0" w:line="240" w:lineRule="auto"/>
        <w:rPr>
          <w:rFonts w:asciiTheme="majorHAnsi" w:eastAsia="Times New Roman" w:hAnsiTheme="majorHAnsi" w:cstheme="majorHAnsi"/>
          <w:b/>
          <w:sz w:val="24"/>
        </w:rPr>
      </w:pPr>
    </w:p>
    <w:p w14:paraId="24E183D7" w14:textId="77777777" w:rsidR="008D3140" w:rsidRPr="008D3140" w:rsidRDefault="008D3140" w:rsidP="008D3140">
      <w:pPr>
        <w:spacing w:after="0" w:line="240" w:lineRule="auto"/>
        <w:rPr>
          <w:rFonts w:asciiTheme="majorHAnsi" w:eastAsia="Times New Roman" w:hAnsiTheme="majorHAnsi" w:cstheme="majorHAnsi"/>
          <w:b/>
          <w:sz w:val="24"/>
        </w:rPr>
      </w:pPr>
    </w:p>
    <w:p w14:paraId="7A8B8AAC" w14:textId="77777777" w:rsidR="008D3140" w:rsidRPr="008D3140" w:rsidRDefault="008D3140" w:rsidP="008D3140">
      <w:pPr>
        <w:spacing w:after="0" w:line="240" w:lineRule="auto"/>
        <w:ind w:left="426" w:hanging="426"/>
        <w:jc w:val="center"/>
        <w:rPr>
          <w:rFonts w:asciiTheme="majorHAnsi" w:eastAsia="Times New Roman" w:hAnsiTheme="majorHAnsi" w:cstheme="majorHAnsi"/>
          <w:sz w:val="24"/>
        </w:rPr>
      </w:pPr>
      <w:r w:rsidRPr="008D3140">
        <w:rPr>
          <w:rFonts w:asciiTheme="majorHAnsi" w:eastAsia="Times New Roman" w:hAnsiTheme="majorHAnsi" w:cstheme="majorHAnsi"/>
          <w:sz w:val="24"/>
        </w:rPr>
        <w:t>§ 15</w:t>
      </w:r>
    </w:p>
    <w:p w14:paraId="5653D1D5" w14:textId="77777777" w:rsidR="008D3140" w:rsidRPr="008D3140" w:rsidRDefault="008D3140" w:rsidP="007920A5">
      <w:pPr>
        <w:numPr>
          <w:ilvl w:val="3"/>
          <w:numId w:val="76"/>
        </w:numPr>
        <w:spacing w:after="0" w:line="240" w:lineRule="auto"/>
        <w:ind w:left="284" w:hanging="284"/>
        <w:contextualSpacing/>
        <w:jc w:val="both"/>
        <w:rPr>
          <w:rFonts w:asciiTheme="majorHAnsi" w:hAnsiTheme="majorHAnsi" w:cstheme="majorHAnsi"/>
          <w:sz w:val="24"/>
          <w:lang w:eastAsia="en-US"/>
        </w:rPr>
      </w:pPr>
      <w:bookmarkStart w:id="21" w:name="_GoBack"/>
      <w:r w:rsidRPr="008D3140">
        <w:rPr>
          <w:rFonts w:asciiTheme="majorHAnsi" w:hAnsiTheme="majorHAnsi" w:cstheme="majorHAnsi"/>
          <w:sz w:val="24"/>
          <w:lang w:eastAsia="en-US"/>
        </w:rPr>
        <w:t xml:space="preserve">Na podstawie art. 144 ust 1 ustawy Prawo zamówień publicznych Zamawiający przewiduje   możliwość dokonania zmian umowy w stosunku do treści oferty, w szczególności: </w:t>
      </w:r>
    </w:p>
    <w:p w14:paraId="68A5C134" w14:textId="77777777" w:rsidR="008D3140" w:rsidRPr="008D3140" w:rsidRDefault="008D3140" w:rsidP="008D3140">
      <w:pPr>
        <w:spacing w:after="0" w:line="240" w:lineRule="auto"/>
        <w:ind w:left="3240"/>
        <w:contextualSpacing/>
        <w:jc w:val="both"/>
        <w:rPr>
          <w:rFonts w:asciiTheme="majorHAnsi" w:hAnsiTheme="majorHAnsi" w:cstheme="majorHAnsi"/>
          <w:sz w:val="24"/>
          <w:lang w:eastAsia="en-US"/>
        </w:rPr>
      </w:pPr>
    </w:p>
    <w:p w14:paraId="39F1C627" w14:textId="77777777" w:rsidR="008D3140" w:rsidRPr="008D3140" w:rsidRDefault="008D3140" w:rsidP="008D3140">
      <w:pPr>
        <w:spacing w:after="120" w:line="276" w:lineRule="auto"/>
        <w:ind w:left="502"/>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1) </w:t>
      </w:r>
      <w:r w:rsidRPr="008D3140">
        <w:rPr>
          <w:rFonts w:asciiTheme="majorHAnsi" w:eastAsia="Times New Roman" w:hAnsiTheme="majorHAnsi" w:cstheme="majorHAnsi"/>
          <w:sz w:val="24"/>
          <w:szCs w:val="24"/>
          <w:u w:val="single"/>
        </w:rPr>
        <w:t>terminu realizacji przedmiotu zamówienia w przypadkach:</w:t>
      </w:r>
      <w:r w:rsidRPr="008D3140">
        <w:rPr>
          <w:rFonts w:asciiTheme="majorHAnsi" w:eastAsia="Times New Roman" w:hAnsiTheme="majorHAnsi" w:cstheme="majorHAnsi"/>
          <w:sz w:val="24"/>
          <w:szCs w:val="24"/>
        </w:rPr>
        <w:t xml:space="preserve"> </w:t>
      </w:r>
    </w:p>
    <w:p w14:paraId="0B4B8CFB" w14:textId="77777777" w:rsidR="008D3140" w:rsidRPr="008D3140" w:rsidRDefault="008D3140" w:rsidP="007920A5">
      <w:pPr>
        <w:numPr>
          <w:ilvl w:val="0"/>
          <w:numId w:val="82"/>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zdarzeń losowych uniemożliwiających prowadzenie robót budowlanych zgodnie z ich technologią i warunkami technicznymi zapewniającymi właściwą jakość wykonania przeprowadzanie prób i rozruchów urządzeń według wytycznych producenta, </w:t>
      </w:r>
    </w:p>
    <w:p w14:paraId="6C6C1F3F" w14:textId="77777777" w:rsidR="008D3140" w:rsidRPr="008D3140" w:rsidRDefault="008D3140" w:rsidP="007920A5">
      <w:pPr>
        <w:numPr>
          <w:ilvl w:val="0"/>
          <w:numId w:val="82"/>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wystąpienia konieczności wykonania zamówienia dodatkowego, w rozumieniu art. 144 ust. 1 pkt 2 i 3 ustawy Prawo zamówień publicznych, którego realizacja będzie miała wpływ na termin wykonania robót objętych niniejszą umową, </w:t>
      </w:r>
    </w:p>
    <w:p w14:paraId="0AF79838" w14:textId="77777777" w:rsidR="008D3140" w:rsidRPr="008D3140" w:rsidRDefault="008D3140" w:rsidP="007920A5">
      <w:pPr>
        <w:numPr>
          <w:ilvl w:val="0"/>
          <w:numId w:val="82"/>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niedotrzymania przez Zamawiającego warunków umowy: opóźnienia, utrudnienia, zawieszenia robót lub przeszkodami dającymi się przypisać Zamawiającemu, </w:t>
      </w:r>
    </w:p>
    <w:p w14:paraId="57975836" w14:textId="77777777" w:rsidR="008D3140" w:rsidRPr="008D3140" w:rsidRDefault="008D3140" w:rsidP="007920A5">
      <w:pPr>
        <w:numPr>
          <w:ilvl w:val="0"/>
          <w:numId w:val="82"/>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wstrzymania robót przez uprawnione organy administracji publicznej, </w:t>
      </w:r>
    </w:p>
    <w:p w14:paraId="641FEE79" w14:textId="77777777" w:rsidR="008D3140" w:rsidRPr="008D3140" w:rsidRDefault="008D3140" w:rsidP="007920A5">
      <w:pPr>
        <w:numPr>
          <w:ilvl w:val="0"/>
          <w:numId w:val="82"/>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konieczności wprowadzenia zmian na etapie wykonawstwa robót z przyczyn niezależnych od obu stron, </w:t>
      </w:r>
    </w:p>
    <w:p w14:paraId="380C9683" w14:textId="77777777" w:rsidR="008D3140" w:rsidRPr="008D3140" w:rsidRDefault="008D3140" w:rsidP="007920A5">
      <w:pPr>
        <w:numPr>
          <w:ilvl w:val="0"/>
          <w:numId w:val="82"/>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odkrycia przeszkód, instalacji i urządzeń na terenie budowy, których nie naniesiono na dokumentację projektową i których wystąpienie powoduje konieczność zmiany sposobu wykonania robót, </w:t>
      </w:r>
    </w:p>
    <w:p w14:paraId="55F6F169" w14:textId="77777777" w:rsidR="008D3140" w:rsidRPr="008D3140" w:rsidRDefault="008D3140" w:rsidP="007920A5">
      <w:pPr>
        <w:numPr>
          <w:ilvl w:val="0"/>
          <w:numId w:val="82"/>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działań osób trzecich uniemożliwiających wykonanie prac, które to działania nie są konsekwencją winy którejkolwiek ze stron, </w:t>
      </w:r>
    </w:p>
    <w:p w14:paraId="7D983078" w14:textId="77777777" w:rsidR="008D3140" w:rsidRPr="008D3140" w:rsidRDefault="008D3140" w:rsidP="007920A5">
      <w:pPr>
        <w:numPr>
          <w:ilvl w:val="0"/>
          <w:numId w:val="82"/>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wprowadzenia zmian w obowiązujących przepisach prawnych mających wpływ na realizację przedmiotu zamówienia, </w:t>
      </w:r>
    </w:p>
    <w:p w14:paraId="528857F0" w14:textId="77777777" w:rsidR="008D3140" w:rsidRPr="008D3140" w:rsidRDefault="008D3140" w:rsidP="007920A5">
      <w:pPr>
        <w:numPr>
          <w:ilvl w:val="0"/>
          <w:numId w:val="82"/>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działania organów administracji lub innych podmiotów, związanych  przekroczeniem obowiązujących terminów wydawania lub odmowy wydania decyzji, zezwoleń, uzgodnień, </w:t>
      </w:r>
    </w:p>
    <w:p w14:paraId="53A28534" w14:textId="77777777" w:rsidR="008D3140" w:rsidRPr="008D3140" w:rsidRDefault="008D3140" w:rsidP="007920A5">
      <w:pPr>
        <w:numPr>
          <w:ilvl w:val="0"/>
          <w:numId w:val="82"/>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zaistnienia innej, niemożliwej do przewidzenia w momencie zawarcia umowy okoliczności prawnej, ekonomicznej lub technicznej, za którą żadna ze Stron nie ponosi odpowiedzialności, skutkującej brakiem możliwości należytego wykonania umowy </w:t>
      </w:r>
      <w:r w:rsidRPr="008D3140">
        <w:rPr>
          <w:rFonts w:asciiTheme="majorHAnsi" w:hAnsiTheme="majorHAnsi" w:cstheme="majorHAnsi"/>
          <w:sz w:val="24"/>
          <w:szCs w:val="24"/>
          <w:lang w:eastAsia="en-US"/>
        </w:rPr>
        <w:br/>
        <w:t xml:space="preserve">w terminie umownym, zgodnie ze specyfikacją istotnych warunków zamówienia, </w:t>
      </w:r>
    </w:p>
    <w:p w14:paraId="1CDCEEC4" w14:textId="77777777" w:rsidR="008D3140" w:rsidRPr="008D3140" w:rsidRDefault="008D3140" w:rsidP="007920A5">
      <w:pPr>
        <w:numPr>
          <w:ilvl w:val="0"/>
          <w:numId w:val="82"/>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działania siły wyższej (w szczególności: pożar, powódź i inne klęski żywiołowe, strajk, zamieszki, atak terrorystyczny), </w:t>
      </w:r>
    </w:p>
    <w:p w14:paraId="62C084A2" w14:textId="77777777" w:rsidR="008D3140" w:rsidRPr="008D3140" w:rsidRDefault="008D3140" w:rsidP="007920A5">
      <w:pPr>
        <w:numPr>
          <w:ilvl w:val="0"/>
          <w:numId w:val="82"/>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w przypadku, o którym mowa w art.144 ust.1 pkt.6 ustawy Prawo zamówień publicznych, jeżeli będzie miało to wpływ na termin wykonania przedmiotu umowy,</w:t>
      </w:r>
    </w:p>
    <w:p w14:paraId="0EAD13DF" w14:textId="77777777" w:rsidR="008D3140" w:rsidRPr="008D3140" w:rsidRDefault="008D3140" w:rsidP="007920A5">
      <w:pPr>
        <w:numPr>
          <w:ilvl w:val="0"/>
          <w:numId w:val="82"/>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lastRenderedPageBreak/>
        <w:t xml:space="preserve">w przypadku opóźnień w dostawach materiałów, urządzeń spowodowanych przyczynami nieleżącymi po stronie Wykonawcy, w szczególności po stronie dostawców, producentów, </w:t>
      </w:r>
    </w:p>
    <w:p w14:paraId="0D5478D5" w14:textId="01711D52" w:rsidR="008D3140" w:rsidRPr="008D3140" w:rsidRDefault="008D3140" w:rsidP="003E17F2">
      <w:pPr>
        <w:spacing w:after="120" w:line="276" w:lineRule="auto"/>
        <w:ind w:left="502"/>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Zaistnienie przeszkód w wykonywaniu robót powinno być potwierdzone pisemnie. Termin wykonania przedmiotu zamówienia ulega przesunięciu o okres wynikający </w:t>
      </w:r>
      <w:r w:rsidRPr="008D3140">
        <w:rPr>
          <w:rFonts w:asciiTheme="majorHAnsi" w:eastAsia="Times New Roman" w:hAnsiTheme="majorHAnsi" w:cstheme="majorHAnsi"/>
          <w:sz w:val="24"/>
          <w:szCs w:val="24"/>
        </w:rPr>
        <w:br/>
        <w:t xml:space="preserve">z przerw lub opóźnień rozpoczęcia prac. Wykonawca nie będzie uprawniony do żądania przedłużenia terminu wykonania umowy i zwiększenia wynagrodzenia, jeżeli konieczność dokonania zmiany została spowodowana przez jakikolwiek błąd lub opóźnienie ze strony Wykonawcy, włącznie z błędem lub opóźnionym dostarczeniem jakiegokolwiek dokumentu wynikającego z obowiązków Wykonawcy; </w:t>
      </w:r>
    </w:p>
    <w:p w14:paraId="7CAC2924" w14:textId="77777777" w:rsidR="008D3140" w:rsidRPr="008D3140" w:rsidRDefault="008D3140" w:rsidP="008D3140">
      <w:pPr>
        <w:spacing w:after="120" w:line="276" w:lineRule="auto"/>
        <w:ind w:left="709" w:hanging="283"/>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2) </w:t>
      </w:r>
      <w:r w:rsidRPr="008D3140">
        <w:rPr>
          <w:rFonts w:asciiTheme="majorHAnsi" w:eastAsia="Times New Roman" w:hAnsiTheme="majorHAnsi" w:cstheme="majorHAnsi"/>
          <w:sz w:val="24"/>
          <w:szCs w:val="24"/>
          <w:u w:val="single"/>
        </w:rPr>
        <w:t>materiałów zaoferowanych w ofercie, w przypadku wystąpienia następujących okoliczności:</w:t>
      </w:r>
      <w:r w:rsidRPr="008D3140">
        <w:rPr>
          <w:rFonts w:asciiTheme="majorHAnsi" w:eastAsia="Times New Roman" w:hAnsiTheme="majorHAnsi" w:cstheme="majorHAnsi"/>
          <w:sz w:val="24"/>
          <w:szCs w:val="24"/>
        </w:rPr>
        <w:t xml:space="preserve"> </w:t>
      </w:r>
    </w:p>
    <w:p w14:paraId="73B338E5" w14:textId="77777777" w:rsidR="008D3140" w:rsidRPr="008D3140" w:rsidRDefault="008D3140" w:rsidP="007920A5">
      <w:pPr>
        <w:numPr>
          <w:ilvl w:val="0"/>
          <w:numId w:val="83"/>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niedostępności na rynku materiałów wskazanych w dokumentacji projektowej lub specyfikacji technicznej wykonania i odbioru robót spowodowanej zaprzestaniem produkcji lub  wycofaniem z rynku tych materiałów, </w:t>
      </w:r>
    </w:p>
    <w:p w14:paraId="3D9A9BE8" w14:textId="77777777" w:rsidR="008D3140" w:rsidRPr="008D3140" w:rsidRDefault="008D3140" w:rsidP="007920A5">
      <w:pPr>
        <w:numPr>
          <w:ilvl w:val="0"/>
          <w:numId w:val="83"/>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pojawienia się na rynku materiałów nowszej generacji pozwalających na zaoszczędzenie kosztów realizacji przedmiotu umowy lub kosztów eksploatacji wykonanego przedmiotu umowy, lub umożliwiających uzyskanie lepszej jakości robót, </w:t>
      </w:r>
    </w:p>
    <w:p w14:paraId="6F5BF0B7" w14:textId="77777777" w:rsidR="008D3140" w:rsidRPr="008D3140" w:rsidRDefault="008D3140" w:rsidP="007920A5">
      <w:pPr>
        <w:numPr>
          <w:ilvl w:val="0"/>
          <w:numId w:val="83"/>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wystąpienia konieczności wykonania zamówienia dodatkowego, w rozumieniu art. 144 ust.  1 pkt 2 i 3 ustawy Prawo zamówień publicznych,   </w:t>
      </w:r>
    </w:p>
    <w:p w14:paraId="352E89BA" w14:textId="77777777" w:rsidR="008D3140" w:rsidRPr="008D3140" w:rsidRDefault="008D3140" w:rsidP="007920A5">
      <w:pPr>
        <w:numPr>
          <w:ilvl w:val="0"/>
          <w:numId w:val="83"/>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wstrzymania robót  przez właściwe organy administracji publicznej na podstawie przepisów Prawa budowlanego, </w:t>
      </w:r>
    </w:p>
    <w:p w14:paraId="5566781D" w14:textId="77777777" w:rsidR="008D3140" w:rsidRPr="008D3140" w:rsidRDefault="008D3140" w:rsidP="007920A5">
      <w:pPr>
        <w:numPr>
          <w:ilvl w:val="0"/>
          <w:numId w:val="83"/>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konieczności wprowadzenia zmian na etapie wykonawstwa robót z przyczyn niezależnych od obu stron, </w:t>
      </w:r>
    </w:p>
    <w:p w14:paraId="571ADEAE" w14:textId="77777777" w:rsidR="008D3140" w:rsidRPr="008D3140" w:rsidRDefault="008D3140" w:rsidP="007920A5">
      <w:pPr>
        <w:numPr>
          <w:ilvl w:val="0"/>
          <w:numId w:val="83"/>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aktualizacji rozwiązań z uwagi na postęp technologiczny, </w:t>
      </w:r>
    </w:p>
    <w:p w14:paraId="3CDD9380" w14:textId="77777777" w:rsidR="008D3140" w:rsidRPr="008D3140" w:rsidRDefault="008D3140" w:rsidP="007920A5">
      <w:pPr>
        <w:numPr>
          <w:ilvl w:val="0"/>
          <w:numId w:val="83"/>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możliwości osiągnięcia w wyniku dokonania zmiany poprawy wartości lub podniesienie sprawności ukończonych robót budowlanych, podniesienie wydajności urządzeń lub podniesienie bezpieczeństwa wykonywanych robót, </w:t>
      </w:r>
    </w:p>
    <w:p w14:paraId="1B706A9F" w14:textId="77777777" w:rsidR="008D3140" w:rsidRPr="008D3140" w:rsidRDefault="008D3140" w:rsidP="007920A5">
      <w:pPr>
        <w:numPr>
          <w:ilvl w:val="0"/>
          <w:numId w:val="83"/>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gdy zaistnieje inna, niemożliwa do przewidzenia w momencie zawarcia umowy okoliczność prawna, ekonomiczna lub techniczna, za którą żadna ze Stron nie ponosi odpowiedzialności, skutkująca brakiem możliwości należytego wykonania umowy w terminie umownym, zgodnie ze specyfikacją istotnych warunków zamówienia, </w:t>
      </w:r>
    </w:p>
    <w:p w14:paraId="42B7166D" w14:textId="77777777" w:rsidR="008D3140" w:rsidRPr="008D3140" w:rsidRDefault="008D3140" w:rsidP="007920A5">
      <w:pPr>
        <w:numPr>
          <w:ilvl w:val="0"/>
          <w:numId w:val="83"/>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konieczności podjęcia działań zmierzających do ograniczenia skutków zdarzenia losowego, </w:t>
      </w:r>
    </w:p>
    <w:p w14:paraId="04E42413" w14:textId="77777777" w:rsidR="008D3140" w:rsidRPr="008D3140" w:rsidRDefault="008D3140" w:rsidP="007920A5">
      <w:pPr>
        <w:numPr>
          <w:ilvl w:val="0"/>
          <w:numId w:val="83"/>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aktualizacji rozwiązań projektowych z uwagi na postęp technologiczny, </w:t>
      </w:r>
    </w:p>
    <w:p w14:paraId="3F48A387" w14:textId="77777777" w:rsidR="008D3140" w:rsidRPr="008D3140" w:rsidRDefault="008D3140" w:rsidP="007920A5">
      <w:pPr>
        <w:numPr>
          <w:ilvl w:val="0"/>
          <w:numId w:val="83"/>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gdy zmiana materiału będzie niezbędna do prawidłowego, tj. zgodnego z zasadami wiedzy technicznej i obowiązującymi na dzień odbioru robót przepisami wykonania przedmiotu umowy. </w:t>
      </w:r>
    </w:p>
    <w:p w14:paraId="60B6357A" w14:textId="77777777" w:rsidR="008D3140" w:rsidRPr="008D3140" w:rsidRDefault="008D3140" w:rsidP="008D3140">
      <w:pPr>
        <w:spacing w:after="120" w:line="276" w:lineRule="auto"/>
        <w:ind w:left="567"/>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Każdorazowo na taką zmianę musi wyrazić zgodę Inspektor Nadzoru. </w:t>
      </w:r>
    </w:p>
    <w:p w14:paraId="492E7571" w14:textId="77777777" w:rsidR="008D3140" w:rsidRPr="008D3140" w:rsidRDefault="008D3140" w:rsidP="008D3140">
      <w:pPr>
        <w:spacing w:after="120" w:line="276" w:lineRule="auto"/>
        <w:ind w:firstLine="567"/>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3) </w:t>
      </w:r>
      <w:r w:rsidRPr="008D3140">
        <w:rPr>
          <w:rFonts w:asciiTheme="majorHAnsi" w:eastAsia="Times New Roman" w:hAnsiTheme="majorHAnsi" w:cstheme="majorHAnsi"/>
          <w:sz w:val="24"/>
          <w:szCs w:val="24"/>
          <w:u w:val="single"/>
        </w:rPr>
        <w:t>technologii wykonania robót, w przypadku wystąpienia następujących okoliczności:</w:t>
      </w:r>
    </w:p>
    <w:p w14:paraId="165C4E04" w14:textId="77777777" w:rsidR="008D3140" w:rsidRPr="008D3140" w:rsidRDefault="008D3140" w:rsidP="007920A5">
      <w:pPr>
        <w:numPr>
          <w:ilvl w:val="0"/>
          <w:numId w:val="84"/>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lastRenderedPageBreak/>
        <w:t xml:space="preserve">konieczności zrealizowania projektu przy zastosowaniu innych rozwiązań technicznych lub technologicznych niż wskazane w dokumentacji projektowej lub specyfikacji technicznej wykonania i odbioru robót w sytuacji, gdy zastosowanie przewidzianych rozwiązań groziłoby niewykonaniem lub wadliwym wykonaniem przedmiotu umowy, </w:t>
      </w:r>
    </w:p>
    <w:p w14:paraId="6E299A62" w14:textId="77777777" w:rsidR="008D3140" w:rsidRPr="008D3140" w:rsidRDefault="008D3140" w:rsidP="007920A5">
      <w:pPr>
        <w:numPr>
          <w:ilvl w:val="0"/>
          <w:numId w:val="84"/>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wystąpienia odmiennych od przyjętych w dokumentacji projektowej lub specyfikacji technicznej wykonania i odbioru robót warunków skutkujących brakiem możliwości realizacji przedmiotu umowy przy dotychczasowych założeniach technologicznych, </w:t>
      </w:r>
    </w:p>
    <w:p w14:paraId="4D14A4E0" w14:textId="77777777" w:rsidR="008D3140" w:rsidRPr="008D3140" w:rsidRDefault="008D3140" w:rsidP="007920A5">
      <w:pPr>
        <w:numPr>
          <w:ilvl w:val="0"/>
          <w:numId w:val="84"/>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wystąpienia odmiennych od przyjętych w dokumentacji technicznej lub specyfikacji technicznej wykonania i odbioru robót warunków, w szczególności istnienie zinwentaryzowanych lub błędnie zinwentaryzowanych obiektów budowlanych,  </w:t>
      </w:r>
    </w:p>
    <w:p w14:paraId="2C060835" w14:textId="77777777" w:rsidR="008D3140" w:rsidRPr="008D3140" w:rsidRDefault="008D3140" w:rsidP="007920A5">
      <w:pPr>
        <w:numPr>
          <w:ilvl w:val="0"/>
          <w:numId w:val="84"/>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aktualizacji rozwiązań z uwagi na postęp technologiczny,</w:t>
      </w:r>
    </w:p>
    <w:p w14:paraId="02002CF1" w14:textId="47A314F8" w:rsidR="008D3140" w:rsidRPr="003E17F2" w:rsidRDefault="008D3140" w:rsidP="003E17F2">
      <w:pPr>
        <w:numPr>
          <w:ilvl w:val="0"/>
          <w:numId w:val="84"/>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wystąpienia możliwości osiągnięcia w wyniku dokonania zmiany poprawy wartości lub podniesienie sprawności ukończonych robót budowlanych, </w:t>
      </w:r>
    </w:p>
    <w:p w14:paraId="5BC8C814" w14:textId="77777777" w:rsidR="008D3140" w:rsidRPr="008D3140" w:rsidRDefault="008D3140" w:rsidP="008D3140">
      <w:pPr>
        <w:spacing w:line="256" w:lineRule="auto"/>
        <w:ind w:left="1287"/>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podniesienie wydajności urządzeń lub podniesienie bezpieczeństwa wykonywanych robót. </w:t>
      </w:r>
    </w:p>
    <w:p w14:paraId="40B09FC1" w14:textId="77777777" w:rsidR="008D3140" w:rsidRPr="008D3140" w:rsidRDefault="008D3140" w:rsidP="008D3140">
      <w:pPr>
        <w:spacing w:after="120" w:line="276" w:lineRule="auto"/>
        <w:ind w:left="567"/>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Każdorazowo na taką zmianę musi wyrazić zgodę Inspektor Nadzoru. </w:t>
      </w:r>
    </w:p>
    <w:p w14:paraId="52ED7C97" w14:textId="77777777" w:rsidR="008D3140" w:rsidRPr="008D3140" w:rsidRDefault="008D3140" w:rsidP="008D3140">
      <w:pPr>
        <w:spacing w:after="120" w:line="276" w:lineRule="auto"/>
        <w:ind w:left="567"/>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4) </w:t>
      </w:r>
      <w:r w:rsidRPr="008D3140">
        <w:rPr>
          <w:rFonts w:asciiTheme="majorHAnsi" w:eastAsia="Times New Roman" w:hAnsiTheme="majorHAnsi" w:cstheme="majorHAnsi"/>
          <w:sz w:val="24"/>
          <w:szCs w:val="24"/>
          <w:u w:val="single"/>
        </w:rPr>
        <w:t>konieczności zastosowania robót zamiennych z powodu:</w:t>
      </w:r>
      <w:r w:rsidRPr="008D3140">
        <w:rPr>
          <w:rFonts w:asciiTheme="majorHAnsi" w:eastAsia="Times New Roman" w:hAnsiTheme="majorHAnsi" w:cstheme="majorHAnsi"/>
          <w:sz w:val="24"/>
          <w:szCs w:val="24"/>
        </w:rPr>
        <w:t xml:space="preserve"> </w:t>
      </w:r>
    </w:p>
    <w:p w14:paraId="7BD17FA6" w14:textId="77777777" w:rsidR="008D3140" w:rsidRPr="008D3140" w:rsidRDefault="008D3140" w:rsidP="007920A5">
      <w:pPr>
        <w:numPr>
          <w:ilvl w:val="0"/>
          <w:numId w:val="85"/>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uzasadnionych zmian w zakresie sposobu wykonania przedmiotu zamówienia proponowanych przez Zamawiającego lub Wykonawcę, jeżeli zmiany </w:t>
      </w:r>
      <w:r w:rsidRPr="008D3140">
        <w:rPr>
          <w:rFonts w:asciiTheme="majorHAnsi" w:hAnsiTheme="majorHAnsi" w:cstheme="majorHAnsi"/>
          <w:sz w:val="24"/>
          <w:szCs w:val="24"/>
          <w:lang w:eastAsia="en-US"/>
        </w:rPr>
        <w:br/>
        <w:t xml:space="preserve">te są korzystne dla Zamawiającego,  </w:t>
      </w:r>
    </w:p>
    <w:p w14:paraId="2F1AF87E" w14:textId="77777777" w:rsidR="008D3140" w:rsidRPr="008D3140" w:rsidRDefault="008D3140" w:rsidP="007920A5">
      <w:pPr>
        <w:numPr>
          <w:ilvl w:val="0"/>
          <w:numId w:val="85"/>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aktualizacji rozwiązań projektowych z uwagi na postęp technologiczny,</w:t>
      </w:r>
    </w:p>
    <w:p w14:paraId="38BBD6E9" w14:textId="77777777" w:rsidR="008D3140" w:rsidRPr="008D3140" w:rsidRDefault="008D3140" w:rsidP="007920A5">
      <w:pPr>
        <w:numPr>
          <w:ilvl w:val="0"/>
          <w:numId w:val="85"/>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sytuacji gdy wykonanie tych robót będzie niezbędne do prawidłowego, tj. zgodnego z zasadami wiedzy technicznej i obowiązującymi na dzień odbioru robót przepisami wykonania przedmiotu umowy, </w:t>
      </w:r>
    </w:p>
    <w:p w14:paraId="19307A05" w14:textId="77777777" w:rsidR="008D3140" w:rsidRPr="008D3140" w:rsidRDefault="008D3140" w:rsidP="007920A5">
      <w:pPr>
        <w:numPr>
          <w:ilvl w:val="0"/>
          <w:numId w:val="85"/>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wstrzymania robót przez właściwe organy administracji publicznej na podstawie przepisów Prawa budowlanego, </w:t>
      </w:r>
    </w:p>
    <w:p w14:paraId="73C5CF54" w14:textId="77777777" w:rsidR="008D3140" w:rsidRPr="008D3140" w:rsidRDefault="008D3140" w:rsidP="007920A5">
      <w:pPr>
        <w:numPr>
          <w:ilvl w:val="0"/>
          <w:numId w:val="85"/>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konieczności wprowadzenia zmian na etapie wykonawstwa robót z przyczyn niezależnych od obu stron, </w:t>
      </w:r>
    </w:p>
    <w:p w14:paraId="06AFCE98" w14:textId="77777777" w:rsidR="008D3140" w:rsidRPr="008D3140" w:rsidRDefault="008D3140" w:rsidP="007920A5">
      <w:pPr>
        <w:numPr>
          <w:ilvl w:val="0"/>
          <w:numId w:val="85"/>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następstwem wprowadzania zmian w obowiązujących przepisach prawnych mających wpływ na realizację przedmiotu zamówienia, </w:t>
      </w:r>
    </w:p>
    <w:p w14:paraId="2195411D" w14:textId="77777777" w:rsidR="008D3140" w:rsidRPr="008D3140" w:rsidRDefault="008D3140" w:rsidP="007920A5">
      <w:pPr>
        <w:numPr>
          <w:ilvl w:val="0"/>
          <w:numId w:val="85"/>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następstwem działania organów administracji lub innych podmiotów,  </w:t>
      </w:r>
    </w:p>
    <w:p w14:paraId="75EFA93C" w14:textId="77777777" w:rsidR="008D3140" w:rsidRPr="008D3140" w:rsidRDefault="008D3140" w:rsidP="007920A5">
      <w:pPr>
        <w:numPr>
          <w:ilvl w:val="0"/>
          <w:numId w:val="85"/>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gdy zaistnieje inna, niemożliwa do przewidzenia w momencie zawarcia umowy okoliczność prawna, ekonomiczna lub techniczna, za którą żadna ze Stron nie ponosi odpowiedzialności, skutkująca brakiem możliwości należytego wykonania umowy, zgodnie ze specyfikacją istotnych warunków zamówienia,</w:t>
      </w:r>
    </w:p>
    <w:p w14:paraId="063C4961" w14:textId="77777777" w:rsidR="008D3140" w:rsidRPr="008D3140" w:rsidRDefault="008D3140" w:rsidP="007920A5">
      <w:pPr>
        <w:numPr>
          <w:ilvl w:val="0"/>
          <w:numId w:val="85"/>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konieczności podjęcia działań zmierzających do ograniczenia skutków zdarzenia losowego. </w:t>
      </w:r>
    </w:p>
    <w:p w14:paraId="51D7B4FA" w14:textId="77777777" w:rsidR="008D3140" w:rsidRPr="008D3140" w:rsidRDefault="008D3140" w:rsidP="008D3140">
      <w:pPr>
        <w:spacing w:after="120" w:line="276" w:lineRule="auto"/>
        <w:ind w:left="567"/>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Jeżeli zmiana umowy wymaga zmiany dokumentacji projektowej lub specyfikacji technicznych wykonania i odbioru robót, strona inicjująca zmianę przedstawia propozycję zmian zawierającą opis proponowanych zmian, kosztorys zamienny </w:t>
      </w:r>
      <w:r w:rsidRPr="008D3140">
        <w:rPr>
          <w:rFonts w:asciiTheme="majorHAnsi" w:eastAsia="Times New Roman" w:hAnsiTheme="majorHAnsi" w:cstheme="majorHAnsi"/>
          <w:sz w:val="24"/>
          <w:szCs w:val="24"/>
        </w:rPr>
        <w:br/>
      </w:r>
      <w:r w:rsidRPr="008D3140">
        <w:rPr>
          <w:rFonts w:asciiTheme="majorHAnsi" w:eastAsia="Times New Roman" w:hAnsiTheme="majorHAnsi" w:cstheme="majorHAnsi"/>
          <w:sz w:val="24"/>
          <w:szCs w:val="24"/>
        </w:rPr>
        <w:lastRenderedPageBreak/>
        <w:t xml:space="preserve">i niezbędne rysunki. Propozycja taka wymaga zatwierdzenia do realizacji przez Zamawiającego. </w:t>
      </w:r>
    </w:p>
    <w:p w14:paraId="5B46B123" w14:textId="77777777" w:rsidR="008D3140" w:rsidRPr="008D3140" w:rsidRDefault="008D3140" w:rsidP="008D3140">
      <w:pPr>
        <w:spacing w:after="120" w:line="276" w:lineRule="auto"/>
        <w:ind w:left="502"/>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5) </w:t>
      </w:r>
      <w:r w:rsidRPr="008D3140">
        <w:rPr>
          <w:rFonts w:asciiTheme="majorHAnsi" w:eastAsia="Times New Roman" w:hAnsiTheme="majorHAnsi" w:cstheme="majorHAnsi"/>
          <w:sz w:val="24"/>
          <w:szCs w:val="24"/>
          <w:u w:val="single"/>
        </w:rPr>
        <w:t xml:space="preserve">Osób przewidzianych do realizacji zamówienia przez Strony, w tym zmiany osób zatrudnionych na  podstawie umów o pracę, w przypadku wystąpienia następujących okoliczności: </w:t>
      </w:r>
    </w:p>
    <w:p w14:paraId="42066F25" w14:textId="77777777" w:rsidR="008D3140" w:rsidRPr="008D3140" w:rsidRDefault="008D3140" w:rsidP="007920A5">
      <w:pPr>
        <w:numPr>
          <w:ilvl w:val="0"/>
          <w:numId w:val="86"/>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nieprzewidzianych zdarzeń losowych min. takich jak: śmierć, choroba, ustanie stosunku pracy, niewywiązywania się z obowiązków wynikających z umowy,  </w:t>
      </w:r>
    </w:p>
    <w:p w14:paraId="0BE2B9B5" w14:textId="77777777" w:rsidR="008D3140" w:rsidRPr="008D3140" w:rsidRDefault="008D3140" w:rsidP="007920A5">
      <w:pPr>
        <w:numPr>
          <w:ilvl w:val="0"/>
          <w:numId w:val="86"/>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realizacji w drodze odrębnej umowy prac powiązanych z przedmiotem niniejszej umowy, wymuszającej konieczność skoordynowania prac, </w:t>
      </w:r>
    </w:p>
    <w:p w14:paraId="13FB1160" w14:textId="77777777" w:rsidR="008D3140" w:rsidRPr="008D3140" w:rsidRDefault="008D3140" w:rsidP="007920A5">
      <w:pPr>
        <w:numPr>
          <w:ilvl w:val="0"/>
          <w:numId w:val="86"/>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konieczności wprowadzenia zmian na etapie wykonawstwa robót z przyczyn niezależnych od obu stron, </w:t>
      </w:r>
    </w:p>
    <w:p w14:paraId="21D64154" w14:textId="77777777" w:rsidR="008D3140" w:rsidRPr="008D3140" w:rsidRDefault="008D3140" w:rsidP="008D3140">
      <w:pPr>
        <w:spacing w:after="120" w:line="276" w:lineRule="auto"/>
        <w:ind w:left="502"/>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Zmiany można dokonać pod warunkiem, że osoby zaproponowane będą posiadały kwalifikacje i uprawnienia  zgodne  z wymogiem SIWZ i ofertą. </w:t>
      </w:r>
    </w:p>
    <w:p w14:paraId="339508DC" w14:textId="77777777" w:rsidR="008D3140" w:rsidRPr="008D3140" w:rsidRDefault="008D3140" w:rsidP="008D3140">
      <w:pPr>
        <w:spacing w:after="120" w:line="276" w:lineRule="auto"/>
        <w:ind w:left="502"/>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6) </w:t>
      </w:r>
      <w:r w:rsidRPr="008D3140">
        <w:rPr>
          <w:rFonts w:asciiTheme="majorHAnsi" w:eastAsia="Times New Roman" w:hAnsiTheme="majorHAnsi" w:cstheme="majorHAnsi"/>
          <w:sz w:val="24"/>
          <w:szCs w:val="24"/>
          <w:u w:val="single"/>
        </w:rPr>
        <w:t>podwykonawcy, w przypadku wystąpienia następujących okoliczności:</w:t>
      </w:r>
      <w:r w:rsidRPr="008D3140">
        <w:rPr>
          <w:rFonts w:asciiTheme="majorHAnsi" w:eastAsia="Times New Roman" w:hAnsiTheme="majorHAnsi" w:cstheme="majorHAnsi"/>
          <w:sz w:val="24"/>
          <w:szCs w:val="24"/>
        </w:rPr>
        <w:t xml:space="preserve"> </w:t>
      </w:r>
    </w:p>
    <w:p w14:paraId="7781B57D" w14:textId="77777777" w:rsidR="008D3140" w:rsidRPr="008D3140" w:rsidRDefault="008D3140" w:rsidP="007920A5">
      <w:pPr>
        <w:numPr>
          <w:ilvl w:val="0"/>
          <w:numId w:val="87"/>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jeżeli podwykonawca nie został zaakceptowany przez Zamawiającego, </w:t>
      </w:r>
    </w:p>
    <w:p w14:paraId="461C66E2" w14:textId="77777777" w:rsidR="008D3140" w:rsidRPr="008D3140" w:rsidRDefault="008D3140" w:rsidP="007920A5">
      <w:pPr>
        <w:numPr>
          <w:ilvl w:val="0"/>
          <w:numId w:val="87"/>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podwykonawca nie wykonuje prac z należytą starannością,  </w:t>
      </w:r>
    </w:p>
    <w:p w14:paraId="4AA3CA49" w14:textId="77777777" w:rsidR="008D3140" w:rsidRPr="008D3140" w:rsidRDefault="008D3140" w:rsidP="007920A5">
      <w:pPr>
        <w:numPr>
          <w:ilvl w:val="0"/>
          <w:numId w:val="87"/>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podwykonawca uległ likwidacji,  </w:t>
      </w:r>
    </w:p>
    <w:p w14:paraId="089438BA" w14:textId="77777777" w:rsidR="008D3140" w:rsidRPr="008D3140" w:rsidRDefault="008D3140" w:rsidP="007920A5">
      <w:pPr>
        <w:numPr>
          <w:ilvl w:val="0"/>
          <w:numId w:val="87"/>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doszło do rozwiązania umowy łączącej podwykonawcę z Wykonawcą, </w:t>
      </w:r>
    </w:p>
    <w:p w14:paraId="3950E1C1" w14:textId="77777777" w:rsidR="008D3140" w:rsidRPr="008D3140" w:rsidRDefault="008D3140" w:rsidP="007920A5">
      <w:pPr>
        <w:numPr>
          <w:ilvl w:val="0"/>
          <w:numId w:val="87"/>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w innych przypadkach przewidzianych w niniejszej umowie, </w:t>
      </w:r>
    </w:p>
    <w:p w14:paraId="6EF18D11" w14:textId="77777777" w:rsidR="008D3140" w:rsidRPr="008D3140" w:rsidRDefault="008D3140" w:rsidP="008D3140">
      <w:pPr>
        <w:spacing w:line="256" w:lineRule="auto"/>
        <w:ind w:left="1222"/>
        <w:contextualSpacing/>
        <w:jc w:val="both"/>
        <w:rPr>
          <w:rFonts w:asciiTheme="majorHAnsi" w:hAnsiTheme="majorHAnsi" w:cstheme="majorHAnsi"/>
          <w:sz w:val="24"/>
          <w:szCs w:val="24"/>
          <w:lang w:eastAsia="en-US"/>
        </w:rPr>
      </w:pPr>
    </w:p>
    <w:p w14:paraId="43BDAADB" w14:textId="77777777" w:rsidR="008D3140" w:rsidRPr="008D3140" w:rsidRDefault="008D3140" w:rsidP="007920A5">
      <w:pPr>
        <w:numPr>
          <w:ilvl w:val="0"/>
          <w:numId w:val="87"/>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nie doszło do podpisania umowy pomiędzy Wykonawcą a wskazanym w ofercie  podwykonawcą. </w:t>
      </w:r>
    </w:p>
    <w:p w14:paraId="5E5059C4" w14:textId="77777777" w:rsidR="008D3140" w:rsidRPr="008D3140" w:rsidRDefault="008D3140" w:rsidP="008D3140">
      <w:pPr>
        <w:spacing w:after="120" w:line="276" w:lineRule="auto"/>
        <w:ind w:left="502"/>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7) </w:t>
      </w:r>
      <w:r w:rsidRPr="008D3140">
        <w:rPr>
          <w:rFonts w:asciiTheme="majorHAnsi" w:eastAsia="Times New Roman" w:hAnsiTheme="majorHAnsi" w:cstheme="majorHAnsi"/>
          <w:sz w:val="24"/>
          <w:szCs w:val="24"/>
          <w:u w:val="single"/>
        </w:rPr>
        <w:t>zmiany wynagrodzenia w zastępujących przypadkach:</w:t>
      </w:r>
    </w:p>
    <w:p w14:paraId="4B90959C" w14:textId="77777777" w:rsidR="008D3140" w:rsidRPr="008D3140" w:rsidRDefault="008D3140" w:rsidP="007920A5">
      <w:pPr>
        <w:numPr>
          <w:ilvl w:val="0"/>
          <w:numId w:val="88"/>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w przypadku konieczności ograniczenia zakresu rzeczowego przedmiotu umowy przez Zamawiającego ze względu na czynniki, których Zamawiający nie mógł przewidzieć w chwili zawierania umowy. Wartość wynagrodzenia określonego w umowie może ulec obniżeniu w przypadku ograniczenia zakresu rzeczowego przedmiotu umowy przez Zamawiającego ze względu na czynniki, których Zamawiający nie mógł przewidzieć w chwili zawierania umowy, przy czym wynagrodzenie umowne ulegnie obniżeniu o wartość robót objętych rezygnacją, </w:t>
      </w:r>
    </w:p>
    <w:p w14:paraId="04C8609C" w14:textId="77777777" w:rsidR="008D3140" w:rsidRPr="008D3140" w:rsidRDefault="008D3140" w:rsidP="007920A5">
      <w:pPr>
        <w:numPr>
          <w:ilvl w:val="0"/>
          <w:numId w:val="88"/>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zmiana wysokości wynagrodzenia w przypadku zmiany stawki podatku od towarów i usług lub innych podatków/opłat mających wpływ na koszt realizacji zamówienia. Wartość wynagrodzenia określonego w umowie może ulec zmianie w przypadku zmiany stawki podatku od towarów i usług. W takiej sytuacji wynagrodzenie ulegnie zmianie w sposób odpowiedni – tak, aby odpowiadało zaktualizowanej stawce tego podatku dla zakresu objętego Umową, który na dzień zmiany stawki VAT nie został jeszcze rozliczony,</w:t>
      </w:r>
    </w:p>
    <w:p w14:paraId="23253E4C" w14:textId="70EAB917" w:rsidR="008D3140" w:rsidRPr="003E17F2" w:rsidRDefault="008D3140" w:rsidP="003E17F2">
      <w:pPr>
        <w:numPr>
          <w:ilvl w:val="0"/>
          <w:numId w:val="88"/>
        </w:numPr>
        <w:spacing w:after="120" w:line="256" w:lineRule="auto"/>
        <w:contextualSpacing/>
        <w:jc w:val="both"/>
        <w:rPr>
          <w:rFonts w:asciiTheme="majorHAnsi" w:hAnsiTheme="majorHAnsi" w:cstheme="majorHAnsi"/>
          <w:sz w:val="24"/>
          <w:szCs w:val="24"/>
          <w:lang w:eastAsia="en-US"/>
        </w:rPr>
      </w:pPr>
      <w:r w:rsidRPr="008D3140">
        <w:rPr>
          <w:rFonts w:asciiTheme="majorHAnsi" w:hAnsiTheme="majorHAnsi" w:cstheme="majorHAnsi"/>
          <w:sz w:val="24"/>
          <w:szCs w:val="24"/>
          <w:lang w:eastAsia="en-US"/>
        </w:rPr>
        <w:t xml:space="preserve">jeżeli nastąpi zmiana powszechnie obowiązujących przepisów prawa w zakresie mającym wpływ na realizację przedmiotu zamówienia, w taki sposób, że realizacja zamówienia na zasadach określonych w umowie, groziłaby nadmierną stratą dla Wykonawcy. Wartość wynagrodzenia określonego w umowie może </w:t>
      </w:r>
      <w:r w:rsidRPr="008D3140">
        <w:rPr>
          <w:rFonts w:asciiTheme="majorHAnsi" w:hAnsiTheme="majorHAnsi" w:cstheme="majorHAnsi"/>
          <w:sz w:val="24"/>
          <w:szCs w:val="24"/>
          <w:lang w:eastAsia="en-US"/>
        </w:rPr>
        <w:lastRenderedPageBreak/>
        <w:t xml:space="preserve">ulec zmianie w przypadku zmiany powszechnie obowiązujących przepisów prawa w zakresie mającym wpływ na realizację przedmiotu zamówienia, w taki sposób, że realizacja </w:t>
      </w:r>
      <w:r w:rsidRPr="003E17F2">
        <w:rPr>
          <w:rFonts w:asciiTheme="majorHAnsi" w:hAnsiTheme="majorHAnsi" w:cstheme="majorHAnsi"/>
          <w:sz w:val="24"/>
          <w:szCs w:val="24"/>
          <w:lang w:eastAsia="en-US"/>
        </w:rPr>
        <w:t xml:space="preserve">zamówienia na zasadach określonych w umowie, groziłaby nadmierną stratą dla Wykonawcy. </w:t>
      </w:r>
    </w:p>
    <w:p w14:paraId="66D3AAF2" w14:textId="77777777" w:rsidR="008D3140" w:rsidRPr="008D3140" w:rsidRDefault="008D3140" w:rsidP="008D3140">
      <w:pPr>
        <w:spacing w:after="0" w:line="240" w:lineRule="auto"/>
        <w:ind w:firstLine="426"/>
        <w:rPr>
          <w:rFonts w:asciiTheme="majorHAnsi" w:eastAsia="Times New Roman" w:hAnsiTheme="majorHAnsi" w:cstheme="majorHAnsi"/>
          <w:sz w:val="24"/>
        </w:rPr>
      </w:pPr>
      <w:r w:rsidRPr="008D3140">
        <w:rPr>
          <w:rFonts w:asciiTheme="majorHAnsi" w:eastAsia="Times New Roman" w:hAnsiTheme="majorHAnsi" w:cstheme="majorHAnsi"/>
          <w:sz w:val="24"/>
        </w:rPr>
        <w:t xml:space="preserve">3. Warunkiem dokonania zmian, o których mowa powyżej jest:  </w:t>
      </w:r>
    </w:p>
    <w:p w14:paraId="6151EEBD" w14:textId="77777777" w:rsidR="008D3140" w:rsidRPr="008D3140" w:rsidRDefault="008D3140" w:rsidP="008D3140">
      <w:pPr>
        <w:spacing w:after="0" w:line="240" w:lineRule="auto"/>
        <w:ind w:left="709"/>
        <w:rPr>
          <w:rFonts w:asciiTheme="majorHAnsi" w:eastAsia="Times New Roman" w:hAnsiTheme="majorHAnsi" w:cstheme="majorHAnsi"/>
          <w:sz w:val="24"/>
        </w:rPr>
      </w:pPr>
      <w:r w:rsidRPr="008D3140">
        <w:rPr>
          <w:rFonts w:asciiTheme="majorHAnsi" w:eastAsia="Times New Roman" w:hAnsiTheme="majorHAnsi" w:cstheme="majorHAnsi"/>
          <w:sz w:val="24"/>
        </w:rPr>
        <w:t xml:space="preserve">a) inicjowanie zmian przez wykonawcę lub zamawiającego,  </w:t>
      </w:r>
    </w:p>
    <w:p w14:paraId="1F40A6EC" w14:textId="77777777" w:rsidR="008D3140" w:rsidRPr="008D3140" w:rsidRDefault="008D3140" w:rsidP="008D3140">
      <w:pPr>
        <w:spacing w:after="0" w:line="240" w:lineRule="auto"/>
        <w:ind w:left="709"/>
        <w:rPr>
          <w:rFonts w:asciiTheme="majorHAnsi" w:eastAsia="Times New Roman" w:hAnsiTheme="majorHAnsi" w:cstheme="majorHAnsi"/>
          <w:sz w:val="24"/>
        </w:rPr>
      </w:pPr>
      <w:r w:rsidRPr="008D3140">
        <w:rPr>
          <w:rFonts w:asciiTheme="majorHAnsi" w:eastAsia="Times New Roman" w:hAnsiTheme="majorHAnsi" w:cstheme="majorHAnsi"/>
          <w:sz w:val="24"/>
        </w:rPr>
        <w:t xml:space="preserve">b) uzasadnienie zmiany prawidłową realizacją przedmiotu umowy,  </w:t>
      </w:r>
    </w:p>
    <w:p w14:paraId="0E50728C" w14:textId="77777777" w:rsidR="008D3140" w:rsidRPr="008D3140" w:rsidRDefault="008D3140" w:rsidP="008D3140">
      <w:pPr>
        <w:spacing w:after="0" w:line="240" w:lineRule="auto"/>
        <w:ind w:left="709"/>
        <w:rPr>
          <w:rFonts w:asciiTheme="majorHAnsi" w:eastAsia="Times New Roman" w:hAnsiTheme="majorHAnsi" w:cstheme="majorHAnsi"/>
          <w:sz w:val="24"/>
        </w:rPr>
      </w:pPr>
      <w:r w:rsidRPr="008D3140">
        <w:rPr>
          <w:rFonts w:asciiTheme="majorHAnsi" w:eastAsia="Times New Roman" w:hAnsiTheme="majorHAnsi" w:cstheme="majorHAnsi"/>
          <w:sz w:val="24"/>
        </w:rPr>
        <w:t xml:space="preserve">c) forma pisemna pod rygorem nieważności. </w:t>
      </w:r>
    </w:p>
    <w:bookmarkEnd w:id="21"/>
    <w:p w14:paraId="3F470AEC" w14:textId="77777777" w:rsidR="008D3140" w:rsidRPr="008D3140" w:rsidRDefault="008D3140" w:rsidP="008D3140">
      <w:pPr>
        <w:spacing w:after="0" w:line="240" w:lineRule="auto"/>
        <w:rPr>
          <w:rFonts w:asciiTheme="majorHAnsi" w:eastAsia="Times New Roman" w:hAnsiTheme="majorHAnsi" w:cstheme="majorHAnsi"/>
          <w:b/>
          <w:sz w:val="24"/>
        </w:rPr>
      </w:pPr>
    </w:p>
    <w:p w14:paraId="237AE411" w14:textId="77777777" w:rsidR="008D3140" w:rsidRPr="008D3140" w:rsidRDefault="008D3140" w:rsidP="008D3140">
      <w:pPr>
        <w:spacing w:after="0" w:line="240" w:lineRule="auto"/>
        <w:ind w:left="426" w:hanging="426"/>
        <w:jc w:val="center"/>
        <w:rPr>
          <w:rFonts w:asciiTheme="majorHAnsi" w:eastAsia="Times New Roman" w:hAnsiTheme="majorHAnsi" w:cstheme="majorHAnsi"/>
          <w:sz w:val="24"/>
        </w:rPr>
      </w:pPr>
      <w:r w:rsidRPr="008D3140">
        <w:rPr>
          <w:rFonts w:asciiTheme="majorHAnsi" w:eastAsia="Times New Roman" w:hAnsiTheme="majorHAnsi" w:cstheme="majorHAnsi"/>
          <w:sz w:val="24"/>
        </w:rPr>
        <w:t>§ 16</w:t>
      </w:r>
    </w:p>
    <w:p w14:paraId="3C8C1BF8" w14:textId="77777777" w:rsidR="008D3140" w:rsidRPr="008D3140" w:rsidRDefault="008D3140" w:rsidP="007920A5">
      <w:pPr>
        <w:numPr>
          <w:ilvl w:val="0"/>
          <w:numId w:val="78"/>
        </w:numPr>
        <w:suppressAutoHyphens/>
        <w:autoSpaceDN w:val="0"/>
        <w:spacing w:after="0" w:line="240" w:lineRule="auto"/>
        <w:ind w:left="426"/>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Prawa i obowiązki wynikające z niniejszej umowy będą dotyczyły także następców prawnych stron. Każda ze stron jest zobowiązana do poinformowania następcy prawnego o uprawnieniach i zobowiązaniach wynikających z realizacji niniejszej Umowy. </w:t>
      </w:r>
    </w:p>
    <w:p w14:paraId="6619D0FC" w14:textId="77777777" w:rsidR="008D3140" w:rsidRPr="008D3140" w:rsidRDefault="008D3140" w:rsidP="007920A5">
      <w:pPr>
        <w:numPr>
          <w:ilvl w:val="0"/>
          <w:numId w:val="78"/>
        </w:numPr>
        <w:suppressAutoHyphens/>
        <w:autoSpaceDN w:val="0"/>
        <w:spacing w:after="0" w:line="240" w:lineRule="auto"/>
        <w:ind w:left="426"/>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W sprawach nie uregulowanych w Umowie zastosowanie mają przepisy ustawy z dnia 23.04.1964 r. Kodeks cywilny (t.j. Dz. U. z 2019 r. poz. 1145 ze zm.) oraz innych odpowiednich aktów prawych, które regulują albo regulować będą kwestie objęte postanowieniami niniejszej Umowy.</w:t>
      </w:r>
    </w:p>
    <w:p w14:paraId="07732FDD" w14:textId="77777777" w:rsidR="008D3140" w:rsidRPr="008D3140" w:rsidRDefault="008D3140" w:rsidP="007920A5">
      <w:pPr>
        <w:numPr>
          <w:ilvl w:val="0"/>
          <w:numId w:val="78"/>
        </w:numPr>
        <w:suppressAutoHyphens/>
        <w:autoSpaceDN w:val="0"/>
        <w:spacing w:after="0" w:line="240" w:lineRule="auto"/>
        <w:ind w:left="426"/>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W razie sporu strony zobowiązują się dążyć do ich polubownego rozwiązania w drodze negocjacji i mediacji.  W sytuacji braku porozumienia pomiędzy stronami wyłączną jurysdykcję w sprawie rozstrzygania wszystkich sporów wynikłych w związku z niniejszą Umową sprawować będą sądy polskie, przy czym właściwym do rozwiązania zaistniałego pomiędzy stronami sporu będzie sąd właściwy dla miejsca siedziby Zamawiającego. </w:t>
      </w:r>
    </w:p>
    <w:p w14:paraId="68FFDC5E" w14:textId="77777777" w:rsidR="008D3140" w:rsidRPr="008D3140" w:rsidRDefault="008D3140" w:rsidP="007920A5">
      <w:pPr>
        <w:numPr>
          <w:ilvl w:val="0"/>
          <w:numId w:val="78"/>
        </w:numPr>
        <w:suppressAutoHyphens/>
        <w:autoSpaceDN w:val="0"/>
        <w:spacing w:after="0" w:line="240" w:lineRule="auto"/>
        <w:ind w:left="426" w:right="-284"/>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Niniejsza umowa podlega prawu polskiemu.</w:t>
      </w:r>
    </w:p>
    <w:p w14:paraId="3AB5ECFF" w14:textId="77777777" w:rsidR="008D3140" w:rsidRPr="008D3140" w:rsidRDefault="008D3140" w:rsidP="007920A5">
      <w:pPr>
        <w:numPr>
          <w:ilvl w:val="0"/>
          <w:numId w:val="78"/>
        </w:numPr>
        <w:suppressAutoHyphens/>
        <w:autoSpaceDN w:val="0"/>
        <w:spacing w:after="0" w:line="240" w:lineRule="auto"/>
        <w:ind w:left="426"/>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Zamawiający nie dopuszcza możliwości dokonywanie cesji wierzytelności wynikających </w:t>
      </w:r>
      <w:r w:rsidRPr="008D3140">
        <w:rPr>
          <w:rFonts w:asciiTheme="majorHAnsi" w:eastAsia="Times New Roman" w:hAnsiTheme="majorHAnsi" w:cstheme="majorHAnsi"/>
          <w:sz w:val="24"/>
        </w:rPr>
        <w:br/>
        <w:t>z realizacji niniejszej umowy na rzecz osoby trzeciej bez jego pisemnej zgody.</w:t>
      </w:r>
    </w:p>
    <w:p w14:paraId="7051CD39" w14:textId="77777777" w:rsidR="008D3140" w:rsidRPr="008D3140" w:rsidRDefault="008D3140" w:rsidP="007920A5">
      <w:pPr>
        <w:numPr>
          <w:ilvl w:val="0"/>
          <w:numId w:val="78"/>
        </w:numPr>
        <w:suppressAutoHyphens/>
        <w:autoSpaceDN w:val="0"/>
        <w:spacing w:after="0" w:line="240" w:lineRule="auto"/>
        <w:ind w:left="426"/>
        <w:jc w:val="both"/>
        <w:textAlignment w:val="baseline"/>
        <w:rPr>
          <w:rFonts w:asciiTheme="majorHAnsi" w:eastAsia="Times New Roman" w:hAnsiTheme="majorHAnsi" w:cstheme="majorHAnsi"/>
          <w:sz w:val="24"/>
        </w:rPr>
      </w:pPr>
      <w:r w:rsidRPr="008D3140">
        <w:rPr>
          <w:rFonts w:asciiTheme="majorHAnsi" w:eastAsia="Times New Roman" w:hAnsiTheme="majorHAnsi" w:cstheme="majorHAnsi"/>
          <w:sz w:val="24"/>
        </w:rPr>
        <w:t xml:space="preserve">Umowę sporządzono w dwóch jednobrzmiących egzemplarzach, po jednym dla każdej </w:t>
      </w:r>
      <w:r w:rsidRPr="008D3140">
        <w:rPr>
          <w:rFonts w:asciiTheme="majorHAnsi" w:eastAsia="Times New Roman" w:hAnsiTheme="majorHAnsi" w:cstheme="majorHAnsi"/>
          <w:sz w:val="24"/>
        </w:rPr>
        <w:br/>
        <w:t>ze stron.</w:t>
      </w:r>
    </w:p>
    <w:p w14:paraId="0D3AF4B4" w14:textId="77777777" w:rsidR="008D3140" w:rsidRPr="008D3140" w:rsidRDefault="008D3140" w:rsidP="008D3140">
      <w:pPr>
        <w:suppressAutoHyphens/>
        <w:autoSpaceDN w:val="0"/>
        <w:spacing w:after="0" w:line="240" w:lineRule="auto"/>
        <w:ind w:left="426" w:right="-284"/>
        <w:jc w:val="both"/>
        <w:textAlignment w:val="baseline"/>
        <w:rPr>
          <w:rFonts w:asciiTheme="majorHAnsi" w:eastAsia="Times New Roman" w:hAnsiTheme="majorHAnsi" w:cstheme="majorHAnsi"/>
          <w:sz w:val="24"/>
        </w:rPr>
      </w:pPr>
    </w:p>
    <w:p w14:paraId="29CA4D92" w14:textId="77777777" w:rsidR="008D3140" w:rsidRPr="008D3140" w:rsidRDefault="008D3140" w:rsidP="008D3140">
      <w:pPr>
        <w:suppressAutoHyphens/>
        <w:autoSpaceDN w:val="0"/>
        <w:spacing w:after="0" w:line="240" w:lineRule="auto"/>
        <w:ind w:left="426" w:right="-284"/>
        <w:jc w:val="both"/>
        <w:textAlignment w:val="baseline"/>
        <w:rPr>
          <w:rFonts w:asciiTheme="majorHAnsi" w:eastAsia="Times New Roman" w:hAnsiTheme="majorHAnsi" w:cstheme="majorHAnsi"/>
          <w:sz w:val="24"/>
        </w:rPr>
      </w:pPr>
    </w:p>
    <w:p w14:paraId="510EAC03" w14:textId="77777777" w:rsidR="008D3140" w:rsidRPr="008D3140" w:rsidRDefault="008D3140" w:rsidP="008D3140">
      <w:pPr>
        <w:suppressAutoHyphens/>
        <w:autoSpaceDN w:val="0"/>
        <w:spacing w:after="0" w:line="240" w:lineRule="auto"/>
        <w:ind w:left="426" w:right="-284"/>
        <w:jc w:val="both"/>
        <w:textAlignment w:val="baseline"/>
        <w:rPr>
          <w:rFonts w:asciiTheme="majorHAnsi" w:eastAsia="Times New Roman" w:hAnsiTheme="majorHAnsi" w:cstheme="majorHAnsi"/>
          <w:sz w:val="24"/>
        </w:rPr>
      </w:pPr>
    </w:p>
    <w:p w14:paraId="3AE9BDFD" w14:textId="77777777" w:rsidR="008D3140" w:rsidRPr="008D3140" w:rsidRDefault="008D3140" w:rsidP="008D3140">
      <w:pPr>
        <w:suppressAutoHyphens/>
        <w:autoSpaceDN w:val="0"/>
        <w:spacing w:after="0" w:line="240" w:lineRule="auto"/>
        <w:ind w:left="426" w:right="-284"/>
        <w:jc w:val="both"/>
        <w:textAlignment w:val="baseline"/>
        <w:rPr>
          <w:rFonts w:asciiTheme="majorHAnsi" w:eastAsia="Times New Roman" w:hAnsiTheme="majorHAnsi" w:cstheme="majorHAnsi"/>
          <w:sz w:val="24"/>
        </w:rPr>
      </w:pPr>
    </w:p>
    <w:p w14:paraId="342A7704" w14:textId="77777777" w:rsidR="008D3140" w:rsidRPr="008D3140" w:rsidRDefault="008D3140" w:rsidP="008D3140">
      <w:pPr>
        <w:suppressAutoHyphens/>
        <w:autoSpaceDN w:val="0"/>
        <w:spacing w:after="0" w:line="240" w:lineRule="auto"/>
        <w:ind w:left="426" w:right="-284"/>
        <w:jc w:val="both"/>
        <w:textAlignment w:val="baseline"/>
        <w:rPr>
          <w:rFonts w:asciiTheme="majorHAnsi" w:eastAsia="Times New Roman" w:hAnsiTheme="majorHAnsi" w:cstheme="majorHAnsi"/>
          <w:sz w:val="24"/>
        </w:rPr>
      </w:pPr>
    </w:p>
    <w:p w14:paraId="5C24A1B4" w14:textId="77777777" w:rsidR="008D3140" w:rsidRPr="008D3140" w:rsidRDefault="008D3140" w:rsidP="008D3140">
      <w:pPr>
        <w:spacing w:after="120" w:line="276" w:lineRule="auto"/>
        <w:ind w:firstLine="708"/>
        <w:rPr>
          <w:rFonts w:asciiTheme="majorHAnsi" w:eastAsia="Times New Roman" w:hAnsiTheme="majorHAnsi" w:cstheme="majorHAnsi"/>
          <w:sz w:val="24"/>
        </w:rPr>
      </w:pPr>
      <w:r w:rsidRPr="008D3140">
        <w:rPr>
          <w:rFonts w:asciiTheme="majorHAnsi" w:eastAsia="Times New Roman" w:hAnsiTheme="majorHAnsi" w:cstheme="majorHAnsi"/>
          <w:sz w:val="24"/>
        </w:rPr>
        <w:t>________________________- Zamawiający</w:t>
      </w:r>
    </w:p>
    <w:p w14:paraId="045C5AA6" w14:textId="77777777" w:rsidR="008D3140" w:rsidRPr="008D3140" w:rsidRDefault="008D3140" w:rsidP="008D3140">
      <w:pPr>
        <w:spacing w:after="120" w:line="276" w:lineRule="auto"/>
        <w:rPr>
          <w:rFonts w:asciiTheme="majorHAnsi" w:eastAsia="Times New Roman" w:hAnsiTheme="majorHAnsi" w:cstheme="majorHAnsi"/>
          <w:sz w:val="24"/>
        </w:rPr>
      </w:pPr>
    </w:p>
    <w:p w14:paraId="660E4721" w14:textId="77777777" w:rsidR="008D3140" w:rsidRPr="008D3140" w:rsidRDefault="008D3140" w:rsidP="008D3140">
      <w:pPr>
        <w:spacing w:after="120" w:line="276" w:lineRule="auto"/>
        <w:rPr>
          <w:rFonts w:asciiTheme="majorHAnsi" w:eastAsia="Times New Roman" w:hAnsiTheme="majorHAnsi" w:cstheme="majorHAnsi"/>
          <w:sz w:val="24"/>
        </w:rPr>
      </w:pPr>
    </w:p>
    <w:p w14:paraId="4CCB9900" w14:textId="77777777" w:rsidR="008D3140" w:rsidRPr="008D3140" w:rsidRDefault="008D3140" w:rsidP="008D3140">
      <w:pPr>
        <w:spacing w:after="120" w:line="276" w:lineRule="auto"/>
        <w:ind w:left="708"/>
        <w:rPr>
          <w:rFonts w:asciiTheme="majorHAnsi" w:eastAsia="Times New Roman" w:hAnsiTheme="majorHAnsi" w:cstheme="majorHAnsi"/>
          <w:sz w:val="24"/>
        </w:rPr>
      </w:pPr>
      <w:r w:rsidRPr="008D3140">
        <w:rPr>
          <w:rFonts w:asciiTheme="majorHAnsi" w:eastAsia="Times New Roman" w:hAnsiTheme="majorHAnsi" w:cstheme="majorHAnsi"/>
          <w:sz w:val="24"/>
        </w:rPr>
        <w:t>________________________ - Wykonawca</w:t>
      </w:r>
      <w:r w:rsidRPr="008D3140">
        <w:rPr>
          <w:rFonts w:asciiTheme="majorHAnsi" w:eastAsia="Times New Roman" w:hAnsiTheme="majorHAnsi" w:cstheme="majorHAnsi"/>
          <w:sz w:val="24"/>
          <w:szCs w:val="24"/>
        </w:rPr>
        <w:br w:type="page"/>
      </w:r>
    </w:p>
    <w:p w14:paraId="39B970F0" w14:textId="77777777" w:rsidR="008D3140" w:rsidRPr="008D3140" w:rsidRDefault="008D3140" w:rsidP="008D3140">
      <w:pPr>
        <w:spacing w:after="0" w:line="276" w:lineRule="auto"/>
        <w:ind w:left="4247" w:firstLine="709"/>
        <w:jc w:val="center"/>
        <w:rPr>
          <w:rFonts w:asciiTheme="majorHAnsi" w:eastAsia="Times New Roman" w:hAnsiTheme="majorHAnsi" w:cstheme="majorHAnsi"/>
          <w:sz w:val="24"/>
          <w:szCs w:val="24"/>
        </w:rPr>
      </w:pPr>
    </w:p>
    <w:p w14:paraId="1A2E7C29" w14:textId="77777777" w:rsidR="008D3140" w:rsidRPr="008D3140" w:rsidRDefault="008D3140" w:rsidP="008D3140">
      <w:pPr>
        <w:spacing w:after="0" w:line="276" w:lineRule="auto"/>
        <w:ind w:left="4247" w:firstLine="709"/>
        <w:jc w:val="center"/>
        <w:rPr>
          <w:rFonts w:asciiTheme="majorHAnsi" w:eastAsia="Times New Roman" w:hAnsiTheme="majorHAnsi" w:cstheme="majorHAnsi"/>
          <w:color w:val="000000"/>
          <w:sz w:val="24"/>
          <w:szCs w:val="24"/>
        </w:rPr>
      </w:pPr>
      <w:r w:rsidRPr="008D3140">
        <w:rPr>
          <w:rFonts w:asciiTheme="majorHAnsi" w:eastAsia="Times New Roman" w:hAnsiTheme="majorHAnsi" w:cstheme="majorHAnsi"/>
          <w:color w:val="000000"/>
          <w:sz w:val="24"/>
          <w:szCs w:val="24"/>
        </w:rPr>
        <w:t>- Załącznik Nr 2 do Umowy –</w:t>
      </w:r>
    </w:p>
    <w:p w14:paraId="045DE3A0" w14:textId="77777777" w:rsidR="008D3140" w:rsidRPr="008D3140" w:rsidRDefault="008D3140" w:rsidP="008D3140">
      <w:pPr>
        <w:keepNext/>
        <w:keepLines/>
        <w:spacing w:before="120" w:after="0" w:line="276" w:lineRule="auto"/>
        <w:jc w:val="center"/>
        <w:outlineLvl w:val="0"/>
        <w:rPr>
          <w:rFonts w:asciiTheme="majorHAnsi" w:eastAsia="Times New Roman" w:hAnsiTheme="majorHAnsi" w:cstheme="majorHAnsi"/>
          <w:b/>
          <w:color w:val="000000"/>
          <w:sz w:val="28"/>
          <w:szCs w:val="20"/>
          <w:lang w:eastAsia="x-none"/>
        </w:rPr>
      </w:pPr>
      <w:bookmarkStart w:id="22" w:name="_Toc354985058"/>
      <w:r w:rsidRPr="008D3140">
        <w:rPr>
          <w:rFonts w:asciiTheme="majorHAnsi" w:eastAsia="Times New Roman" w:hAnsiTheme="majorHAnsi" w:cstheme="majorHAnsi"/>
          <w:b/>
          <w:color w:val="000000"/>
          <w:sz w:val="36"/>
          <w:szCs w:val="20"/>
          <w:lang w:eastAsia="x-none"/>
        </w:rPr>
        <w:t>Z</w:t>
      </w:r>
      <w:r w:rsidRPr="008D3140">
        <w:rPr>
          <w:rFonts w:asciiTheme="majorHAnsi" w:eastAsia="Times New Roman" w:hAnsiTheme="majorHAnsi" w:cstheme="majorHAnsi"/>
          <w:b/>
          <w:color w:val="000000"/>
          <w:sz w:val="36"/>
          <w:szCs w:val="20"/>
          <w:lang w:val="x-none" w:eastAsia="x-none"/>
        </w:rPr>
        <w:t>obowiązanie</w:t>
      </w:r>
      <w:r w:rsidRPr="008D3140">
        <w:rPr>
          <w:rFonts w:asciiTheme="majorHAnsi" w:eastAsia="Times New Roman" w:hAnsiTheme="majorHAnsi" w:cstheme="majorHAnsi"/>
          <w:b/>
          <w:color w:val="000000"/>
          <w:sz w:val="36"/>
          <w:szCs w:val="20"/>
          <w:lang w:eastAsia="x-none"/>
        </w:rPr>
        <w:t xml:space="preserve"> wykonawcy</w:t>
      </w:r>
      <w:bookmarkEnd w:id="22"/>
      <w:r w:rsidRPr="008D3140">
        <w:rPr>
          <w:rFonts w:asciiTheme="majorHAnsi" w:eastAsia="Times New Roman" w:hAnsiTheme="majorHAnsi" w:cstheme="majorHAnsi"/>
          <w:b/>
          <w:color w:val="000000"/>
          <w:sz w:val="28"/>
          <w:szCs w:val="20"/>
          <w:lang w:val="x-none" w:eastAsia="x-none"/>
        </w:rPr>
        <w:t xml:space="preserve"> </w:t>
      </w:r>
    </w:p>
    <w:p w14:paraId="20F2237B" w14:textId="77777777" w:rsidR="008D3140" w:rsidRPr="008D3140" w:rsidRDefault="008D3140" w:rsidP="008D3140">
      <w:pPr>
        <w:spacing w:after="120" w:line="240" w:lineRule="auto"/>
        <w:jc w:val="both"/>
        <w:rPr>
          <w:rFonts w:asciiTheme="majorHAnsi" w:eastAsia="Times New Roman" w:hAnsiTheme="majorHAnsi" w:cstheme="majorHAnsi"/>
          <w:b/>
          <w:bCs/>
          <w:color w:val="000000"/>
          <w:sz w:val="28"/>
          <w:szCs w:val="18"/>
        </w:rPr>
      </w:pPr>
      <w:r w:rsidRPr="008D3140">
        <w:rPr>
          <w:rFonts w:asciiTheme="majorHAnsi" w:eastAsia="Times New Roman" w:hAnsiTheme="majorHAnsi" w:cstheme="majorHAnsi"/>
          <w:b/>
          <w:bCs/>
          <w:color w:val="000000"/>
          <w:sz w:val="28"/>
          <w:szCs w:val="18"/>
        </w:rPr>
        <w:t xml:space="preserve">odnośnie ilości zatrudnionych osób wykonujących czynności na rzecz zamawiającego oraz charakteru tych czynności, jeżeli wykonanie tych czynności polega na wykonywaniu pracy w sposób określony w art. 22 § 1 ustawy z dnia 26 czerwca 1974 r. – kodeks pracy </w:t>
      </w:r>
    </w:p>
    <w:p w14:paraId="0447DB90" w14:textId="77777777" w:rsidR="008D3140" w:rsidRPr="008D3140" w:rsidRDefault="008D3140" w:rsidP="008D3140">
      <w:pPr>
        <w:spacing w:after="120" w:line="240" w:lineRule="auto"/>
        <w:jc w:val="both"/>
        <w:rPr>
          <w:rFonts w:asciiTheme="majorHAnsi" w:eastAsia="Times New Roman" w:hAnsiTheme="majorHAnsi" w:cstheme="maj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288"/>
      </w:tblGrid>
      <w:tr w:rsidR="008D3140" w:rsidRPr="008D3140" w14:paraId="5F9187E3" w14:textId="77777777" w:rsidTr="008974B9">
        <w:trPr>
          <w:trHeight w:val="690"/>
          <w:jc w:val="center"/>
        </w:trPr>
        <w:tc>
          <w:tcPr>
            <w:tcW w:w="488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BEC76D" w14:textId="77777777" w:rsidR="008D3140" w:rsidRPr="008D3140" w:rsidRDefault="008D3140" w:rsidP="008D3140">
            <w:pPr>
              <w:spacing w:after="0" w:line="240" w:lineRule="auto"/>
              <w:jc w:val="center"/>
              <w:rPr>
                <w:rFonts w:asciiTheme="majorHAnsi" w:eastAsia="Times New Roman" w:hAnsiTheme="majorHAnsi" w:cstheme="majorHAnsi"/>
                <w:b/>
                <w:sz w:val="24"/>
                <w:szCs w:val="24"/>
              </w:rPr>
            </w:pPr>
            <w:r w:rsidRPr="008D3140">
              <w:rPr>
                <w:rFonts w:asciiTheme="majorHAnsi" w:eastAsia="Times New Roman" w:hAnsiTheme="majorHAnsi" w:cstheme="majorHAnsi"/>
                <w:b/>
                <w:sz w:val="24"/>
                <w:szCs w:val="24"/>
              </w:rPr>
              <w:t>Czynność w zakresie realizacji zamówienia</w:t>
            </w:r>
          </w:p>
        </w:tc>
        <w:tc>
          <w:tcPr>
            <w:tcW w:w="22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8F58F91" w14:textId="77777777" w:rsidR="008D3140" w:rsidRPr="008D3140" w:rsidRDefault="008D3140" w:rsidP="008D3140">
            <w:pPr>
              <w:spacing w:after="0" w:line="240" w:lineRule="auto"/>
              <w:jc w:val="center"/>
              <w:rPr>
                <w:rFonts w:asciiTheme="majorHAnsi" w:eastAsia="Times New Roman" w:hAnsiTheme="majorHAnsi" w:cstheme="majorHAnsi"/>
                <w:b/>
                <w:sz w:val="24"/>
                <w:szCs w:val="24"/>
              </w:rPr>
            </w:pPr>
            <w:r w:rsidRPr="008D3140">
              <w:rPr>
                <w:rFonts w:asciiTheme="majorHAnsi" w:eastAsia="Times New Roman" w:hAnsiTheme="majorHAnsi" w:cstheme="majorHAnsi"/>
                <w:b/>
                <w:sz w:val="24"/>
                <w:szCs w:val="24"/>
              </w:rPr>
              <w:t>Liczba osób</w:t>
            </w:r>
          </w:p>
        </w:tc>
      </w:tr>
      <w:tr w:rsidR="008D3140" w:rsidRPr="008D3140" w14:paraId="6754020C"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6D1703FA"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270078F8"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582D9257"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7669613D"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1CDF7C86"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44B8E550"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04421697"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2EDE8D6A"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43C45ED1"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F7642ED"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56F2777B"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1997A5CE"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2AE3EC48"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04EC58A8"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7A11D7FB"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2DBD5937"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69C09FC8"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DBEB498"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3822E524"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528551BF"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5414633A"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2D2F9684"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15AE15C1"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105B727A"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5F9DF4E9"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49C97765"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0F634FB"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4AF05B2B"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1F437E60"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7B53EA5C"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D52C22F"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7B97F85D"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01E64F26"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7B772610"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24FC3C09"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bl>
    <w:p w14:paraId="101FF27C" w14:textId="77777777" w:rsidR="008D3140" w:rsidRPr="008D3140" w:rsidRDefault="008D3140" w:rsidP="008D3140">
      <w:pPr>
        <w:spacing w:after="0" w:line="240" w:lineRule="auto"/>
        <w:ind w:left="4247" w:firstLine="709"/>
        <w:jc w:val="center"/>
        <w:rPr>
          <w:rFonts w:asciiTheme="majorHAnsi" w:eastAsia="Times New Roman" w:hAnsiTheme="majorHAnsi" w:cstheme="majorHAnsi"/>
          <w:sz w:val="24"/>
          <w:szCs w:val="24"/>
        </w:rPr>
      </w:pPr>
    </w:p>
    <w:p w14:paraId="34A64BB3" w14:textId="77777777" w:rsidR="008D3140" w:rsidRPr="008D3140" w:rsidRDefault="008D3140" w:rsidP="008D3140">
      <w:pPr>
        <w:tabs>
          <w:tab w:val="left" w:pos="720"/>
          <w:tab w:val="left" w:pos="2431"/>
          <w:tab w:val="left" w:pos="3009"/>
          <w:tab w:val="left" w:pos="6147"/>
        </w:tabs>
        <w:spacing w:after="120" w:line="276" w:lineRule="auto"/>
        <w:jc w:val="both"/>
        <w:rPr>
          <w:rFonts w:asciiTheme="majorHAnsi" w:eastAsia="Times New Roman" w:hAnsiTheme="majorHAnsi" w:cstheme="majorHAnsi"/>
          <w:b/>
          <w:szCs w:val="24"/>
        </w:rPr>
      </w:pPr>
    </w:p>
    <w:p w14:paraId="6AB2E4E5" w14:textId="77777777" w:rsidR="008D3140" w:rsidRPr="008D3140" w:rsidRDefault="008D3140" w:rsidP="008D3140">
      <w:pPr>
        <w:tabs>
          <w:tab w:val="left" w:pos="720"/>
          <w:tab w:val="left" w:pos="2431"/>
          <w:tab w:val="left" w:pos="3009"/>
          <w:tab w:val="left" w:pos="6147"/>
        </w:tabs>
        <w:spacing w:after="120" w:line="276" w:lineRule="auto"/>
        <w:jc w:val="both"/>
        <w:rPr>
          <w:rFonts w:asciiTheme="majorHAnsi" w:eastAsia="Times New Roman" w:hAnsiTheme="majorHAnsi" w:cstheme="majorHAnsi"/>
          <w:b/>
          <w:szCs w:val="24"/>
        </w:rPr>
      </w:pPr>
      <w:r w:rsidRPr="008D3140">
        <w:rPr>
          <w:rFonts w:asciiTheme="majorHAnsi" w:eastAsia="Times New Roman" w:hAnsiTheme="majorHAnsi" w:cstheme="majorHAnsi"/>
          <w:b/>
          <w:szCs w:val="24"/>
        </w:rPr>
        <w:t>Wykonawca oświadcza, że wyżej wskazana ilość osób będzie zatrudniona na podstawie umowy o pracę w zakresie realizacji zamówienia w rozumieniu przepisów ustawy z dnia 26 czerwca 1974 r. - Kodeks pracy.</w:t>
      </w:r>
    </w:p>
    <w:p w14:paraId="6C042158" w14:textId="77777777" w:rsidR="008D3140" w:rsidRPr="008D3140" w:rsidRDefault="008D3140" w:rsidP="008D3140">
      <w:pPr>
        <w:spacing w:after="0" w:line="240" w:lineRule="auto"/>
        <w:ind w:left="4247" w:firstLine="709"/>
        <w:jc w:val="center"/>
        <w:rPr>
          <w:rFonts w:asciiTheme="majorHAnsi" w:eastAsia="Times New Roman" w:hAnsiTheme="majorHAnsi" w:cstheme="majorHAnsi"/>
          <w:sz w:val="24"/>
          <w:szCs w:val="24"/>
        </w:rPr>
      </w:pPr>
    </w:p>
    <w:p w14:paraId="75802C58" w14:textId="77777777" w:rsidR="008D3140" w:rsidRPr="008D3140" w:rsidRDefault="008D3140" w:rsidP="008D3140">
      <w:pPr>
        <w:spacing w:after="0" w:line="240" w:lineRule="auto"/>
        <w:ind w:left="4247" w:firstLine="709"/>
        <w:jc w:val="center"/>
        <w:rPr>
          <w:rFonts w:asciiTheme="majorHAnsi" w:eastAsia="Times New Roman" w:hAnsiTheme="majorHAnsi" w:cstheme="majorHAnsi"/>
          <w:sz w:val="24"/>
          <w:szCs w:val="24"/>
        </w:rPr>
      </w:pPr>
    </w:p>
    <w:p w14:paraId="51322414" w14:textId="77777777" w:rsidR="008D3140" w:rsidRPr="008D3140" w:rsidRDefault="008D3140" w:rsidP="008D3140">
      <w:pPr>
        <w:spacing w:after="0" w:line="240" w:lineRule="auto"/>
        <w:ind w:left="4247" w:firstLine="709"/>
        <w:jc w:val="center"/>
        <w:rPr>
          <w:rFonts w:asciiTheme="majorHAnsi" w:eastAsia="Times New Roman" w:hAnsiTheme="majorHAnsi" w:cstheme="majorHAnsi"/>
          <w:sz w:val="24"/>
          <w:szCs w:val="24"/>
        </w:rPr>
      </w:pPr>
    </w:p>
    <w:p w14:paraId="0B9EF3B4" w14:textId="77777777" w:rsidR="008D3140" w:rsidRPr="008D3140" w:rsidRDefault="008D3140" w:rsidP="008D3140">
      <w:pPr>
        <w:spacing w:after="0" w:line="240" w:lineRule="auto"/>
        <w:ind w:left="4247" w:firstLine="709"/>
        <w:jc w:val="center"/>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w:t>
      </w:r>
    </w:p>
    <w:p w14:paraId="6BF7EB19" w14:textId="77777777" w:rsidR="008D3140" w:rsidRPr="008D3140" w:rsidRDefault="008D3140" w:rsidP="008D3140">
      <w:pPr>
        <w:spacing w:after="0" w:line="240" w:lineRule="auto"/>
        <w:ind w:left="4247" w:firstLine="709"/>
        <w:jc w:val="center"/>
        <w:rPr>
          <w:rFonts w:asciiTheme="majorHAnsi" w:eastAsia="Times New Roman" w:hAnsiTheme="majorHAnsi" w:cstheme="majorHAnsi"/>
          <w:szCs w:val="24"/>
        </w:rPr>
      </w:pPr>
      <w:r w:rsidRPr="008D3140">
        <w:rPr>
          <w:rFonts w:asciiTheme="majorHAnsi" w:eastAsia="Times New Roman" w:hAnsiTheme="majorHAnsi" w:cstheme="majorHAnsi"/>
          <w:szCs w:val="24"/>
        </w:rPr>
        <w:t>(podpis Wykonawcy)</w:t>
      </w:r>
    </w:p>
    <w:p w14:paraId="21030C74" w14:textId="77777777" w:rsidR="008D3140" w:rsidRPr="008D3140" w:rsidRDefault="008D3140" w:rsidP="008D3140">
      <w:pPr>
        <w:spacing w:after="120" w:line="276" w:lineRule="auto"/>
        <w:rPr>
          <w:rFonts w:asciiTheme="majorHAnsi" w:eastAsia="Times New Roman" w:hAnsiTheme="majorHAnsi" w:cstheme="majorHAnsi"/>
        </w:rPr>
      </w:pPr>
    </w:p>
    <w:p w14:paraId="07756B57" w14:textId="77777777" w:rsidR="008D3140" w:rsidRPr="008D3140" w:rsidRDefault="008D3140" w:rsidP="00F10F51">
      <w:pPr>
        <w:pBdr>
          <w:top w:val="nil"/>
          <w:left w:val="nil"/>
          <w:bottom w:val="nil"/>
          <w:right w:val="nil"/>
          <w:between w:val="nil"/>
        </w:pBdr>
        <w:spacing w:after="120" w:line="240" w:lineRule="auto"/>
        <w:rPr>
          <w:rFonts w:asciiTheme="majorHAnsi" w:hAnsiTheme="majorHAnsi" w:cstheme="majorHAnsi"/>
          <w:sz w:val="24"/>
          <w:szCs w:val="24"/>
        </w:rPr>
      </w:pPr>
    </w:p>
    <w:sectPr w:rsidR="008D3140" w:rsidRPr="008D3140">
      <w:head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CFC6A" w14:textId="77777777" w:rsidR="00BA5389" w:rsidRDefault="00BA5389">
      <w:pPr>
        <w:spacing w:after="0" w:line="240" w:lineRule="auto"/>
      </w:pPr>
      <w:r>
        <w:separator/>
      </w:r>
    </w:p>
  </w:endnote>
  <w:endnote w:type="continuationSeparator" w:id="0">
    <w:p w14:paraId="173946A4" w14:textId="77777777" w:rsidR="00BA5389" w:rsidRDefault="00BA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Univers-PL">
    <w:altName w:val="MS Gothic"/>
    <w:panose1 w:val="00000000000000000000"/>
    <w:charset w:val="C8"/>
    <w:family w:val="decorative"/>
    <w:notTrueType/>
    <w:pitch w:val="variable"/>
    <w:sig w:usb0="00000001"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Bold">
    <w:altName w:val="Times New Roman"/>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A379C" w14:textId="77777777" w:rsidR="00BA5389" w:rsidRDefault="00BA5389">
      <w:pPr>
        <w:spacing w:after="0" w:line="240" w:lineRule="auto"/>
      </w:pPr>
      <w:r>
        <w:separator/>
      </w:r>
    </w:p>
  </w:footnote>
  <w:footnote w:type="continuationSeparator" w:id="0">
    <w:p w14:paraId="423CE2FD" w14:textId="77777777" w:rsidR="00BA5389" w:rsidRDefault="00BA5389">
      <w:pPr>
        <w:spacing w:after="0" w:line="240" w:lineRule="auto"/>
      </w:pPr>
      <w:r>
        <w:continuationSeparator/>
      </w:r>
    </w:p>
  </w:footnote>
  <w:footnote w:id="1">
    <w:p w14:paraId="00000325" w14:textId="77777777" w:rsidR="006A15B2" w:rsidRDefault="006A15B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Dokumenty te składane są wyłącznie na wezwanie Zamawiającego – Wykonawcy nie powinni załączać ich do oferty</w:t>
      </w:r>
    </w:p>
  </w:footnote>
  <w:footnote w:id="2">
    <w:p w14:paraId="00000326" w14:textId="77777777" w:rsidR="006A15B2" w:rsidRDefault="006A15B2">
      <w:pPr>
        <w:pBdr>
          <w:top w:val="nil"/>
          <w:left w:val="nil"/>
          <w:bottom w:val="nil"/>
          <w:right w:val="nil"/>
          <w:between w:val="nil"/>
        </w:pBdr>
        <w:rPr>
          <w:rFonts w:ascii="Arial" w:eastAsia="Arial" w:hAnsi="Arial" w:cs="Arial"/>
          <w:color w:val="000000"/>
          <w:sz w:val="16"/>
          <w:szCs w:val="16"/>
        </w:rPr>
      </w:pPr>
      <w:r>
        <w:rPr>
          <w:vertAlign w:val="superscript"/>
        </w:rPr>
        <w:footnoteRef/>
      </w:r>
      <w:r>
        <w:rPr>
          <w:color w:val="000000"/>
          <w:sz w:val="16"/>
          <w:szCs w:val="16"/>
        </w:rPr>
        <w:t xml:space="preserve"> </w:t>
      </w:r>
      <w:r>
        <w:rPr>
          <w:rFonts w:ascii="Arial" w:eastAsia="Arial" w:hAnsi="Arial" w:cs="Arial"/>
          <w:color w:val="000000"/>
          <w:sz w:val="16"/>
          <w:szCs w:val="16"/>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00000327" w14:textId="77777777" w:rsidR="006A15B2" w:rsidRDefault="006A15B2">
      <w:pPr>
        <w:pBdr>
          <w:top w:val="nil"/>
          <w:left w:val="nil"/>
          <w:bottom w:val="nil"/>
          <w:right w:val="nil"/>
          <w:between w:val="nil"/>
        </w:pBdr>
        <w:spacing w:before="60"/>
        <w:rPr>
          <w:rFonts w:ascii="Arial" w:eastAsia="Arial" w:hAnsi="Arial" w:cs="Arial"/>
          <w:color w:val="000000"/>
          <w:sz w:val="16"/>
          <w:szCs w:val="16"/>
        </w:rPr>
      </w:pPr>
      <w:r>
        <w:rPr>
          <w:rFonts w:ascii="Arial" w:eastAsia="Arial" w:hAnsi="Arial" w:cs="Arial"/>
          <w:color w:val="000000"/>
          <w:sz w:val="16"/>
          <w:szCs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0000328" w14:textId="77777777" w:rsidR="006A15B2" w:rsidRDefault="006A15B2">
      <w:pPr>
        <w:pBdr>
          <w:top w:val="nil"/>
          <w:left w:val="nil"/>
          <w:bottom w:val="nil"/>
          <w:right w:val="nil"/>
          <w:between w:val="nil"/>
        </w:pBdr>
        <w:spacing w:before="60" w:after="0" w:line="240" w:lineRule="auto"/>
        <w:jc w:val="both"/>
        <w:rPr>
          <w:rFonts w:ascii="Arial" w:eastAsia="Arial" w:hAnsi="Arial" w:cs="Arial"/>
          <w:color w:val="FF0000"/>
          <w:sz w:val="16"/>
          <w:szCs w:val="16"/>
        </w:rPr>
      </w:pPr>
      <w:r>
        <w:rPr>
          <w:rFonts w:ascii="Arial" w:eastAsia="Arial" w:hAnsi="Arial" w:cs="Arial"/>
          <w:color w:val="000000"/>
          <w:sz w:val="16"/>
          <w:szCs w:val="16"/>
        </w:rPr>
        <w:t>W przypadku, gdy wykonanie obowiązków prawa dostępu, przysługującego osobie, której dane dotyczą, wymagałoby niewspółmiernie dużego wysiłku, zamawiający może żądać od osoby, której dane dotyczą, wskazania dodatkowych informacji:</w:t>
      </w:r>
    </w:p>
    <w:p w14:paraId="00000329" w14:textId="77777777" w:rsidR="006A15B2" w:rsidRDefault="006A15B2" w:rsidP="007920A5">
      <w:pPr>
        <w:numPr>
          <w:ilvl w:val="0"/>
          <w:numId w:val="32"/>
        </w:numPr>
        <w:pBdr>
          <w:top w:val="nil"/>
          <w:left w:val="nil"/>
          <w:bottom w:val="nil"/>
          <w:right w:val="nil"/>
          <w:between w:val="nil"/>
        </w:pBdr>
        <w:spacing w:after="0" w:line="240" w:lineRule="auto"/>
        <w:jc w:val="both"/>
        <w:rPr>
          <w:color w:val="000000"/>
          <w:sz w:val="16"/>
          <w:szCs w:val="16"/>
        </w:rPr>
      </w:pPr>
      <w:r>
        <w:rPr>
          <w:rFonts w:ascii="Arial" w:eastAsia="Arial" w:hAnsi="Arial" w:cs="Arial"/>
          <w:color w:val="000000"/>
          <w:sz w:val="16"/>
          <w:szCs w:val="16"/>
        </w:rPr>
        <w:t>mających na celu sprecyzowanie żądania, w szczególności podania nazwy lub daty postępowania o udzielenie zamówienia publicznego.</w:t>
      </w:r>
    </w:p>
    <w:p w14:paraId="0000032A" w14:textId="77777777" w:rsidR="006A15B2" w:rsidRDefault="006A15B2" w:rsidP="007920A5">
      <w:pPr>
        <w:numPr>
          <w:ilvl w:val="0"/>
          <w:numId w:val="32"/>
        </w:numPr>
        <w:pBdr>
          <w:top w:val="nil"/>
          <w:left w:val="nil"/>
          <w:bottom w:val="nil"/>
          <w:right w:val="nil"/>
          <w:between w:val="nil"/>
        </w:pBdr>
        <w:spacing w:after="0" w:line="240" w:lineRule="auto"/>
        <w:jc w:val="both"/>
        <w:rPr>
          <w:color w:val="000000"/>
          <w:sz w:val="16"/>
          <w:szCs w:val="16"/>
        </w:rPr>
      </w:pPr>
      <w:r>
        <w:rPr>
          <w:rFonts w:ascii="Arial" w:eastAsia="Arial" w:hAnsi="Arial" w:cs="Arial"/>
          <w:color w:val="000000"/>
          <w:sz w:val="16"/>
          <w:szCs w:val="16"/>
        </w:rPr>
        <w:t>mających w szczególności na celu sprecyzowanie nazwy lub daty zakończonego postępowania o udzielenie zamówienia.</w:t>
      </w:r>
    </w:p>
    <w:p w14:paraId="0000032B" w14:textId="77777777" w:rsidR="006A15B2" w:rsidRDefault="006A15B2">
      <w:pPr>
        <w:pBdr>
          <w:top w:val="nil"/>
          <w:left w:val="nil"/>
          <w:bottom w:val="nil"/>
          <w:right w:val="nil"/>
          <w:between w:val="nil"/>
        </w:pBdr>
        <w:spacing w:before="60" w:after="0" w:line="240" w:lineRule="auto"/>
        <w:jc w:val="both"/>
        <w:rPr>
          <w:rFonts w:ascii="Arial" w:eastAsia="Arial" w:hAnsi="Arial" w:cs="Arial"/>
          <w:color w:val="000000"/>
          <w:sz w:val="16"/>
          <w:szCs w:val="16"/>
        </w:rPr>
      </w:pPr>
      <w:r>
        <w:rPr>
          <w:rFonts w:ascii="Arial" w:eastAsia="Arial" w:hAnsi="Arial" w:cs="Arial"/>
          <w:color w:val="000000"/>
          <w:sz w:val="16"/>
          <w:szCs w:val="16"/>
        </w:rPr>
        <w:t>Wystąpienie z żądaniem ograniczenia przetwarzania, nie ogranicza przetwarzania danych osobowych do czasu zakończenia postępowania o udzielenie zamówienia publicznego.</w:t>
      </w:r>
    </w:p>
  </w:footnote>
  <w:footnote w:id="3">
    <w:p w14:paraId="0000032C" w14:textId="77777777" w:rsidR="006A15B2" w:rsidRDefault="006A15B2">
      <w:pPr>
        <w:pBdr>
          <w:top w:val="nil"/>
          <w:left w:val="nil"/>
          <w:bottom w:val="nil"/>
          <w:right w:val="nil"/>
          <w:between w:val="nil"/>
        </w:pBdr>
        <w:rPr>
          <w:rFonts w:ascii="Arial" w:eastAsia="Arial" w:hAnsi="Arial" w:cs="Arial"/>
          <w:color w:val="000000"/>
          <w:sz w:val="16"/>
          <w:szCs w:val="16"/>
        </w:rPr>
      </w:pPr>
      <w:r>
        <w:rPr>
          <w:vertAlign w:val="superscript"/>
        </w:rPr>
        <w:footnoteRef/>
      </w:r>
      <w:r>
        <w:rPr>
          <w:color w:val="000000"/>
          <w:sz w:val="16"/>
          <w:szCs w:val="16"/>
        </w:rPr>
        <w:t xml:space="preserve"> </w:t>
      </w:r>
      <w:r>
        <w:rPr>
          <w:rFonts w:ascii="Arial" w:eastAsia="Arial" w:hAnsi="Arial" w:cs="Arial"/>
          <w:color w:val="000000"/>
          <w:sz w:val="16"/>
          <w:szCs w:val="16"/>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0000032D" w14:textId="77777777" w:rsidR="006A15B2" w:rsidRDefault="006A15B2">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000032E" w14:textId="77777777" w:rsidR="006A15B2" w:rsidRDefault="006A15B2">
      <w:pPr>
        <w:pBdr>
          <w:top w:val="nil"/>
          <w:left w:val="nil"/>
          <w:bottom w:val="nil"/>
          <w:right w:val="nil"/>
          <w:between w:val="nil"/>
        </w:pBdr>
        <w:spacing w:before="60" w:after="0" w:line="240" w:lineRule="auto"/>
        <w:jc w:val="both"/>
        <w:rPr>
          <w:rFonts w:ascii="Arial" w:eastAsia="Arial" w:hAnsi="Arial" w:cs="Arial"/>
          <w:color w:val="FF0000"/>
          <w:sz w:val="16"/>
          <w:szCs w:val="16"/>
        </w:rPr>
      </w:pPr>
      <w:r>
        <w:rPr>
          <w:rFonts w:ascii="Arial" w:eastAsia="Arial" w:hAnsi="Arial" w:cs="Arial"/>
          <w:color w:val="000000"/>
          <w:sz w:val="16"/>
          <w:szCs w:val="16"/>
        </w:rPr>
        <w:t>W przypadku, gdy wykonanie obowiązków prawa dostępu, przysługującego osobie, której dane dotyczą, wymagałoby niewspółmiernie dużego wysiłku, zamawiający może żądać od osoby, której dane dotyczą, wskazania dodatkowych informacji:</w:t>
      </w:r>
    </w:p>
    <w:p w14:paraId="0000032F" w14:textId="77777777" w:rsidR="006A15B2" w:rsidRDefault="006A15B2" w:rsidP="007920A5">
      <w:pPr>
        <w:numPr>
          <w:ilvl w:val="0"/>
          <w:numId w:val="32"/>
        </w:numPr>
        <w:pBdr>
          <w:top w:val="nil"/>
          <w:left w:val="nil"/>
          <w:bottom w:val="nil"/>
          <w:right w:val="nil"/>
          <w:between w:val="nil"/>
        </w:pBdr>
        <w:spacing w:after="0" w:line="240" w:lineRule="auto"/>
        <w:jc w:val="both"/>
        <w:rPr>
          <w:color w:val="000000"/>
          <w:sz w:val="16"/>
          <w:szCs w:val="16"/>
        </w:rPr>
      </w:pPr>
      <w:r>
        <w:rPr>
          <w:rFonts w:ascii="Arial" w:eastAsia="Arial" w:hAnsi="Arial" w:cs="Arial"/>
          <w:color w:val="000000"/>
          <w:sz w:val="16"/>
          <w:szCs w:val="16"/>
        </w:rPr>
        <w:t>mających na celu sprecyzowanie żądania, w szczególności podania nazwy lub daty postępowania o udzielenie zamówienia publicznego.</w:t>
      </w:r>
    </w:p>
    <w:p w14:paraId="00000330" w14:textId="77777777" w:rsidR="006A15B2" w:rsidRDefault="006A15B2" w:rsidP="007920A5">
      <w:pPr>
        <w:numPr>
          <w:ilvl w:val="0"/>
          <w:numId w:val="32"/>
        </w:numPr>
        <w:pBdr>
          <w:top w:val="nil"/>
          <w:left w:val="nil"/>
          <w:bottom w:val="nil"/>
          <w:right w:val="nil"/>
          <w:between w:val="nil"/>
        </w:pBdr>
        <w:spacing w:after="0" w:line="240" w:lineRule="auto"/>
        <w:jc w:val="both"/>
        <w:rPr>
          <w:color w:val="000000"/>
          <w:sz w:val="16"/>
          <w:szCs w:val="16"/>
        </w:rPr>
      </w:pPr>
      <w:r>
        <w:rPr>
          <w:rFonts w:ascii="Arial" w:eastAsia="Arial" w:hAnsi="Arial" w:cs="Arial"/>
          <w:color w:val="000000"/>
          <w:sz w:val="16"/>
          <w:szCs w:val="16"/>
        </w:rPr>
        <w:t>mających w szczególności na celu sprecyzowanie nazwy lub daty zakończonego postępowania o udzielenie zamówienia.</w:t>
      </w:r>
    </w:p>
    <w:p w14:paraId="00000331" w14:textId="77777777" w:rsidR="006A15B2" w:rsidRDefault="006A15B2">
      <w:pPr>
        <w:pBdr>
          <w:top w:val="nil"/>
          <w:left w:val="nil"/>
          <w:bottom w:val="nil"/>
          <w:right w:val="nil"/>
          <w:between w:val="nil"/>
        </w:pBdr>
        <w:spacing w:before="60" w:after="0" w:line="240" w:lineRule="auto"/>
        <w:jc w:val="both"/>
        <w:rPr>
          <w:rFonts w:ascii="Arial" w:eastAsia="Arial" w:hAnsi="Arial" w:cs="Arial"/>
          <w:color w:val="000000"/>
          <w:sz w:val="16"/>
          <w:szCs w:val="16"/>
        </w:rPr>
      </w:pPr>
      <w:r>
        <w:rPr>
          <w:rFonts w:ascii="Arial" w:eastAsia="Arial" w:hAnsi="Arial" w:cs="Arial"/>
          <w:color w:val="000000"/>
          <w:sz w:val="16"/>
          <w:szCs w:val="16"/>
        </w:rPr>
        <w:t>Wystąpienie z żądaniem ograniczenia przetwarzania, nie ogranicza przetwarzania danych osobowych do czasu zakończenia postępowania o udzielenie zamówienia publicznego.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32" w14:textId="77777777" w:rsidR="006A15B2" w:rsidRDefault="006A15B2">
    <w:pPr>
      <w:pBdr>
        <w:top w:val="nil"/>
        <w:left w:val="nil"/>
        <w:bottom w:val="nil"/>
        <w:right w:val="nil"/>
        <w:between w:val="nil"/>
      </w:pBd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SPECYFIKACJA ISTOTNYCH WARUNKÓW ZAMÓWIENIA</w:t>
    </w:r>
  </w:p>
  <w:p w14:paraId="00000333" w14:textId="77777777" w:rsidR="006A15B2" w:rsidRDefault="006A15B2">
    <w:pPr>
      <w:pStyle w:val="Podtytu"/>
      <w:pBdr>
        <w:bottom w:val="single" w:sz="4" w:space="1" w:color="000000"/>
      </w:pBdr>
    </w:pPr>
  </w:p>
  <w:p w14:paraId="00000334" w14:textId="77777777" w:rsidR="006A15B2" w:rsidRDefault="006A15B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2D6670"/>
    <w:multiLevelType w:val="multilevel"/>
    <w:tmpl w:val="3F5C0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B40861"/>
    <w:multiLevelType w:val="multilevel"/>
    <w:tmpl w:val="36408A1A"/>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1C77029"/>
    <w:multiLevelType w:val="hybridMultilevel"/>
    <w:tmpl w:val="73C84940"/>
    <w:lvl w:ilvl="0" w:tplc="9DB47544">
      <w:start w:val="1"/>
      <w:numFmt w:val="upperRoman"/>
      <w:lvlText w:val="%1."/>
      <w:lvlJc w:val="right"/>
      <w:pPr>
        <w:ind w:left="360" w:hanging="360"/>
      </w:pPr>
      <w:rPr>
        <w:rFonts w:ascii="Cambria" w:hAnsi="Cambria" w:cs="Times New Roman" w:hint="default"/>
        <w:b/>
        <w:i w:val="0"/>
        <w:color w:val="000000" w:themeColor="text1"/>
        <w:sz w:val="28"/>
      </w:rPr>
    </w:lvl>
    <w:lvl w:ilvl="1" w:tplc="72AA8828">
      <w:start w:val="1"/>
      <w:numFmt w:val="decimal"/>
      <w:lvlText w:val="%2)"/>
      <w:lvlJc w:val="left"/>
      <w:pPr>
        <w:ind w:left="786" w:hanging="360"/>
      </w:pPr>
      <w:rPr>
        <w:b w:val="0"/>
      </w:rPr>
    </w:lvl>
    <w:lvl w:ilvl="2" w:tplc="9B3CC6E4">
      <w:start w:val="1"/>
      <w:numFmt w:val="decimal"/>
      <w:lvlText w:val="%3."/>
      <w:lvlJc w:val="left"/>
      <w:pPr>
        <w:ind w:left="2482" w:hanging="720"/>
      </w:pPr>
      <w:rPr>
        <w:rFonts w:ascii="Calibri" w:hAnsi="Calibri" w:cs="Calibri" w:hint="default"/>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5" w15:restartNumberingAfterBreak="0">
    <w:nsid w:val="021A584A"/>
    <w:multiLevelType w:val="multilevel"/>
    <w:tmpl w:val="9552CEDA"/>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273131B"/>
    <w:multiLevelType w:val="multilevel"/>
    <w:tmpl w:val="6B4A8778"/>
    <w:lvl w:ilvl="0">
      <w:start w:val="12"/>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3284F74"/>
    <w:multiLevelType w:val="multilevel"/>
    <w:tmpl w:val="B73E3E3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4A028DA"/>
    <w:multiLevelType w:val="multilevel"/>
    <w:tmpl w:val="E3025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BB7F16"/>
    <w:multiLevelType w:val="multilevel"/>
    <w:tmpl w:val="A1BC1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B45C5B"/>
    <w:multiLevelType w:val="multilevel"/>
    <w:tmpl w:val="B29A43F4"/>
    <w:lvl w:ilvl="0">
      <w:start w:val="15"/>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E447881"/>
    <w:multiLevelType w:val="multilevel"/>
    <w:tmpl w:val="5AC488E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14FD51E8"/>
    <w:multiLevelType w:val="multilevel"/>
    <w:tmpl w:val="F4E8EBBE"/>
    <w:lvl w:ilvl="0">
      <w:start w:val="1"/>
      <w:numFmt w:val="decimal"/>
      <w:lvlText w:val="%1)"/>
      <w:lvlJc w:val="left"/>
      <w:pPr>
        <w:ind w:left="1428" w:hanging="360"/>
      </w:pPr>
      <w:rPr>
        <w:b/>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5" w15:restartNumberingAfterBreak="0">
    <w:nsid w:val="16F27521"/>
    <w:multiLevelType w:val="hybridMultilevel"/>
    <w:tmpl w:val="AAE49764"/>
    <w:lvl w:ilvl="0" w:tplc="B6E61480">
      <w:start w:val="2"/>
      <w:numFmt w:val="bullet"/>
      <w:lvlText w:val="-"/>
      <w:lvlJc w:val="left"/>
      <w:pPr>
        <w:ind w:left="1429" w:hanging="360"/>
      </w:pPr>
      <w:rPr>
        <w:rFonts w:ascii="Times New Roman" w:eastAsia="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170C66DA"/>
    <w:multiLevelType w:val="multilevel"/>
    <w:tmpl w:val="028020BC"/>
    <w:lvl w:ilvl="0">
      <w:start w:val="16"/>
      <w:numFmt w:val="decimal"/>
      <w:lvlText w:val="%1."/>
      <w:lvlJc w:val="left"/>
      <w:pPr>
        <w:ind w:left="360" w:hanging="360"/>
      </w:pPr>
      <w:rPr>
        <w:b/>
      </w:r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15:restartNumberingAfterBreak="0">
    <w:nsid w:val="17263D3C"/>
    <w:multiLevelType w:val="hybridMultilevel"/>
    <w:tmpl w:val="C348455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181A5AB2"/>
    <w:multiLevelType w:val="hybridMultilevel"/>
    <w:tmpl w:val="FD0C4B9C"/>
    <w:lvl w:ilvl="0" w:tplc="04150011">
      <w:start w:val="1"/>
      <w:numFmt w:val="decimal"/>
      <w:lvlText w:val="%1)"/>
      <w:lvlJc w:val="left"/>
      <w:pPr>
        <w:ind w:left="720" w:hanging="360"/>
      </w:pPr>
    </w:lvl>
    <w:lvl w:ilvl="1" w:tplc="F8A45E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9A02D5"/>
    <w:multiLevelType w:val="multilevel"/>
    <w:tmpl w:val="B0ECD760"/>
    <w:lvl w:ilvl="0">
      <w:start w:val="9"/>
      <w:numFmt w:val="decimal"/>
      <w:lvlText w:val="%1."/>
      <w:lvlJc w:val="left"/>
      <w:pPr>
        <w:ind w:left="360" w:hanging="360"/>
      </w:pPr>
      <w:rPr>
        <w:b/>
      </w:rPr>
    </w:lvl>
    <w:lvl w:ilvl="1">
      <w:start w:val="1"/>
      <w:numFmt w:val="decimal"/>
      <w:lvlText w:val="%1.%2"/>
      <w:lvlJc w:val="left"/>
      <w:pPr>
        <w:ind w:left="465" w:hanging="46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1B6D59FC"/>
    <w:multiLevelType w:val="multilevel"/>
    <w:tmpl w:val="DDB857D8"/>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1CCA18D1"/>
    <w:multiLevelType w:val="multilevel"/>
    <w:tmpl w:val="7804C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CFC2DDF"/>
    <w:multiLevelType w:val="hybridMultilevel"/>
    <w:tmpl w:val="103C3CE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3" w15:restartNumberingAfterBreak="0">
    <w:nsid w:val="1D172DB1"/>
    <w:multiLevelType w:val="multilevel"/>
    <w:tmpl w:val="371A56B0"/>
    <w:lvl w:ilvl="0">
      <w:start w:val="27"/>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21EA33A4"/>
    <w:multiLevelType w:val="multilevel"/>
    <w:tmpl w:val="A2BA3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22C38BD"/>
    <w:multiLevelType w:val="multilevel"/>
    <w:tmpl w:val="B2108D7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223A4BAC"/>
    <w:multiLevelType w:val="multilevel"/>
    <w:tmpl w:val="96F26496"/>
    <w:lvl w:ilvl="0">
      <w:start w:val="9"/>
      <w:numFmt w:val="decimal"/>
      <w:lvlText w:val="%1"/>
      <w:lvlJc w:val="left"/>
      <w:pPr>
        <w:ind w:left="360" w:hanging="360"/>
      </w:pPr>
      <w:rPr>
        <w:rFonts w:hint="default"/>
      </w:rPr>
    </w:lvl>
    <w:lvl w:ilvl="1">
      <w:start w:val="8"/>
      <w:numFmt w:val="decimal"/>
      <w:lvlText w:val="%1.%2"/>
      <w:lvlJc w:val="left"/>
      <w:pPr>
        <w:ind w:left="825" w:hanging="360"/>
      </w:pPr>
      <w:rPr>
        <w:rFonts w:hint="default"/>
        <w:b/>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27" w15:restartNumberingAfterBreak="0">
    <w:nsid w:val="22DD41C5"/>
    <w:multiLevelType w:val="multilevel"/>
    <w:tmpl w:val="E9FE35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C70324"/>
    <w:multiLevelType w:val="multilevel"/>
    <w:tmpl w:val="4FB8D108"/>
    <w:lvl w:ilvl="0">
      <w:start w:val="29"/>
      <w:numFmt w:val="decimal"/>
      <w:lvlText w:val="%1."/>
      <w:lvlJc w:val="left"/>
      <w:pPr>
        <w:ind w:left="360" w:hanging="360"/>
      </w:pPr>
      <w:rPr>
        <w:b/>
      </w:r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26443578"/>
    <w:multiLevelType w:val="multilevel"/>
    <w:tmpl w:val="0AF6C7CA"/>
    <w:lvl w:ilvl="0">
      <w:start w:val="1"/>
      <w:numFmt w:val="decimal"/>
      <w:lvlText w:val="%1)"/>
      <w:lvlJc w:val="left"/>
      <w:pPr>
        <w:ind w:left="1143" w:hanging="435"/>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273C658D"/>
    <w:multiLevelType w:val="multilevel"/>
    <w:tmpl w:val="17A09C94"/>
    <w:lvl w:ilvl="0">
      <w:start w:val="18"/>
      <w:numFmt w:val="decimal"/>
      <w:lvlText w:val="%1."/>
      <w:lvlJc w:val="left"/>
      <w:pPr>
        <w:ind w:left="360" w:hanging="360"/>
      </w:pPr>
    </w:lvl>
    <w:lvl w:ilvl="1">
      <w:start w:val="1"/>
      <w:numFmt w:val="decimal"/>
      <w:lvlText w:val="%1.%2"/>
      <w:lvlJc w:val="left"/>
      <w:pPr>
        <w:ind w:left="420" w:hanging="420"/>
      </w:pPr>
      <w:rPr>
        <w:b/>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278251F6"/>
    <w:multiLevelType w:val="hybridMultilevel"/>
    <w:tmpl w:val="7D8606CA"/>
    <w:lvl w:ilvl="0" w:tplc="D8C487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7AA5134"/>
    <w:multiLevelType w:val="multilevel"/>
    <w:tmpl w:val="F886B126"/>
    <w:lvl w:ilvl="0">
      <w:start w:val="14"/>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2B312E23"/>
    <w:multiLevelType w:val="multilevel"/>
    <w:tmpl w:val="60AABD28"/>
    <w:lvl w:ilvl="0">
      <w:start w:val="19"/>
      <w:numFmt w:val="decimal"/>
      <w:lvlText w:val="%1."/>
      <w:lvlJc w:val="left"/>
      <w:pPr>
        <w:ind w:left="360" w:hanging="360"/>
      </w:pPr>
      <w:rPr>
        <w:b/>
      </w:r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2C963E2C"/>
    <w:multiLevelType w:val="multilevel"/>
    <w:tmpl w:val="B43CF802"/>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2CBA1A85"/>
    <w:multiLevelType w:val="hybridMultilevel"/>
    <w:tmpl w:val="17EE7C50"/>
    <w:lvl w:ilvl="0" w:tplc="B6E61480">
      <w:start w:val="2"/>
      <w:numFmt w:val="bullet"/>
      <w:lvlText w:val="-"/>
      <w:lvlJc w:val="left"/>
      <w:pPr>
        <w:ind w:left="1429" w:hanging="360"/>
      </w:pPr>
      <w:rPr>
        <w:rFonts w:ascii="Times New Roman" w:eastAsia="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2D090079"/>
    <w:multiLevelType w:val="multilevel"/>
    <w:tmpl w:val="817264E4"/>
    <w:lvl w:ilvl="0">
      <w:start w:val="28"/>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D8500F6"/>
    <w:multiLevelType w:val="multilevel"/>
    <w:tmpl w:val="21E0CF2A"/>
    <w:lvl w:ilvl="0">
      <w:start w:val="1"/>
      <w:numFmt w:val="bullet"/>
      <w:lvlText w:val="–"/>
      <w:lvlJc w:val="left"/>
      <w:pPr>
        <w:ind w:left="1287" w:hanging="360"/>
      </w:pPr>
      <w:rPr>
        <w:rFonts w:ascii="Calibri" w:eastAsia="Calibri" w:hAnsi="Calibri" w:cs="Calibri"/>
        <w:sz w:val="24"/>
        <w:szCs w:val="24"/>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0" w15:restartNumberingAfterBreak="0">
    <w:nsid w:val="2FB852DF"/>
    <w:multiLevelType w:val="hybridMultilevel"/>
    <w:tmpl w:val="1B329ADC"/>
    <w:lvl w:ilvl="0" w:tplc="B6E61480">
      <w:start w:val="2"/>
      <w:numFmt w:val="bullet"/>
      <w:lvlText w:val="-"/>
      <w:lvlJc w:val="left"/>
      <w:pPr>
        <w:ind w:left="1429" w:hanging="360"/>
      </w:pPr>
      <w:rPr>
        <w:rFonts w:ascii="Times New Roman" w:eastAsia="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322A283A"/>
    <w:multiLevelType w:val="hybridMultilevel"/>
    <w:tmpl w:val="66682820"/>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25E6B6F"/>
    <w:multiLevelType w:val="hybridMultilevel"/>
    <w:tmpl w:val="B8AC179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3" w15:restartNumberingAfterBreak="0">
    <w:nsid w:val="333A03F4"/>
    <w:multiLevelType w:val="multilevel"/>
    <w:tmpl w:val="C2A6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33F2431"/>
    <w:multiLevelType w:val="multilevel"/>
    <w:tmpl w:val="370AE752"/>
    <w:lvl w:ilvl="0">
      <w:start w:val="11"/>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33962ED1"/>
    <w:multiLevelType w:val="hybridMultilevel"/>
    <w:tmpl w:val="A1D2889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7" w15:restartNumberingAfterBreak="0">
    <w:nsid w:val="397C0F02"/>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8" w15:restartNumberingAfterBreak="0">
    <w:nsid w:val="39984C7B"/>
    <w:multiLevelType w:val="multilevel"/>
    <w:tmpl w:val="8BFA5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D4A10B3"/>
    <w:multiLevelType w:val="multilevel"/>
    <w:tmpl w:val="A82C4158"/>
    <w:lvl w:ilvl="0">
      <w:start w:val="17"/>
      <w:numFmt w:val="decimal"/>
      <w:lvlText w:val="%1."/>
      <w:lvlJc w:val="left"/>
      <w:pPr>
        <w:ind w:left="360" w:hanging="36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3DAD5FB7"/>
    <w:multiLevelType w:val="multilevel"/>
    <w:tmpl w:val="3EA6B92C"/>
    <w:lvl w:ilvl="0">
      <w:start w:val="1"/>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3DE10E6B"/>
    <w:multiLevelType w:val="multilevel"/>
    <w:tmpl w:val="BF9EA748"/>
    <w:lvl w:ilvl="0">
      <w:start w:val="24"/>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E7F574C"/>
    <w:multiLevelType w:val="hybridMultilevel"/>
    <w:tmpl w:val="A7DAC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54" w15:restartNumberingAfterBreak="0">
    <w:nsid w:val="44261626"/>
    <w:multiLevelType w:val="multilevel"/>
    <w:tmpl w:val="B052A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6" w15:restartNumberingAfterBreak="0">
    <w:nsid w:val="47275812"/>
    <w:multiLevelType w:val="multilevel"/>
    <w:tmpl w:val="EE8299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7" w15:restartNumberingAfterBreak="0">
    <w:nsid w:val="49260D68"/>
    <w:multiLevelType w:val="hybridMultilevel"/>
    <w:tmpl w:val="F97A76E0"/>
    <w:lvl w:ilvl="0" w:tplc="B6E61480">
      <w:start w:val="2"/>
      <w:numFmt w:val="bullet"/>
      <w:lvlText w:val="-"/>
      <w:lvlJc w:val="left"/>
      <w:pPr>
        <w:ind w:left="1429" w:hanging="360"/>
      </w:pPr>
      <w:rPr>
        <w:rFonts w:ascii="Times New Roman" w:eastAsia="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499D453D"/>
    <w:multiLevelType w:val="multilevel"/>
    <w:tmpl w:val="B2108D7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9" w15:restartNumberingAfterBreak="0">
    <w:nsid w:val="4C8E1928"/>
    <w:multiLevelType w:val="hybridMultilevel"/>
    <w:tmpl w:val="7A8CEF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4DEC1B06"/>
    <w:multiLevelType w:val="hybridMultilevel"/>
    <w:tmpl w:val="F11C6F54"/>
    <w:lvl w:ilvl="0" w:tplc="B890DF56">
      <w:numFmt w:val="bullet"/>
      <w:lvlText w:val="-"/>
      <w:lvlJc w:val="left"/>
      <w:pPr>
        <w:ind w:left="360" w:hanging="360"/>
      </w:pPr>
      <w:rPr>
        <w:rFonts w:hint="default"/>
      </w:rPr>
    </w:lvl>
    <w:lvl w:ilvl="1" w:tplc="B890DF56">
      <w:numFmt w:val="bullet"/>
      <w:lvlText w:val="-"/>
      <w:lvlJc w:val="left"/>
      <w:pPr>
        <w:ind w:left="72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0702B3A"/>
    <w:multiLevelType w:val="hybridMultilevel"/>
    <w:tmpl w:val="2974D1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51C94A68"/>
    <w:multiLevelType w:val="hybridMultilevel"/>
    <w:tmpl w:val="9FEA7B96"/>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3" w15:restartNumberingAfterBreak="0">
    <w:nsid w:val="522177D4"/>
    <w:multiLevelType w:val="multilevel"/>
    <w:tmpl w:val="98A0DCA2"/>
    <w:lvl w:ilvl="0">
      <w:start w:val="26"/>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4CF5A13"/>
    <w:multiLevelType w:val="multilevel"/>
    <w:tmpl w:val="C298CA0C"/>
    <w:lvl w:ilvl="0">
      <w:start w:val="1"/>
      <w:numFmt w:val="bullet"/>
      <w:lvlText w:val="–"/>
      <w:lvlJc w:val="left"/>
      <w:pPr>
        <w:ind w:left="1287" w:hanging="360"/>
      </w:pPr>
      <w:rPr>
        <w:rFonts w:ascii="Calibri" w:eastAsia="Calibri" w:hAnsi="Calibri" w:cs="Calibri"/>
        <w:sz w:val="24"/>
        <w:szCs w:val="24"/>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5" w15:restartNumberingAfterBreak="0">
    <w:nsid w:val="55365267"/>
    <w:multiLevelType w:val="hybridMultilevel"/>
    <w:tmpl w:val="0F28F0C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6" w15:restartNumberingAfterBreak="0">
    <w:nsid w:val="55783484"/>
    <w:multiLevelType w:val="multilevel"/>
    <w:tmpl w:val="CC0227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68" w15:restartNumberingAfterBreak="0">
    <w:nsid w:val="57B32835"/>
    <w:multiLevelType w:val="hybridMultilevel"/>
    <w:tmpl w:val="5DCAA1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8E17403"/>
    <w:multiLevelType w:val="hybridMultilevel"/>
    <w:tmpl w:val="EFAAF9A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0" w15:restartNumberingAfterBreak="0">
    <w:nsid w:val="5C266A8B"/>
    <w:multiLevelType w:val="hybridMultilevel"/>
    <w:tmpl w:val="AEFA337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A61AD3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72" w15:restartNumberingAfterBreak="0">
    <w:nsid w:val="5F1B4F21"/>
    <w:multiLevelType w:val="multilevel"/>
    <w:tmpl w:val="D8003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F5F11CF"/>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4" w15:restartNumberingAfterBreak="0">
    <w:nsid w:val="5F870E3C"/>
    <w:multiLevelType w:val="multilevel"/>
    <w:tmpl w:val="B0902860"/>
    <w:lvl w:ilvl="0">
      <w:start w:val="13"/>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5" w15:restartNumberingAfterBreak="0">
    <w:nsid w:val="64067355"/>
    <w:multiLevelType w:val="hybridMultilevel"/>
    <w:tmpl w:val="B532CE2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64EF7737"/>
    <w:multiLevelType w:val="multilevel"/>
    <w:tmpl w:val="B330B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8F01524"/>
    <w:multiLevelType w:val="multilevel"/>
    <w:tmpl w:val="7922AAA2"/>
    <w:lvl w:ilvl="0">
      <w:start w:val="5"/>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78" w15:restartNumberingAfterBreak="0">
    <w:nsid w:val="6A2559F1"/>
    <w:multiLevelType w:val="hybridMultilevel"/>
    <w:tmpl w:val="FF365D72"/>
    <w:lvl w:ilvl="0" w:tplc="7C52C39E">
      <w:start w:val="1"/>
      <w:numFmt w:val="decimal"/>
      <w:lvlText w:val="%1)"/>
      <w:lvlJc w:val="left"/>
      <w:pPr>
        <w:ind w:left="360" w:hanging="360"/>
      </w:pPr>
      <w:rPr>
        <w:rFonts w:ascii="Calibri" w:hAnsi="Calibri" w:cs="Calibri" w:hint="default"/>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9"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71620431"/>
    <w:multiLevelType w:val="multilevel"/>
    <w:tmpl w:val="EE2EDA5A"/>
    <w:lvl w:ilvl="0">
      <w:start w:val="10"/>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71AE75E9"/>
    <w:multiLevelType w:val="hybridMultilevel"/>
    <w:tmpl w:val="EB5E0B74"/>
    <w:lvl w:ilvl="0" w:tplc="F02C6F44">
      <w:start w:val="1"/>
      <w:numFmt w:val="decimal"/>
      <w:lvlText w:val="%1."/>
      <w:lvlJc w:val="left"/>
      <w:pPr>
        <w:ind w:left="278" w:hanging="360"/>
      </w:pPr>
    </w:lvl>
    <w:lvl w:ilvl="1" w:tplc="04150019">
      <w:start w:val="1"/>
      <w:numFmt w:val="lowerLetter"/>
      <w:lvlText w:val="%2."/>
      <w:lvlJc w:val="left"/>
      <w:pPr>
        <w:ind w:left="998" w:hanging="360"/>
      </w:pPr>
    </w:lvl>
    <w:lvl w:ilvl="2" w:tplc="0415001B">
      <w:start w:val="1"/>
      <w:numFmt w:val="lowerRoman"/>
      <w:lvlText w:val="%3."/>
      <w:lvlJc w:val="right"/>
      <w:pPr>
        <w:ind w:left="1718" w:hanging="180"/>
      </w:pPr>
    </w:lvl>
    <w:lvl w:ilvl="3" w:tplc="0415000F">
      <w:start w:val="1"/>
      <w:numFmt w:val="decimal"/>
      <w:lvlText w:val="%4."/>
      <w:lvlJc w:val="left"/>
      <w:pPr>
        <w:ind w:left="2438" w:hanging="360"/>
      </w:pPr>
    </w:lvl>
    <w:lvl w:ilvl="4" w:tplc="04150019">
      <w:start w:val="1"/>
      <w:numFmt w:val="lowerLetter"/>
      <w:lvlText w:val="%5."/>
      <w:lvlJc w:val="left"/>
      <w:pPr>
        <w:ind w:left="3158" w:hanging="360"/>
      </w:pPr>
    </w:lvl>
    <w:lvl w:ilvl="5" w:tplc="0415001B">
      <w:start w:val="1"/>
      <w:numFmt w:val="lowerRoman"/>
      <w:lvlText w:val="%6."/>
      <w:lvlJc w:val="right"/>
      <w:pPr>
        <w:ind w:left="3878" w:hanging="180"/>
      </w:pPr>
    </w:lvl>
    <w:lvl w:ilvl="6" w:tplc="0415000F">
      <w:start w:val="1"/>
      <w:numFmt w:val="decimal"/>
      <w:lvlText w:val="%7."/>
      <w:lvlJc w:val="left"/>
      <w:pPr>
        <w:ind w:left="4598" w:hanging="360"/>
      </w:pPr>
    </w:lvl>
    <w:lvl w:ilvl="7" w:tplc="04150019">
      <w:start w:val="1"/>
      <w:numFmt w:val="lowerLetter"/>
      <w:lvlText w:val="%8."/>
      <w:lvlJc w:val="left"/>
      <w:pPr>
        <w:ind w:left="5318" w:hanging="360"/>
      </w:pPr>
    </w:lvl>
    <w:lvl w:ilvl="8" w:tplc="0415001B">
      <w:start w:val="1"/>
      <w:numFmt w:val="lowerRoman"/>
      <w:lvlText w:val="%9."/>
      <w:lvlJc w:val="right"/>
      <w:pPr>
        <w:ind w:left="6038" w:hanging="180"/>
      </w:pPr>
    </w:lvl>
  </w:abstractNum>
  <w:abstractNum w:abstractNumId="82" w15:restartNumberingAfterBreak="0">
    <w:nsid w:val="72AB4D7F"/>
    <w:multiLevelType w:val="multilevel"/>
    <w:tmpl w:val="98382956"/>
    <w:lvl w:ilvl="0">
      <w:start w:val="2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2AC7AE1"/>
    <w:multiLevelType w:val="multilevel"/>
    <w:tmpl w:val="C14638A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72DF3587"/>
    <w:multiLevelType w:val="multilevel"/>
    <w:tmpl w:val="96827D5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85" w15:restartNumberingAfterBreak="0">
    <w:nsid w:val="7665513D"/>
    <w:multiLevelType w:val="hybridMultilevel"/>
    <w:tmpl w:val="8C0AED7C"/>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86" w15:restartNumberingAfterBreak="0">
    <w:nsid w:val="7C0925AD"/>
    <w:multiLevelType w:val="multilevel"/>
    <w:tmpl w:val="20FCDB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E887598"/>
    <w:multiLevelType w:val="hybridMultilevel"/>
    <w:tmpl w:val="30A21AB6"/>
    <w:lvl w:ilvl="0" w:tplc="B890DF56">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FB34643"/>
    <w:multiLevelType w:val="hybridMultilevel"/>
    <w:tmpl w:val="DB08650A"/>
    <w:lvl w:ilvl="0" w:tplc="B0C04F1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7"/>
  </w:num>
  <w:num w:numId="2">
    <w:abstractNumId w:val="5"/>
  </w:num>
  <w:num w:numId="3">
    <w:abstractNumId w:val="7"/>
  </w:num>
  <w:num w:numId="4">
    <w:abstractNumId w:val="20"/>
  </w:num>
  <w:num w:numId="5">
    <w:abstractNumId w:val="43"/>
  </w:num>
  <w:num w:numId="6">
    <w:abstractNumId w:val="36"/>
  </w:num>
  <w:num w:numId="7">
    <w:abstractNumId w:val="76"/>
  </w:num>
  <w:num w:numId="8">
    <w:abstractNumId w:val="24"/>
  </w:num>
  <w:num w:numId="9">
    <w:abstractNumId w:val="9"/>
  </w:num>
  <w:num w:numId="10">
    <w:abstractNumId w:val="84"/>
  </w:num>
  <w:num w:numId="11">
    <w:abstractNumId w:val="2"/>
  </w:num>
  <w:num w:numId="12">
    <w:abstractNumId w:val="80"/>
  </w:num>
  <w:num w:numId="13">
    <w:abstractNumId w:val="19"/>
  </w:num>
  <w:num w:numId="14">
    <w:abstractNumId w:val="3"/>
  </w:num>
  <w:num w:numId="15">
    <w:abstractNumId w:val="50"/>
  </w:num>
  <w:num w:numId="16">
    <w:abstractNumId w:val="72"/>
  </w:num>
  <w:num w:numId="17">
    <w:abstractNumId w:val="54"/>
  </w:num>
  <w:num w:numId="18">
    <w:abstractNumId w:val="10"/>
  </w:num>
  <w:num w:numId="19">
    <w:abstractNumId w:val="21"/>
  </w:num>
  <w:num w:numId="20">
    <w:abstractNumId w:val="86"/>
  </w:num>
  <w:num w:numId="21">
    <w:abstractNumId w:val="14"/>
  </w:num>
  <w:num w:numId="22">
    <w:abstractNumId w:val="56"/>
  </w:num>
  <w:num w:numId="23">
    <w:abstractNumId w:val="30"/>
  </w:num>
  <w:num w:numId="24">
    <w:abstractNumId w:val="13"/>
  </w:num>
  <w:num w:numId="25">
    <w:abstractNumId w:val="48"/>
  </w:num>
  <w:num w:numId="26">
    <w:abstractNumId w:val="29"/>
  </w:num>
  <w:num w:numId="27">
    <w:abstractNumId w:val="38"/>
  </w:num>
  <w:num w:numId="28">
    <w:abstractNumId w:val="23"/>
  </w:num>
  <w:num w:numId="29">
    <w:abstractNumId w:val="63"/>
  </w:num>
  <w:num w:numId="30">
    <w:abstractNumId w:val="83"/>
  </w:num>
  <w:num w:numId="31">
    <w:abstractNumId w:val="77"/>
  </w:num>
  <w:num w:numId="32">
    <w:abstractNumId w:val="66"/>
  </w:num>
  <w:num w:numId="33">
    <w:abstractNumId w:val="16"/>
  </w:num>
  <w:num w:numId="34">
    <w:abstractNumId w:val="12"/>
  </w:num>
  <w:num w:numId="35">
    <w:abstractNumId w:val="25"/>
  </w:num>
  <w:num w:numId="36">
    <w:abstractNumId w:val="34"/>
  </w:num>
  <w:num w:numId="37">
    <w:abstractNumId w:val="64"/>
  </w:num>
  <w:num w:numId="38">
    <w:abstractNumId w:val="74"/>
  </w:num>
  <w:num w:numId="39">
    <w:abstractNumId w:val="39"/>
  </w:num>
  <w:num w:numId="40">
    <w:abstractNumId w:val="6"/>
  </w:num>
  <w:num w:numId="41">
    <w:abstractNumId w:val="44"/>
  </w:num>
  <w:num w:numId="42">
    <w:abstractNumId w:val="51"/>
  </w:num>
  <w:num w:numId="43">
    <w:abstractNumId w:val="82"/>
  </w:num>
  <w:num w:numId="44">
    <w:abstractNumId w:val="35"/>
  </w:num>
  <w:num w:numId="45">
    <w:abstractNumId w:val="32"/>
  </w:num>
  <w:num w:numId="46">
    <w:abstractNumId w:val="49"/>
  </w:num>
  <w:num w:numId="47">
    <w:abstractNumId w:val="60"/>
  </w:num>
  <w:num w:numId="48">
    <w:abstractNumId w:val="18"/>
  </w:num>
  <w:num w:numId="49">
    <w:abstractNumId w:val="70"/>
  </w:num>
  <w:num w:numId="50">
    <w:abstractNumId w:val="58"/>
  </w:num>
  <w:num w:numId="51">
    <w:abstractNumId w:val="75"/>
  </w:num>
  <w:num w:numId="52">
    <w:abstractNumId w:val="37"/>
  </w:num>
  <w:num w:numId="53">
    <w:abstractNumId w:val="40"/>
  </w:num>
  <w:num w:numId="54">
    <w:abstractNumId w:val="15"/>
  </w:num>
  <w:num w:numId="55">
    <w:abstractNumId w:val="57"/>
  </w:num>
  <w:num w:numId="56">
    <w:abstractNumId w:val="26"/>
  </w:num>
  <w:num w:numId="57">
    <w:abstractNumId w:val="88"/>
  </w:num>
  <w:num w:numId="58">
    <w:abstractNumId w:val="71"/>
  </w:num>
  <w:num w:numId="59">
    <w:abstractNumId w:val="53"/>
  </w:num>
  <w:num w:numId="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num>
  <w:num w:numId="62">
    <w:abstractNumId w:val="78"/>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5"/>
  </w:num>
  <w:num w:numId="80">
    <w:abstractNumId w:val="41"/>
  </w:num>
  <w:num w:numId="81">
    <w:abstractNumId w:val="68"/>
  </w:num>
  <w:num w:numId="82">
    <w:abstractNumId w:val="65"/>
  </w:num>
  <w:num w:numId="83">
    <w:abstractNumId w:val="59"/>
  </w:num>
  <w:num w:numId="84">
    <w:abstractNumId w:val="45"/>
  </w:num>
  <w:num w:numId="85">
    <w:abstractNumId w:val="17"/>
  </w:num>
  <w:num w:numId="86">
    <w:abstractNumId w:val="69"/>
  </w:num>
  <w:num w:numId="87">
    <w:abstractNumId w:val="42"/>
  </w:num>
  <w:num w:numId="88">
    <w:abstractNumId w:val="22"/>
  </w:num>
  <w:num w:numId="89">
    <w:abstractNumId w:val="8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03"/>
    <w:rsid w:val="00012C7F"/>
    <w:rsid w:val="00020B9F"/>
    <w:rsid w:val="00030A89"/>
    <w:rsid w:val="00057826"/>
    <w:rsid w:val="00086539"/>
    <w:rsid w:val="000C60A3"/>
    <w:rsid w:val="000F0820"/>
    <w:rsid w:val="000F3DCF"/>
    <w:rsid w:val="000F5E60"/>
    <w:rsid w:val="000F6DDB"/>
    <w:rsid w:val="00124E9F"/>
    <w:rsid w:val="001370F4"/>
    <w:rsid w:val="001403F0"/>
    <w:rsid w:val="00156AE5"/>
    <w:rsid w:val="00167037"/>
    <w:rsid w:val="001711FC"/>
    <w:rsid w:val="00187341"/>
    <w:rsid w:val="001B47A7"/>
    <w:rsid w:val="001C7B10"/>
    <w:rsid w:val="001D21C5"/>
    <w:rsid w:val="001E089D"/>
    <w:rsid w:val="001F02DD"/>
    <w:rsid w:val="00200A37"/>
    <w:rsid w:val="002079D8"/>
    <w:rsid w:val="00216E9C"/>
    <w:rsid w:val="00236670"/>
    <w:rsid w:val="00244F58"/>
    <w:rsid w:val="002645C2"/>
    <w:rsid w:val="00284D5A"/>
    <w:rsid w:val="00293261"/>
    <w:rsid w:val="00293F35"/>
    <w:rsid w:val="00295005"/>
    <w:rsid w:val="002B1438"/>
    <w:rsid w:val="002E1AF7"/>
    <w:rsid w:val="002E54A8"/>
    <w:rsid w:val="002F29EB"/>
    <w:rsid w:val="00303509"/>
    <w:rsid w:val="003169FF"/>
    <w:rsid w:val="00322997"/>
    <w:rsid w:val="003505B8"/>
    <w:rsid w:val="00356DFF"/>
    <w:rsid w:val="003739FE"/>
    <w:rsid w:val="003779A2"/>
    <w:rsid w:val="00381870"/>
    <w:rsid w:val="00381FD3"/>
    <w:rsid w:val="0039021C"/>
    <w:rsid w:val="003940CE"/>
    <w:rsid w:val="003B29A0"/>
    <w:rsid w:val="003D04BD"/>
    <w:rsid w:val="003D715C"/>
    <w:rsid w:val="003D7F51"/>
    <w:rsid w:val="003E17F2"/>
    <w:rsid w:val="003E796E"/>
    <w:rsid w:val="003F2E86"/>
    <w:rsid w:val="003F3E42"/>
    <w:rsid w:val="003F676E"/>
    <w:rsid w:val="003F7E76"/>
    <w:rsid w:val="0044225D"/>
    <w:rsid w:val="004455D2"/>
    <w:rsid w:val="00452BC8"/>
    <w:rsid w:val="00460205"/>
    <w:rsid w:val="00462F7F"/>
    <w:rsid w:val="00480A4C"/>
    <w:rsid w:val="0049533C"/>
    <w:rsid w:val="004A0BA4"/>
    <w:rsid w:val="004B39B1"/>
    <w:rsid w:val="004B441B"/>
    <w:rsid w:val="004C114B"/>
    <w:rsid w:val="004C31CD"/>
    <w:rsid w:val="004E028D"/>
    <w:rsid w:val="004E0DA7"/>
    <w:rsid w:val="004E6F79"/>
    <w:rsid w:val="00501AA7"/>
    <w:rsid w:val="005156DC"/>
    <w:rsid w:val="00526B9F"/>
    <w:rsid w:val="005445B5"/>
    <w:rsid w:val="00551A68"/>
    <w:rsid w:val="005531CE"/>
    <w:rsid w:val="005569FC"/>
    <w:rsid w:val="005705E6"/>
    <w:rsid w:val="005B3798"/>
    <w:rsid w:val="005E0455"/>
    <w:rsid w:val="00614D74"/>
    <w:rsid w:val="00614EFB"/>
    <w:rsid w:val="00620917"/>
    <w:rsid w:val="0062434F"/>
    <w:rsid w:val="00631299"/>
    <w:rsid w:val="00634CB1"/>
    <w:rsid w:val="00636F09"/>
    <w:rsid w:val="00650657"/>
    <w:rsid w:val="00654EF7"/>
    <w:rsid w:val="006668F5"/>
    <w:rsid w:val="006719DD"/>
    <w:rsid w:val="00696838"/>
    <w:rsid w:val="006A15B2"/>
    <w:rsid w:val="006A22BA"/>
    <w:rsid w:val="0070161C"/>
    <w:rsid w:val="00707531"/>
    <w:rsid w:val="007239BF"/>
    <w:rsid w:val="0072703C"/>
    <w:rsid w:val="00771294"/>
    <w:rsid w:val="00774DD6"/>
    <w:rsid w:val="00777F38"/>
    <w:rsid w:val="00787374"/>
    <w:rsid w:val="007920A5"/>
    <w:rsid w:val="00795FF5"/>
    <w:rsid w:val="007A4AA9"/>
    <w:rsid w:val="007B3224"/>
    <w:rsid w:val="007B52D2"/>
    <w:rsid w:val="007D1FC9"/>
    <w:rsid w:val="007F0E6B"/>
    <w:rsid w:val="007F1A54"/>
    <w:rsid w:val="007F772B"/>
    <w:rsid w:val="00811803"/>
    <w:rsid w:val="0081790E"/>
    <w:rsid w:val="008331FF"/>
    <w:rsid w:val="00840FB4"/>
    <w:rsid w:val="00856202"/>
    <w:rsid w:val="00860C2F"/>
    <w:rsid w:val="008711A1"/>
    <w:rsid w:val="00882DC6"/>
    <w:rsid w:val="008974B9"/>
    <w:rsid w:val="008A076A"/>
    <w:rsid w:val="008A3F85"/>
    <w:rsid w:val="008A6916"/>
    <w:rsid w:val="008B0780"/>
    <w:rsid w:val="008B54AA"/>
    <w:rsid w:val="008B68A0"/>
    <w:rsid w:val="008C30EB"/>
    <w:rsid w:val="008D3140"/>
    <w:rsid w:val="008D6A8A"/>
    <w:rsid w:val="00960E81"/>
    <w:rsid w:val="00961F78"/>
    <w:rsid w:val="00966BDB"/>
    <w:rsid w:val="00973B12"/>
    <w:rsid w:val="009920CB"/>
    <w:rsid w:val="0099636D"/>
    <w:rsid w:val="00996F9C"/>
    <w:rsid w:val="009A22CA"/>
    <w:rsid w:val="009A244F"/>
    <w:rsid w:val="009D15F7"/>
    <w:rsid w:val="009E200C"/>
    <w:rsid w:val="009E223F"/>
    <w:rsid w:val="009F1CF5"/>
    <w:rsid w:val="00A031C3"/>
    <w:rsid w:val="00A25F7B"/>
    <w:rsid w:val="00A34D9B"/>
    <w:rsid w:val="00A3588A"/>
    <w:rsid w:val="00A3646F"/>
    <w:rsid w:val="00A51622"/>
    <w:rsid w:val="00A76B61"/>
    <w:rsid w:val="00AA528E"/>
    <w:rsid w:val="00AE662D"/>
    <w:rsid w:val="00AF7405"/>
    <w:rsid w:val="00B1142C"/>
    <w:rsid w:val="00B42C6B"/>
    <w:rsid w:val="00B61B0E"/>
    <w:rsid w:val="00B6343A"/>
    <w:rsid w:val="00B86CBF"/>
    <w:rsid w:val="00BA5389"/>
    <w:rsid w:val="00BC6F51"/>
    <w:rsid w:val="00BD6E7A"/>
    <w:rsid w:val="00C00082"/>
    <w:rsid w:val="00C04FD9"/>
    <w:rsid w:val="00C05B65"/>
    <w:rsid w:val="00C159FA"/>
    <w:rsid w:val="00C170F9"/>
    <w:rsid w:val="00C226D2"/>
    <w:rsid w:val="00C23927"/>
    <w:rsid w:val="00C35548"/>
    <w:rsid w:val="00C463C1"/>
    <w:rsid w:val="00C516A6"/>
    <w:rsid w:val="00C538D6"/>
    <w:rsid w:val="00C66DB5"/>
    <w:rsid w:val="00C73117"/>
    <w:rsid w:val="00C82BBF"/>
    <w:rsid w:val="00CA3ADA"/>
    <w:rsid w:val="00CA47E5"/>
    <w:rsid w:val="00CA6F9E"/>
    <w:rsid w:val="00CB544D"/>
    <w:rsid w:val="00D03427"/>
    <w:rsid w:val="00D11A80"/>
    <w:rsid w:val="00D213A9"/>
    <w:rsid w:val="00D4464B"/>
    <w:rsid w:val="00D468E8"/>
    <w:rsid w:val="00D51095"/>
    <w:rsid w:val="00D66493"/>
    <w:rsid w:val="00D80974"/>
    <w:rsid w:val="00D901DA"/>
    <w:rsid w:val="00DA228F"/>
    <w:rsid w:val="00DB7AC6"/>
    <w:rsid w:val="00DC2EFB"/>
    <w:rsid w:val="00DD13CD"/>
    <w:rsid w:val="00DE02FB"/>
    <w:rsid w:val="00DE0567"/>
    <w:rsid w:val="00DE5C65"/>
    <w:rsid w:val="00E04E99"/>
    <w:rsid w:val="00E1149B"/>
    <w:rsid w:val="00E177E9"/>
    <w:rsid w:val="00E61F52"/>
    <w:rsid w:val="00E931AE"/>
    <w:rsid w:val="00EB6FF2"/>
    <w:rsid w:val="00EC67AF"/>
    <w:rsid w:val="00ED164B"/>
    <w:rsid w:val="00EF7442"/>
    <w:rsid w:val="00F016FD"/>
    <w:rsid w:val="00F10F51"/>
    <w:rsid w:val="00F25BCC"/>
    <w:rsid w:val="00F32354"/>
    <w:rsid w:val="00F33799"/>
    <w:rsid w:val="00F36B65"/>
    <w:rsid w:val="00F36BF6"/>
    <w:rsid w:val="00F41836"/>
    <w:rsid w:val="00F44716"/>
    <w:rsid w:val="00F93FD1"/>
    <w:rsid w:val="00F94FF6"/>
    <w:rsid w:val="00F9745A"/>
    <w:rsid w:val="00FA048B"/>
    <w:rsid w:val="00FA3D91"/>
    <w:rsid w:val="00FA6116"/>
    <w:rsid w:val="00FC6524"/>
    <w:rsid w:val="00FD1EA7"/>
    <w:rsid w:val="00FD5A2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10B166"/>
  <w15:docId w15:val="{64A0BA05-E605-4997-98E3-1D463962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link w:val="Nagwek1Znak"/>
    <w:uiPriority w:val="9"/>
    <w:qFormat/>
    <w:pPr>
      <w:keepNext/>
      <w:spacing w:after="0" w:line="240" w:lineRule="auto"/>
      <w:ind w:left="1134"/>
      <w:outlineLvl w:val="0"/>
    </w:pPr>
    <w:rPr>
      <w:rFonts w:ascii="Times New Roman" w:eastAsia="Times New Roman" w:hAnsi="Times New Roman" w:cs="Times New Roman"/>
      <w:b/>
      <w:sz w:val="28"/>
      <w:szCs w:val="28"/>
    </w:rPr>
  </w:style>
  <w:style w:type="paragraph" w:styleId="Nagwek2">
    <w:name w:val="heading 2"/>
    <w:basedOn w:val="Normalny"/>
    <w:next w:val="Normalny"/>
    <w:link w:val="Nagwek2Znak"/>
    <w:uiPriority w:val="9"/>
    <w:qFormat/>
    <w:pPr>
      <w:keepNext/>
      <w:keepLines/>
      <w:spacing w:before="360" w:after="80"/>
      <w:outlineLvl w:val="1"/>
    </w:pPr>
    <w:rPr>
      <w:b/>
      <w:sz w:val="36"/>
      <w:szCs w:val="36"/>
    </w:rPr>
  </w:style>
  <w:style w:type="paragraph" w:styleId="Nagwek3">
    <w:name w:val="heading 3"/>
    <w:basedOn w:val="Normalny"/>
    <w:next w:val="Normalny"/>
    <w:link w:val="Nagwek3Znak"/>
    <w:uiPriority w:val="9"/>
    <w:qFormat/>
    <w:pPr>
      <w:keepNext/>
      <w:spacing w:after="0" w:line="240" w:lineRule="auto"/>
      <w:ind w:left="709"/>
      <w:outlineLvl w:val="2"/>
    </w:pPr>
    <w:rPr>
      <w:rFonts w:ascii="Times New Roman" w:eastAsia="Times New Roman" w:hAnsi="Times New Roman" w:cs="Times New Roman"/>
      <w:b/>
      <w:sz w:val="24"/>
      <w:szCs w:val="24"/>
    </w:rPr>
  </w:style>
  <w:style w:type="paragraph" w:styleId="Nagwek4">
    <w:name w:val="heading 4"/>
    <w:basedOn w:val="Normalny"/>
    <w:next w:val="Normalny"/>
    <w:link w:val="Nagwek4Znak"/>
    <w:uiPriority w:val="9"/>
    <w:qFormat/>
    <w:pPr>
      <w:keepNext/>
      <w:keepLines/>
      <w:spacing w:before="240" w:after="40"/>
      <w:outlineLvl w:val="3"/>
    </w:pPr>
    <w:rPr>
      <w:b/>
      <w:sz w:val="24"/>
      <w:szCs w:val="24"/>
    </w:rPr>
  </w:style>
  <w:style w:type="paragraph" w:styleId="Nagwek5">
    <w:name w:val="heading 5"/>
    <w:basedOn w:val="Normalny"/>
    <w:next w:val="Normalny"/>
    <w:link w:val="Nagwek5Znak"/>
    <w:uiPriority w:val="9"/>
    <w:qFormat/>
    <w:pPr>
      <w:keepNext/>
      <w:keepLines/>
      <w:spacing w:before="220" w:after="40"/>
      <w:outlineLvl w:val="4"/>
    </w:pPr>
    <w:rPr>
      <w:b/>
    </w:rPr>
  </w:style>
  <w:style w:type="paragraph" w:styleId="Nagwek6">
    <w:name w:val="heading 6"/>
    <w:basedOn w:val="Normalny"/>
    <w:next w:val="Normalny"/>
    <w:link w:val="Nagwek6Znak"/>
    <w:uiPriority w:val="9"/>
    <w:qFormat/>
    <w:pPr>
      <w:spacing w:before="240" w:after="60" w:line="240" w:lineRule="auto"/>
      <w:ind w:left="2520" w:hanging="360"/>
      <w:outlineLvl w:val="5"/>
    </w:pPr>
    <w:rPr>
      <w:rFonts w:ascii="Times New Roman" w:eastAsia="Times New Roman" w:hAnsi="Times New Roman" w:cs="Times New Roman"/>
      <w:b/>
    </w:rPr>
  </w:style>
  <w:style w:type="paragraph" w:styleId="Nagwek7">
    <w:name w:val="heading 7"/>
    <w:basedOn w:val="Normalny"/>
    <w:next w:val="Normalny"/>
    <w:link w:val="Nagwek7Znak"/>
    <w:uiPriority w:val="9"/>
    <w:semiHidden/>
    <w:unhideWhenUsed/>
    <w:qFormat/>
    <w:rsid w:val="008D3140"/>
    <w:pPr>
      <w:keepNext/>
      <w:keepLines/>
      <w:spacing w:before="200" w:after="0" w:line="276" w:lineRule="auto"/>
      <w:outlineLvl w:val="6"/>
    </w:pPr>
    <w:rPr>
      <w:rFonts w:ascii="Cambria" w:eastAsia="Times New Roman" w:hAnsi="Cambria" w:cs="Times New Roman"/>
      <w:i/>
      <w:color w:val="404040"/>
      <w:sz w:val="20"/>
      <w:szCs w:val="20"/>
      <w:lang w:val="x-none" w:eastAsia="x-none"/>
    </w:rPr>
  </w:style>
  <w:style w:type="paragraph" w:styleId="Nagwek8">
    <w:name w:val="heading 8"/>
    <w:basedOn w:val="Normalny"/>
    <w:next w:val="Normalny"/>
    <w:link w:val="Nagwek8Znak"/>
    <w:uiPriority w:val="9"/>
    <w:semiHidden/>
    <w:unhideWhenUsed/>
    <w:qFormat/>
    <w:rsid w:val="008D3140"/>
    <w:pPr>
      <w:keepNext/>
      <w:keepLines/>
      <w:spacing w:before="200" w:after="0" w:line="276" w:lineRule="auto"/>
      <w:outlineLvl w:val="7"/>
    </w:pPr>
    <w:rPr>
      <w:rFonts w:ascii="Cambria" w:eastAsia="Times New Roman" w:hAnsi="Cambria" w:cs="Times New Roman"/>
      <w:color w:val="2DA2BF"/>
      <w:sz w:val="20"/>
      <w:szCs w:val="20"/>
      <w:lang w:val="x-none" w:eastAsia="x-none"/>
    </w:rPr>
  </w:style>
  <w:style w:type="paragraph" w:styleId="Nagwek9">
    <w:name w:val="heading 9"/>
    <w:basedOn w:val="Normalny"/>
    <w:next w:val="Normalny"/>
    <w:link w:val="Nagwek9Znak"/>
    <w:uiPriority w:val="9"/>
    <w:semiHidden/>
    <w:unhideWhenUsed/>
    <w:qFormat/>
    <w:rsid w:val="008D3140"/>
    <w:pPr>
      <w:keepNext/>
      <w:keepLines/>
      <w:spacing w:before="200" w:after="0" w:line="276" w:lineRule="auto"/>
      <w:outlineLvl w:val="8"/>
    </w:pPr>
    <w:rPr>
      <w:rFonts w:ascii="Cambria" w:eastAsia="Times New Roman" w:hAnsi="Cambria" w:cs="Times New Roman"/>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99"/>
    <w:qFormat/>
    <w:pPr>
      <w:keepNext/>
      <w:keepLines/>
      <w:spacing w:before="480" w:after="120"/>
    </w:pPr>
    <w:rPr>
      <w:b/>
      <w:sz w:val="72"/>
      <w:szCs w:val="72"/>
    </w:rPr>
  </w:style>
  <w:style w:type="paragraph" w:styleId="Podtytu">
    <w:name w:val="Subtitle"/>
    <w:basedOn w:val="Normalny"/>
    <w:next w:val="Normalny"/>
    <w:link w:val="PodtytuZnak"/>
    <w:uiPriority w:val="11"/>
    <w:qFormat/>
    <w:pPr>
      <w:spacing w:after="0" w:line="240" w:lineRule="auto"/>
    </w:pPr>
    <w:rPr>
      <w:rFonts w:ascii="Cambria" w:eastAsia="Cambria" w:hAnsi="Cambria" w:cs="Cambria"/>
      <w:i/>
      <w:color w:val="4F81BD"/>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9A22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22C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159FA"/>
    <w:rPr>
      <w:b/>
      <w:bCs/>
    </w:rPr>
  </w:style>
  <w:style w:type="character" w:customStyle="1" w:styleId="TematkomentarzaZnak">
    <w:name w:val="Temat komentarza Znak"/>
    <w:basedOn w:val="TekstkomentarzaZnak"/>
    <w:link w:val="Tematkomentarza"/>
    <w:uiPriority w:val="99"/>
    <w:semiHidden/>
    <w:rsid w:val="00C159FA"/>
    <w:rPr>
      <w:b/>
      <w:bCs/>
      <w:sz w:val="20"/>
      <w:szCs w:val="20"/>
    </w:rPr>
  </w:style>
  <w:style w:type="paragraph" w:styleId="Bezodstpw">
    <w:name w:val="No Spacing"/>
    <w:link w:val="BezodstpwZnak"/>
    <w:uiPriority w:val="1"/>
    <w:qFormat/>
    <w:rsid w:val="00C73117"/>
    <w:pPr>
      <w:spacing w:after="0" w:line="240" w:lineRule="auto"/>
    </w:pPr>
    <w:rPr>
      <w:rFonts w:eastAsia="Times New Roman" w:cs="Times New Roman"/>
    </w:rPr>
  </w:style>
  <w:style w:type="character" w:customStyle="1" w:styleId="BezodstpwZnak">
    <w:name w:val="Bez odstępów Znak"/>
    <w:link w:val="Bezodstpw"/>
    <w:uiPriority w:val="1"/>
    <w:locked/>
    <w:rsid w:val="00C73117"/>
    <w:rPr>
      <w:rFonts w:eastAsia="Times New Roman" w:cs="Times New Roman"/>
    </w:rPr>
  </w:style>
  <w:style w:type="paragraph" w:customStyle="1" w:styleId="Akapitzlist1">
    <w:name w:val="Akapit z listą1"/>
    <w:aliases w:val="sw tekst,Akapit z listą11,Akapit z listą111"/>
    <w:basedOn w:val="Normalny"/>
    <w:qFormat/>
    <w:rsid w:val="00C73117"/>
    <w:pPr>
      <w:spacing w:after="120" w:line="276" w:lineRule="auto"/>
      <w:ind w:left="720"/>
      <w:contextualSpacing/>
    </w:pPr>
    <w:rPr>
      <w:rFonts w:eastAsia="Times New Roman" w:cs="Times New Roman"/>
    </w:rPr>
  </w:style>
  <w:style w:type="paragraph" w:styleId="Akapitzlist">
    <w:name w:val="List Paragraph"/>
    <w:aliases w:val="CW_Lista,Podsis rysunku"/>
    <w:basedOn w:val="Normalny"/>
    <w:link w:val="AkapitzlistZnak"/>
    <w:uiPriority w:val="34"/>
    <w:qFormat/>
    <w:rsid w:val="005E0455"/>
    <w:pPr>
      <w:ind w:left="720"/>
      <w:contextualSpacing/>
    </w:pPr>
    <w:rPr>
      <w:rFonts w:cs="Times New Roman"/>
      <w:lang w:eastAsia="en-US"/>
    </w:rPr>
  </w:style>
  <w:style w:type="paragraph" w:styleId="Tekstpodstawowy">
    <w:name w:val="Body Text"/>
    <w:basedOn w:val="Normalny"/>
    <w:link w:val="TekstpodstawowyZnak"/>
    <w:rsid w:val="00614D74"/>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614D74"/>
    <w:rPr>
      <w:rFonts w:ascii="Times New Roman" w:eastAsia="Times New Roman" w:hAnsi="Times New Roman" w:cs="Times New Roman"/>
      <w:sz w:val="24"/>
      <w:szCs w:val="24"/>
      <w:lang w:val="x-none" w:eastAsia="x-none"/>
    </w:rPr>
  </w:style>
  <w:style w:type="character" w:customStyle="1" w:styleId="Teksttreci">
    <w:name w:val="Tekst treści_"/>
    <w:basedOn w:val="Domylnaczcionkaakapitu"/>
    <w:link w:val="Teksttreci0"/>
    <w:rsid w:val="00614D74"/>
    <w:rPr>
      <w:rFonts w:ascii="Times New Roman" w:hAnsi="Times New Roman" w:cs="Times New Roman"/>
      <w:shd w:val="clear" w:color="auto" w:fill="FFFFFF"/>
    </w:rPr>
  </w:style>
  <w:style w:type="paragraph" w:customStyle="1" w:styleId="Teksttreci0">
    <w:name w:val="Tekst treści"/>
    <w:basedOn w:val="Normalny"/>
    <w:link w:val="Teksttreci"/>
    <w:rsid w:val="00614D74"/>
    <w:pPr>
      <w:widowControl w:val="0"/>
      <w:shd w:val="clear" w:color="auto" w:fill="FFFFFF"/>
      <w:spacing w:after="0" w:line="262" w:lineRule="auto"/>
    </w:pPr>
    <w:rPr>
      <w:rFonts w:ascii="Times New Roman" w:hAnsi="Times New Roman" w:cs="Times New Roman"/>
    </w:rPr>
  </w:style>
  <w:style w:type="paragraph" w:styleId="Stopka">
    <w:name w:val="footer"/>
    <w:basedOn w:val="Normalny"/>
    <w:link w:val="StopkaZnak"/>
    <w:uiPriority w:val="99"/>
    <w:unhideWhenUsed/>
    <w:rsid w:val="008D6A8A"/>
    <w:pPr>
      <w:tabs>
        <w:tab w:val="center" w:pos="4536"/>
        <w:tab w:val="right" w:pos="9072"/>
      </w:tabs>
      <w:spacing w:after="120" w:line="276" w:lineRule="auto"/>
    </w:pPr>
    <w:rPr>
      <w:rFonts w:eastAsia="Times New Roman" w:cs="Times New Roman"/>
      <w:sz w:val="20"/>
      <w:szCs w:val="20"/>
      <w:lang w:val="x-none" w:eastAsia="x-none"/>
    </w:rPr>
  </w:style>
  <w:style w:type="character" w:customStyle="1" w:styleId="StopkaZnak">
    <w:name w:val="Stopka Znak"/>
    <w:basedOn w:val="Domylnaczcionkaakapitu"/>
    <w:link w:val="Stopka"/>
    <w:uiPriority w:val="99"/>
    <w:rsid w:val="008D6A8A"/>
    <w:rPr>
      <w:rFonts w:eastAsia="Times New Roman" w:cs="Times New Roman"/>
      <w:sz w:val="20"/>
      <w:szCs w:val="20"/>
      <w:lang w:val="x-none" w:eastAsia="x-none"/>
    </w:rPr>
  </w:style>
  <w:style w:type="paragraph" w:customStyle="1" w:styleId="Style37">
    <w:name w:val="Style37"/>
    <w:basedOn w:val="Normalny"/>
    <w:uiPriority w:val="99"/>
    <w:rsid w:val="00086539"/>
    <w:pPr>
      <w:spacing w:after="120" w:line="276" w:lineRule="auto"/>
    </w:pPr>
    <w:rPr>
      <w:rFonts w:eastAsia="Times New Roman" w:cs="Times New Roman"/>
    </w:rPr>
  </w:style>
  <w:style w:type="paragraph" w:customStyle="1" w:styleId="Default">
    <w:name w:val="Default"/>
    <w:rsid w:val="00860C2F"/>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ipercze">
    <w:name w:val="Hyperlink"/>
    <w:uiPriority w:val="99"/>
    <w:rsid w:val="00E931AE"/>
    <w:rPr>
      <w:color w:val="0066CC"/>
      <w:u w:val="single"/>
    </w:rPr>
  </w:style>
  <w:style w:type="table" w:styleId="Tabela-Siatka">
    <w:name w:val="Table Grid"/>
    <w:basedOn w:val="Standardowy"/>
    <w:uiPriority w:val="59"/>
    <w:rsid w:val="007270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156AE5"/>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unhideWhenUsed/>
    <w:rsid w:val="008D314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8D3140"/>
  </w:style>
  <w:style w:type="character" w:customStyle="1" w:styleId="Nagwek7Znak">
    <w:name w:val="Nagłówek 7 Znak"/>
    <w:basedOn w:val="Domylnaczcionkaakapitu"/>
    <w:link w:val="Nagwek7"/>
    <w:uiPriority w:val="9"/>
    <w:semiHidden/>
    <w:rsid w:val="008D314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8D314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8D3140"/>
    <w:rPr>
      <w:rFonts w:ascii="Cambria" w:eastAsia="Times New Roman" w:hAnsi="Cambria" w:cs="Times New Roman"/>
      <w:i/>
      <w:color w:val="404040"/>
      <w:sz w:val="20"/>
      <w:szCs w:val="20"/>
      <w:lang w:val="x-none" w:eastAsia="x-none"/>
    </w:rPr>
  </w:style>
  <w:style w:type="numbering" w:customStyle="1" w:styleId="Bezlisty1">
    <w:name w:val="Bez listy1"/>
    <w:next w:val="Bezlisty"/>
    <w:uiPriority w:val="99"/>
    <w:semiHidden/>
    <w:unhideWhenUsed/>
    <w:rsid w:val="008D3140"/>
  </w:style>
  <w:style w:type="character" w:customStyle="1" w:styleId="Nagwek1Znak">
    <w:name w:val="Nagłówek 1 Znak"/>
    <w:basedOn w:val="Domylnaczcionkaakapitu"/>
    <w:link w:val="Nagwek1"/>
    <w:uiPriority w:val="9"/>
    <w:rsid w:val="008D3140"/>
    <w:rPr>
      <w:rFonts w:ascii="Times New Roman" w:eastAsia="Times New Roman" w:hAnsi="Times New Roman" w:cs="Times New Roman"/>
      <w:b/>
      <w:sz w:val="28"/>
      <w:szCs w:val="28"/>
    </w:rPr>
  </w:style>
  <w:style w:type="character" w:customStyle="1" w:styleId="Nagwek2Znak">
    <w:name w:val="Nagłówek 2 Znak"/>
    <w:basedOn w:val="Domylnaczcionkaakapitu"/>
    <w:link w:val="Nagwek2"/>
    <w:uiPriority w:val="9"/>
    <w:rsid w:val="008D3140"/>
    <w:rPr>
      <w:b/>
      <w:sz w:val="36"/>
      <w:szCs w:val="36"/>
    </w:rPr>
  </w:style>
  <w:style w:type="character" w:customStyle="1" w:styleId="Nagwek3Znak">
    <w:name w:val="Nagłówek 3 Znak"/>
    <w:basedOn w:val="Domylnaczcionkaakapitu"/>
    <w:link w:val="Nagwek3"/>
    <w:uiPriority w:val="9"/>
    <w:rsid w:val="008D3140"/>
    <w:rPr>
      <w:rFonts w:ascii="Times New Roman" w:eastAsia="Times New Roman" w:hAnsi="Times New Roman" w:cs="Times New Roman"/>
      <w:b/>
      <w:sz w:val="24"/>
      <w:szCs w:val="24"/>
    </w:rPr>
  </w:style>
  <w:style w:type="character" w:customStyle="1" w:styleId="Nagwek4Znak">
    <w:name w:val="Nagłówek 4 Znak"/>
    <w:basedOn w:val="Domylnaczcionkaakapitu"/>
    <w:link w:val="Nagwek4"/>
    <w:uiPriority w:val="9"/>
    <w:rsid w:val="008D3140"/>
    <w:rPr>
      <w:b/>
      <w:sz w:val="24"/>
      <w:szCs w:val="24"/>
    </w:rPr>
  </w:style>
  <w:style w:type="character" w:customStyle="1" w:styleId="Nagwek5Znak">
    <w:name w:val="Nagłówek 5 Znak"/>
    <w:basedOn w:val="Domylnaczcionkaakapitu"/>
    <w:link w:val="Nagwek5"/>
    <w:uiPriority w:val="9"/>
    <w:rsid w:val="008D3140"/>
    <w:rPr>
      <w:b/>
    </w:rPr>
  </w:style>
  <w:style w:type="character" w:customStyle="1" w:styleId="Nagwek6Znak">
    <w:name w:val="Nagłówek 6 Znak"/>
    <w:basedOn w:val="Domylnaczcionkaakapitu"/>
    <w:link w:val="Nagwek6"/>
    <w:uiPriority w:val="9"/>
    <w:rsid w:val="008D3140"/>
    <w:rPr>
      <w:rFonts w:ascii="Times New Roman" w:eastAsia="Times New Roman" w:hAnsi="Times New Roman" w:cs="Times New Roman"/>
      <w:b/>
    </w:rPr>
  </w:style>
  <w:style w:type="character" w:customStyle="1" w:styleId="UyteHipercze1">
    <w:name w:val="UżyteHiperłącze1"/>
    <w:basedOn w:val="Domylnaczcionkaakapitu"/>
    <w:uiPriority w:val="99"/>
    <w:semiHidden/>
    <w:unhideWhenUsed/>
    <w:rsid w:val="008D3140"/>
    <w:rPr>
      <w:color w:val="954F72"/>
      <w:u w:val="single"/>
    </w:rPr>
  </w:style>
  <w:style w:type="character" w:styleId="Uwydatnienie">
    <w:name w:val="Emphasis"/>
    <w:uiPriority w:val="20"/>
    <w:qFormat/>
    <w:rsid w:val="008D3140"/>
    <w:rPr>
      <w:i/>
      <w:iCs w:val="0"/>
    </w:rPr>
  </w:style>
  <w:style w:type="character" w:styleId="Pogrubienie">
    <w:name w:val="Strong"/>
    <w:uiPriority w:val="22"/>
    <w:qFormat/>
    <w:rsid w:val="008D3140"/>
    <w:rPr>
      <w:b/>
      <w:bCs w:val="0"/>
    </w:rPr>
  </w:style>
  <w:style w:type="paragraph" w:customStyle="1" w:styleId="msonormal0">
    <w:name w:val="msonormal"/>
    <w:basedOn w:val="Normalny"/>
    <w:uiPriority w:val="99"/>
    <w:rsid w:val="008D3140"/>
    <w:pPr>
      <w:spacing w:after="0" w:line="240" w:lineRule="auto"/>
      <w:ind w:left="188"/>
    </w:pPr>
    <w:rPr>
      <w:rFonts w:ascii="Times New Roman" w:eastAsia="Times New Roman" w:hAnsi="Times New Roman" w:cs="Times New Roman"/>
      <w:sz w:val="24"/>
      <w:szCs w:val="24"/>
    </w:rPr>
  </w:style>
  <w:style w:type="paragraph" w:styleId="NormalnyWeb">
    <w:name w:val="Normal (Web)"/>
    <w:basedOn w:val="Normalny"/>
    <w:uiPriority w:val="99"/>
    <w:semiHidden/>
    <w:unhideWhenUsed/>
    <w:rsid w:val="008D3140"/>
    <w:pPr>
      <w:spacing w:after="0" w:line="240" w:lineRule="auto"/>
      <w:ind w:left="188"/>
    </w:pPr>
    <w:rPr>
      <w:rFonts w:ascii="Times New Roman" w:eastAsia="Times New Roman" w:hAnsi="Times New Roman" w:cs="Times New Roman"/>
      <w:sz w:val="24"/>
      <w:szCs w:val="24"/>
    </w:rPr>
  </w:style>
  <w:style w:type="paragraph" w:styleId="Spistreci1">
    <w:name w:val="toc 1"/>
    <w:basedOn w:val="Normalny"/>
    <w:next w:val="Normalny"/>
    <w:autoRedefine/>
    <w:uiPriority w:val="39"/>
    <w:unhideWhenUsed/>
    <w:rsid w:val="008D3140"/>
    <w:pPr>
      <w:tabs>
        <w:tab w:val="left" w:pos="368"/>
        <w:tab w:val="left" w:pos="567"/>
        <w:tab w:val="right" w:pos="9019"/>
      </w:tabs>
      <w:spacing w:after="120" w:line="276" w:lineRule="auto"/>
      <w:ind w:right="688"/>
    </w:pPr>
    <w:rPr>
      <w:rFonts w:ascii="Cambria" w:eastAsia="Times New Roman" w:hAnsi="Cambria" w:cs="Times New Roman"/>
      <w:b/>
      <w:bCs/>
      <w:caps/>
    </w:rPr>
  </w:style>
  <w:style w:type="paragraph" w:styleId="Spistreci2">
    <w:name w:val="toc 2"/>
    <w:basedOn w:val="Normalny"/>
    <w:next w:val="Normalny"/>
    <w:autoRedefine/>
    <w:uiPriority w:val="39"/>
    <w:semiHidden/>
    <w:unhideWhenUsed/>
    <w:rsid w:val="008D3140"/>
    <w:pPr>
      <w:spacing w:before="240" w:after="120" w:line="276" w:lineRule="auto"/>
    </w:pPr>
    <w:rPr>
      <w:rFonts w:eastAsia="Times New Roman"/>
      <w:b/>
      <w:bCs/>
      <w:sz w:val="20"/>
      <w:szCs w:val="20"/>
    </w:rPr>
  </w:style>
  <w:style w:type="paragraph" w:styleId="Spistreci3">
    <w:name w:val="toc 3"/>
    <w:basedOn w:val="Normalny"/>
    <w:next w:val="Normalny"/>
    <w:autoRedefine/>
    <w:uiPriority w:val="39"/>
    <w:semiHidden/>
    <w:unhideWhenUsed/>
    <w:rsid w:val="008D3140"/>
    <w:pPr>
      <w:spacing w:after="120" w:line="276" w:lineRule="auto"/>
      <w:ind w:left="240"/>
    </w:pPr>
    <w:rPr>
      <w:rFonts w:eastAsia="Times New Roman"/>
      <w:sz w:val="20"/>
      <w:szCs w:val="20"/>
    </w:rPr>
  </w:style>
  <w:style w:type="paragraph" w:styleId="Spistreci4">
    <w:name w:val="toc 4"/>
    <w:basedOn w:val="Normalny"/>
    <w:next w:val="Normalny"/>
    <w:autoRedefine/>
    <w:uiPriority w:val="39"/>
    <w:semiHidden/>
    <w:unhideWhenUsed/>
    <w:rsid w:val="008D3140"/>
    <w:pPr>
      <w:spacing w:after="120" w:line="276" w:lineRule="auto"/>
      <w:ind w:left="480"/>
    </w:pPr>
    <w:rPr>
      <w:rFonts w:eastAsia="Times New Roman"/>
      <w:sz w:val="20"/>
      <w:szCs w:val="20"/>
    </w:rPr>
  </w:style>
  <w:style w:type="paragraph" w:styleId="Spistreci5">
    <w:name w:val="toc 5"/>
    <w:basedOn w:val="Normalny"/>
    <w:next w:val="Normalny"/>
    <w:autoRedefine/>
    <w:uiPriority w:val="39"/>
    <w:semiHidden/>
    <w:unhideWhenUsed/>
    <w:rsid w:val="008D3140"/>
    <w:pPr>
      <w:spacing w:after="120" w:line="276" w:lineRule="auto"/>
      <w:ind w:left="720"/>
    </w:pPr>
    <w:rPr>
      <w:rFonts w:eastAsia="Times New Roman"/>
      <w:sz w:val="20"/>
      <w:szCs w:val="20"/>
    </w:rPr>
  </w:style>
  <w:style w:type="paragraph" w:styleId="Spistreci6">
    <w:name w:val="toc 6"/>
    <w:basedOn w:val="Normalny"/>
    <w:next w:val="Normalny"/>
    <w:autoRedefine/>
    <w:uiPriority w:val="39"/>
    <w:semiHidden/>
    <w:unhideWhenUsed/>
    <w:rsid w:val="008D3140"/>
    <w:pPr>
      <w:spacing w:after="120" w:line="276" w:lineRule="auto"/>
      <w:ind w:left="960"/>
    </w:pPr>
    <w:rPr>
      <w:rFonts w:eastAsia="Times New Roman"/>
      <w:sz w:val="20"/>
      <w:szCs w:val="20"/>
    </w:rPr>
  </w:style>
  <w:style w:type="paragraph" w:styleId="Spistreci7">
    <w:name w:val="toc 7"/>
    <w:basedOn w:val="Normalny"/>
    <w:next w:val="Normalny"/>
    <w:autoRedefine/>
    <w:uiPriority w:val="39"/>
    <w:semiHidden/>
    <w:unhideWhenUsed/>
    <w:rsid w:val="008D3140"/>
    <w:pPr>
      <w:spacing w:after="120" w:line="276" w:lineRule="auto"/>
      <w:ind w:left="1200"/>
    </w:pPr>
    <w:rPr>
      <w:rFonts w:eastAsia="Times New Roman"/>
      <w:sz w:val="20"/>
      <w:szCs w:val="20"/>
    </w:rPr>
  </w:style>
  <w:style w:type="paragraph" w:styleId="Spistreci8">
    <w:name w:val="toc 8"/>
    <w:basedOn w:val="Normalny"/>
    <w:next w:val="Normalny"/>
    <w:autoRedefine/>
    <w:uiPriority w:val="39"/>
    <w:semiHidden/>
    <w:unhideWhenUsed/>
    <w:rsid w:val="008D3140"/>
    <w:pPr>
      <w:spacing w:after="120" w:line="276" w:lineRule="auto"/>
      <w:ind w:left="1440"/>
    </w:pPr>
    <w:rPr>
      <w:rFonts w:eastAsia="Times New Roman"/>
      <w:sz w:val="20"/>
      <w:szCs w:val="20"/>
    </w:rPr>
  </w:style>
  <w:style w:type="paragraph" w:styleId="Spistreci9">
    <w:name w:val="toc 9"/>
    <w:basedOn w:val="Normalny"/>
    <w:next w:val="Normalny"/>
    <w:autoRedefine/>
    <w:uiPriority w:val="39"/>
    <w:semiHidden/>
    <w:unhideWhenUsed/>
    <w:rsid w:val="008D3140"/>
    <w:pPr>
      <w:spacing w:after="120" w:line="276" w:lineRule="auto"/>
      <w:ind w:left="1680"/>
    </w:pPr>
    <w:rPr>
      <w:rFonts w:eastAsia="Times New Roman"/>
      <w:sz w:val="20"/>
      <w:szCs w:val="20"/>
    </w:rPr>
  </w:style>
  <w:style w:type="paragraph" w:styleId="Tekstprzypisudolnego">
    <w:name w:val="footnote text"/>
    <w:basedOn w:val="Normalny"/>
    <w:link w:val="TekstprzypisudolnegoZnak"/>
    <w:uiPriority w:val="99"/>
    <w:semiHidden/>
    <w:unhideWhenUsed/>
    <w:rsid w:val="008D3140"/>
    <w:pPr>
      <w:spacing w:after="120" w:line="276" w:lineRule="auto"/>
    </w:pPr>
    <w:rPr>
      <w:rFonts w:eastAsia="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8D3140"/>
    <w:rPr>
      <w:rFonts w:eastAsia="Times New Roman" w:cs="Times New Roman"/>
      <w:sz w:val="20"/>
      <w:szCs w:val="20"/>
      <w:lang w:val="x-none" w:eastAsia="x-none"/>
    </w:rPr>
  </w:style>
  <w:style w:type="paragraph" w:styleId="Nagwek">
    <w:name w:val="header"/>
    <w:basedOn w:val="Normalny"/>
    <w:link w:val="NagwekZnak"/>
    <w:uiPriority w:val="99"/>
    <w:unhideWhenUsed/>
    <w:rsid w:val="008D3140"/>
    <w:pPr>
      <w:tabs>
        <w:tab w:val="center" w:pos="4536"/>
        <w:tab w:val="right" w:pos="9072"/>
      </w:tabs>
      <w:spacing w:after="120" w:line="276" w:lineRule="auto"/>
    </w:pPr>
    <w:rPr>
      <w:rFonts w:eastAsia="Times New Roman" w:cs="Times New Roman"/>
      <w:sz w:val="20"/>
      <w:szCs w:val="20"/>
      <w:lang w:val="x-none" w:eastAsia="x-none"/>
    </w:rPr>
  </w:style>
  <w:style w:type="character" w:customStyle="1" w:styleId="NagwekZnak">
    <w:name w:val="Nagłówek Znak"/>
    <w:basedOn w:val="Domylnaczcionkaakapitu"/>
    <w:link w:val="Nagwek"/>
    <w:uiPriority w:val="99"/>
    <w:rsid w:val="008D3140"/>
    <w:rPr>
      <w:rFonts w:eastAsia="Times New Roman" w:cs="Times New Roman"/>
      <w:sz w:val="20"/>
      <w:szCs w:val="20"/>
      <w:lang w:val="x-none" w:eastAsia="x-none"/>
    </w:rPr>
  </w:style>
  <w:style w:type="paragraph" w:styleId="Legenda">
    <w:name w:val="caption"/>
    <w:basedOn w:val="Normalny"/>
    <w:next w:val="Normalny"/>
    <w:uiPriority w:val="99"/>
    <w:semiHidden/>
    <w:unhideWhenUsed/>
    <w:qFormat/>
    <w:rsid w:val="008D3140"/>
    <w:pPr>
      <w:spacing w:after="120" w:line="240" w:lineRule="auto"/>
    </w:pPr>
    <w:rPr>
      <w:rFonts w:eastAsia="Times New Roman" w:cs="Times New Roman"/>
      <w:b/>
      <w:bCs/>
      <w:color w:val="2DA2BF"/>
      <w:sz w:val="18"/>
      <w:szCs w:val="18"/>
    </w:rPr>
  </w:style>
  <w:style w:type="paragraph" w:styleId="Tekstprzypisukocowego">
    <w:name w:val="endnote text"/>
    <w:basedOn w:val="Normalny"/>
    <w:link w:val="TekstprzypisukocowegoZnak"/>
    <w:uiPriority w:val="99"/>
    <w:semiHidden/>
    <w:unhideWhenUsed/>
    <w:rsid w:val="008D3140"/>
    <w:pPr>
      <w:spacing w:after="120" w:line="276" w:lineRule="auto"/>
    </w:pPr>
    <w:rPr>
      <w:rFonts w:eastAsia="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8D3140"/>
    <w:rPr>
      <w:rFonts w:eastAsia="Times New Roman" w:cs="Times New Roman"/>
      <w:sz w:val="20"/>
      <w:szCs w:val="20"/>
      <w:lang w:val="x-none" w:eastAsia="x-none"/>
    </w:rPr>
  </w:style>
  <w:style w:type="paragraph" w:styleId="Lista">
    <w:name w:val="List"/>
    <w:basedOn w:val="Normalny"/>
    <w:uiPriority w:val="99"/>
    <w:semiHidden/>
    <w:unhideWhenUsed/>
    <w:rsid w:val="008D3140"/>
    <w:pPr>
      <w:spacing w:after="0" w:line="240" w:lineRule="auto"/>
      <w:ind w:left="283" w:hanging="283"/>
    </w:pPr>
    <w:rPr>
      <w:rFonts w:ascii="Times New Roman" w:eastAsia="Times New Roman" w:hAnsi="Times New Roman" w:cs="Times New Roman"/>
      <w:sz w:val="20"/>
      <w:szCs w:val="20"/>
    </w:rPr>
  </w:style>
  <w:style w:type="paragraph" w:styleId="Lista2">
    <w:name w:val="List 2"/>
    <w:basedOn w:val="Normalny"/>
    <w:uiPriority w:val="99"/>
    <w:semiHidden/>
    <w:unhideWhenUsed/>
    <w:rsid w:val="008D3140"/>
    <w:pPr>
      <w:spacing w:after="0" w:line="240" w:lineRule="auto"/>
      <w:ind w:left="566" w:hanging="283"/>
      <w:contextualSpacing/>
    </w:pPr>
    <w:rPr>
      <w:rFonts w:ascii="Times New Roman" w:eastAsia="Times New Roman" w:hAnsi="Times New Roman" w:cs="Times New Roman"/>
      <w:sz w:val="20"/>
      <w:szCs w:val="20"/>
    </w:rPr>
  </w:style>
  <w:style w:type="character" w:customStyle="1" w:styleId="TytuZnak">
    <w:name w:val="Tytuł Znak"/>
    <w:basedOn w:val="Domylnaczcionkaakapitu"/>
    <w:link w:val="Tytu"/>
    <w:uiPriority w:val="99"/>
    <w:rsid w:val="008D3140"/>
    <w:rPr>
      <w:b/>
      <w:sz w:val="72"/>
      <w:szCs w:val="72"/>
    </w:rPr>
  </w:style>
  <w:style w:type="paragraph" w:styleId="Tekstpodstawowywcity">
    <w:name w:val="Body Text Indent"/>
    <w:basedOn w:val="Normalny"/>
    <w:link w:val="TekstpodstawowywcityZnak"/>
    <w:uiPriority w:val="99"/>
    <w:semiHidden/>
    <w:unhideWhenUsed/>
    <w:rsid w:val="008D3140"/>
    <w:pPr>
      <w:spacing w:after="120" w:line="276" w:lineRule="auto"/>
      <w:ind w:left="283"/>
    </w:pPr>
    <w:rPr>
      <w:rFonts w:eastAsia="Times New Roman" w:cs="Times New Roman"/>
      <w:lang w:val="x-none" w:eastAsia="x-none"/>
    </w:rPr>
  </w:style>
  <w:style w:type="character" w:customStyle="1" w:styleId="TekstpodstawowywcityZnak">
    <w:name w:val="Tekst podstawowy wcięty Znak"/>
    <w:basedOn w:val="Domylnaczcionkaakapitu"/>
    <w:link w:val="Tekstpodstawowywcity"/>
    <w:uiPriority w:val="99"/>
    <w:semiHidden/>
    <w:rsid w:val="008D3140"/>
    <w:rPr>
      <w:rFonts w:eastAsia="Times New Roman" w:cs="Times New Roman"/>
      <w:lang w:val="x-none" w:eastAsia="x-none"/>
    </w:rPr>
  </w:style>
  <w:style w:type="character" w:customStyle="1" w:styleId="PodtytuZnak">
    <w:name w:val="Podtytuł Znak"/>
    <w:basedOn w:val="Domylnaczcionkaakapitu"/>
    <w:link w:val="Podtytu"/>
    <w:uiPriority w:val="11"/>
    <w:rsid w:val="008D3140"/>
    <w:rPr>
      <w:rFonts w:ascii="Cambria" w:eastAsia="Cambria" w:hAnsi="Cambria" w:cs="Cambria"/>
      <w:i/>
      <w:color w:val="4F81BD"/>
      <w:sz w:val="24"/>
      <w:szCs w:val="24"/>
    </w:rPr>
  </w:style>
  <w:style w:type="paragraph" w:styleId="Tekstpodstawowy2">
    <w:name w:val="Body Text 2"/>
    <w:basedOn w:val="Normalny"/>
    <w:link w:val="Tekstpodstawowy2Znak"/>
    <w:uiPriority w:val="99"/>
    <w:semiHidden/>
    <w:unhideWhenUsed/>
    <w:rsid w:val="008D3140"/>
    <w:pPr>
      <w:spacing w:after="120" w:line="480" w:lineRule="auto"/>
    </w:pPr>
    <w:rPr>
      <w:rFonts w:eastAsia="Times New Roman" w:cs="Times New Roman"/>
      <w:lang w:val="x-none" w:eastAsia="x-none"/>
    </w:rPr>
  </w:style>
  <w:style w:type="character" w:customStyle="1" w:styleId="Tekstpodstawowy2Znak">
    <w:name w:val="Tekst podstawowy 2 Znak"/>
    <w:basedOn w:val="Domylnaczcionkaakapitu"/>
    <w:link w:val="Tekstpodstawowy2"/>
    <w:uiPriority w:val="99"/>
    <w:semiHidden/>
    <w:rsid w:val="008D3140"/>
    <w:rPr>
      <w:rFonts w:eastAsia="Times New Roman" w:cs="Times New Roman"/>
      <w:lang w:val="x-none" w:eastAsia="x-none"/>
    </w:rPr>
  </w:style>
  <w:style w:type="paragraph" w:styleId="Tekstpodstawowy3">
    <w:name w:val="Body Text 3"/>
    <w:basedOn w:val="Normalny"/>
    <w:link w:val="Tekstpodstawowy3Znak"/>
    <w:uiPriority w:val="99"/>
    <w:semiHidden/>
    <w:unhideWhenUsed/>
    <w:rsid w:val="008D3140"/>
    <w:pPr>
      <w:spacing w:after="120" w:line="276" w:lineRule="auto"/>
    </w:pPr>
    <w:rPr>
      <w:rFonts w:eastAsia="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semiHidden/>
    <w:rsid w:val="008D3140"/>
    <w:rPr>
      <w:rFonts w:eastAsia="Times New Roman" w:cs="Times New Roman"/>
      <w:sz w:val="16"/>
      <w:szCs w:val="16"/>
      <w:lang w:val="x-none" w:eastAsia="x-none"/>
    </w:rPr>
  </w:style>
  <w:style w:type="paragraph" w:styleId="Zwykytekst">
    <w:name w:val="Plain Text"/>
    <w:basedOn w:val="Normalny"/>
    <w:link w:val="ZwykytekstZnak"/>
    <w:uiPriority w:val="99"/>
    <w:semiHidden/>
    <w:unhideWhenUsed/>
    <w:rsid w:val="008D3140"/>
    <w:pPr>
      <w:autoSpaceDE w:val="0"/>
      <w:autoSpaceDN w:val="0"/>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semiHidden/>
    <w:rsid w:val="008D3140"/>
    <w:rPr>
      <w:rFonts w:ascii="Courier New" w:eastAsia="Times New Roman" w:hAnsi="Courier New" w:cs="Times New Roman"/>
      <w:sz w:val="20"/>
      <w:szCs w:val="20"/>
      <w:lang w:val="x-none" w:eastAsia="x-none"/>
    </w:rPr>
  </w:style>
  <w:style w:type="paragraph" w:styleId="Poprawka">
    <w:name w:val="Revision"/>
    <w:uiPriority w:val="99"/>
    <w:semiHidden/>
    <w:rsid w:val="008D3140"/>
    <w:pPr>
      <w:spacing w:after="0" w:line="240" w:lineRule="auto"/>
    </w:pPr>
    <w:rPr>
      <w:rFonts w:eastAsia="Times New Roman" w:cs="Times New Roman"/>
    </w:rPr>
  </w:style>
  <w:style w:type="paragraph" w:styleId="Cytat">
    <w:name w:val="Quote"/>
    <w:basedOn w:val="Normalny"/>
    <w:next w:val="Normalny"/>
    <w:link w:val="CytatZnak"/>
    <w:uiPriority w:val="29"/>
    <w:qFormat/>
    <w:rsid w:val="008D3140"/>
    <w:pPr>
      <w:spacing w:after="120" w:line="276" w:lineRule="auto"/>
    </w:pPr>
    <w:rPr>
      <w:rFonts w:eastAsia="Times New Roman" w:cs="Times New Roman"/>
      <w:i/>
      <w:color w:val="000000"/>
      <w:sz w:val="20"/>
      <w:szCs w:val="20"/>
      <w:lang w:val="x-none" w:eastAsia="x-none"/>
    </w:rPr>
  </w:style>
  <w:style w:type="character" w:customStyle="1" w:styleId="CytatZnak">
    <w:name w:val="Cytat Znak"/>
    <w:basedOn w:val="Domylnaczcionkaakapitu"/>
    <w:link w:val="Cytat"/>
    <w:uiPriority w:val="29"/>
    <w:rsid w:val="008D3140"/>
    <w:rPr>
      <w:rFonts w:eastAsia="Times New Roman"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8D3140"/>
    <w:pPr>
      <w:pBdr>
        <w:bottom w:val="single" w:sz="4" w:space="4" w:color="2DA2BF"/>
      </w:pBdr>
      <w:spacing w:before="200" w:after="280" w:line="276" w:lineRule="auto"/>
      <w:ind w:left="936" w:right="936"/>
    </w:pPr>
    <w:rPr>
      <w:rFonts w:eastAsia="Times New Roman" w:cs="Times New Roman"/>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8D3140"/>
    <w:rPr>
      <w:rFonts w:eastAsia="Times New Roman"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8D3140"/>
    <w:pPr>
      <w:keepLines/>
      <w:spacing w:before="480" w:line="276" w:lineRule="auto"/>
      <w:ind w:left="0"/>
      <w:outlineLvl w:val="9"/>
    </w:pPr>
    <w:rPr>
      <w:rFonts w:ascii="Cambria" w:hAnsi="Cambria"/>
      <w:color w:val="21798E"/>
      <w:szCs w:val="20"/>
      <w:lang w:val="x-none" w:eastAsia="x-none"/>
    </w:rPr>
  </w:style>
  <w:style w:type="paragraph" w:customStyle="1" w:styleId="Style1">
    <w:name w:val="Style1"/>
    <w:basedOn w:val="Normalny"/>
    <w:uiPriority w:val="99"/>
    <w:rsid w:val="008D3140"/>
    <w:pPr>
      <w:spacing w:after="120" w:line="276" w:lineRule="auto"/>
    </w:pPr>
    <w:rPr>
      <w:rFonts w:eastAsia="Times New Roman" w:cs="Times New Roman"/>
    </w:rPr>
  </w:style>
  <w:style w:type="paragraph" w:customStyle="1" w:styleId="Style2">
    <w:name w:val="Style2"/>
    <w:basedOn w:val="Normalny"/>
    <w:uiPriority w:val="99"/>
    <w:rsid w:val="008D3140"/>
    <w:pPr>
      <w:spacing w:after="120" w:line="276" w:lineRule="auto"/>
    </w:pPr>
    <w:rPr>
      <w:rFonts w:eastAsia="Times New Roman" w:cs="Times New Roman"/>
    </w:rPr>
  </w:style>
  <w:style w:type="paragraph" w:customStyle="1" w:styleId="Style3">
    <w:name w:val="Style3"/>
    <w:basedOn w:val="Normalny"/>
    <w:uiPriority w:val="99"/>
    <w:rsid w:val="008D3140"/>
    <w:pPr>
      <w:spacing w:after="120" w:line="276" w:lineRule="auto"/>
    </w:pPr>
    <w:rPr>
      <w:rFonts w:eastAsia="Times New Roman" w:cs="Times New Roman"/>
    </w:rPr>
  </w:style>
  <w:style w:type="paragraph" w:customStyle="1" w:styleId="Style4">
    <w:name w:val="Style4"/>
    <w:basedOn w:val="Normalny"/>
    <w:uiPriority w:val="99"/>
    <w:rsid w:val="008D3140"/>
    <w:pPr>
      <w:spacing w:after="120" w:line="276" w:lineRule="auto"/>
    </w:pPr>
    <w:rPr>
      <w:rFonts w:eastAsia="Times New Roman" w:cs="Times New Roman"/>
    </w:rPr>
  </w:style>
  <w:style w:type="paragraph" w:customStyle="1" w:styleId="Style5">
    <w:name w:val="Style5"/>
    <w:basedOn w:val="Normalny"/>
    <w:uiPriority w:val="99"/>
    <w:rsid w:val="008D3140"/>
    <w:pPr>
      <w:spacing w:after="120" w:line="276" w:lineRule="auto"/>
    </w:pPr>
    <w:rPr>
      <w:rFonts w:eastAsia="Times New Roman" w:cs="Times New Roman"/>
    </w:rPr>
  </w:style>
  <w:style w:type="paragraph" w:customStyle="1" w:styleId="Style6">
    <w:name w:val="Style6"/>
    <w:basedOn w:val="Normalny"/>
    <w:uiPriority w:val="99"/>
    <w:rsid w:val="008D3140"/>
    <w:pPr>
      <w:spacing w:after="120" w:line="276" w:lineRule="auto"/>
    </w:pPr>
    <w:rPr>
      <w:rFonts w:eastAsia="Times New Roman" w:cs="Times New Roman"/>
    </w:rPr>
  </w:style>
  <w:style w:type="paragraph" w:customStyle="1" w:styleId="Style7">
    <w:name w:val="Style7"/>
    <w:basedOn w:val="Normalny"/>
    <w:uiPriority w:val="99"/>
    <w:rsid w:val="008D3140"/>
    <w:pPr>
      <w:spacing w:after="120" w:line="276" w:lineRule="auto"/>
    </w:pPr>
    <w:rPr>
      <w:rFonts w:eastAsia="Times New Roman" w:cs="Times New Roman"/>
    </w:rPr>
  </w:style>
  <w:style w:type="paragraph" w:customStyle="1" w:styleId="Style8">
    <w:name w:val="Style8"/>
    <w:basedOn w:val="Normalny"/>
    <w:uiPriority w:val="99"/>
    <w:rsid w:val="008D3140"/>
    <w:pPr>
      <w:spacing w:after="120" w:line="276" w:lineRule="auto"/>
    </w:pPr>
    <w:rPr>
      <w:rFonts w:eastAsia="Times New Roman" w:cs="Times New Roman"/>
    </w:rPr>
  </w:style>
  <w:style w:type="paragraph" w:customStyle="1" w:styleId="Style9">
    <w:name w:val="Style9"/>
    <w:basedOn w:val="Normalny"/>
    <w:uiPriority w:val="99"/>
    <w:rsid w:val="008D3140"/>
    <w:pPr>
      <w:spacing w:after="120" w:line="276" w:lineRule="auto"/>
    </w:pPr>
    <w:rPr>
      <w:rFonts w:eastAsia="Times New Roman" w:cs="Times New Roman"/>
    </w:rPr>
  </w:style>
  <w:style w:type="paragraph" w:customStyle="1" w:styleId="Style10">
    <w:name w:val="Style10"/>
    <w:basedOn w:val="Normalny"/>
    <w:uiPriority w:val="99"/>
    <w:rsid w:val="008D3140"/>
    <w:pPr>
      <w:spacing w:after="120" w:line="276" w:lineRule="auto"/>
    </w:pPr>
    <w:rPr>
      <w:rFonts w:eastAsia="Times New Roman" w:cs="Times New Roman"/>
    </w:rPr>
  </w:style>
  <w:style w:type="paragraph" w:customStyle="1" w:styleId="Style11">
    <w:name w:val="Style11"/>
    <w:basedOn w:val="Normalny"/>
    <w:uiPriority w:val="99"/>
    <w:rsid w:val="008D3140"/>
    <w:pPr>
      <w:spacing w:after="120" w:line="276" w:lineRule="auto"/>
    </w:pPr>
    <w:rPr>
      <w:rFonts w:eastAsia="Times New Roman" w:cs="Times New Roman"/>
    </w:rPr>
  </w:style>
  <w:style w:type="paragraph" w:customStyle="1" w:styleId="Style12">
    <w:name w:val="Style12"/>
    <w:basedOn w:val="Normalny"/>
    <w:uiPriority w:val="99"/>
    <w:rsid w:val="008D3140"/>
    <w:pPr>
      <w:spacing w:after="120" w:line="276" w:lineRule="auto"/>
    </w:pPr>
    <w:rPr>
      <w:rFonts w:eastAsia="Times New Roman" w:cs="Times New Roman"/>
    </w:rPr>
  </w:style>
  <w:style w:type="paragraph" w:customStyle="1" w:styleId="Style13">
    <w:name w:val="Style13"/>
    <w:basedOn w:val="Normalny"/>
    <w:uiPriority w:val="99"/>
    <w:rsid w:val="008D3140"/>
    <w:pPr>
      <w:spacing w:after="120" w:line="276" w:lineRule="auto"/>
    </w:pPr>
    <w:rPr>
      <w:rFonts w:eastAsia="Times New Roman" w:cs="Times New Roman"/>
    </w:rPr>
  </w:style>
  <w:style w:type="paragraph" w:customStyle="1" w:styleId="Style14">
    <w:name w:val="Style14"/>
    <w:basedOn w:val="Normalny"/>
    <w:uiPriority w:val="99"/>
    <w:rsid w:val="008D3140"/>
    <w:pPr>
      <w:spacing w:after="120" w:line="276" w:lineRule="auto"/>
    </w:pPr>
    <w:rPr>
      <w:rFonts w:eastAsia="Times New Roman" w:cs="Times New Roman"/>
    </w:rPr>
  </w:style>
  <w:style w:type="paragraph" w:customStyle="1" w:styleId="Style15">
    <w:name w:val="Style15"/>
    <w:basedOn w:val="Normalny"/>
    <w:uiPriority w:val="99"/>
    <w:rsid w:val="008D3140"/>
    <w:pPr>
      <w:spacing w:after="120" w:line="276" w:lineRule="auto"/>
    </w:pPr>
    <w:rPr>
      <w:rFonts w:eastAsia="Times New Roman" w:cs="Times New Roman"/>
    </w:rPr>
  </w:style>
  <w:style w:type="paragraph" w:customStyle="1" w:styleId="Style16">
    <w:name w:val="Style16"/>
    <w:basedOn w:val="Normalny"/>
    <w:uiPriority w:val="99"/>
    <w:rsid w:val="008D3140"/>
    <w:pPr>
      <w:spacing w:after="120" w:line="276" w:lineRule="auto"/>
    </w:pPr>
    <w:rPr>
      <w:rFonts w:eastAsia="Times New Roman" w:cs="Times New Roman"/>
    </w:rPr>
  </w:style>
  <w:style w:type="paragraph" w:customStyle="1" w:styleId="Style17">
    <w:name w:val="Style17"/>
    <w:basedOn w:val="Normalny"/>
    <w:uiPriority w:val="99"/>
    <w:rsid w:val="008D3140"/>
    <w:pPr>
      <w:spacing w:after="120" w:line="276" w:lineRule="auto"/>
    </w:pPr>
    <w:rPr>
      <w:rFonts w:eastAsia="Times New Roman" w:cs="Times New Roman"/>
    </w:rPr>
  </w:style>
  <w:style w:type="paragraph" w:customStyle="1" w:styleId="Style18">
    <w:name w:val="Style18"/>
    <w:basedOn w:val="Normalny"/>
    <w:uiPriority w:val="99"/>
    <w:rsid w:val="008D3140"/>
    <w:pPr>
      <w:spacing w:after="120" w:line="276" w:lineRule="auto"/>
    </w:pPr>
    <w:rPr>
      <w:rFonts w:eastAsia="Times New Roman" w:cs="Times New Roman"/>
    </w:rPr>
  </w:style>
  <w:style w:type="paragraph" w:customStyle="1" w:styleId="Style19">
    <w:name w:val="Style19"/>
    <w:basedOn w:val="Normalny"/>
    <w:uiPriority w:val="99"/>
    <w:rsid w:val="008D3140"/>
    <w:pPr>
      <w:spacing w:after="120" w:line="276" w:lineRule="auto"/>
    </w:pPr>
    <w:rPr>
      <w:rFonts w:eastAsia="Times New Roman" w:cs="Times New Roman"/>
    </w:rPr>
  </w:style>
  <w:style w:type="paragraph" w:customStyle="1" w:styleId="Style20">
    <w:name w:val="Style20"/>
    <w:basedOn w:val="Normalny"/>
    <w:uiPriority w:val="99"/>
    <w:rsid w:val="008D3140"/>
    <w:pPr>
      <w:spacing w:after="120" w:line="276" w:lineRule="auto"/>
    </w:pPr>
    <w:rPr>
      <w:rFonts w:eastAsia="Times New Roman" w:cs="Times New Roman"/>
    </w:rPr>
  </w:style>
  <w:style w:type="paragraph" w:customStyle="1" w:styleId="Style21">
    <w:name w:val="Style21"/>
    <w:basedOn w:val="Normalny"/>
    <w:uiPriority w:val="99"/>
    <w:rsid w:val="008D3140"/>
    <w:pPr>
      <w:spacing w:after="120" w:line="276" w:lineRule="auto"/>
    </w:pPr>
    <w:rPr>
      <w:rFonts w:eastAsia="Times New Roman" w:cs="Times New Roman"/>
    </w:rPr>
  </w:style>
  <w:style w:type="paragraph" w:customStyle="1" w:styleId="Style22">
    <w:name w:val="Style22"/>
    <w:basedOn w:val="Normalny"/>
    <w:uiPriority w:val="99"/>
    <w:rsid w:val="008D3140"/>
    <w:pPr>
      <w:spacing w:after="120" w:line="276" w:lineRule="auto"/>
    </w:pPr>
    <w:rPr>
      <w:rFonts w:eastAsia="Times New Roman" w:cs="Times New Roman"/>
    </w:rPr>
  </w:style>
  <w:style w:type="paragraph" w:customStyle="1" w:styleId="Style23">
    <w:name w:val="Style23"/>
    <w:basedOn w:val="Normalny"/>
    <w:uiPriority w:val="99"/>
    <w:rsid w:val="008D3140"/>
    <w:pPr>
      <w:spacing w:after="120" w:line="276" w:lineRule="auto"/>
    </w:pPr>
    <w:rPr>
      <w:rFonts w:eastAsia="Times New Roman" w:cs="Times New Roman"/>
    </w:rPr>
  </w:style>
  <w:style w:type="paragraph" w:customStyle="1" w:styleId="Style24">
    <w:name w:val="Style24"/>
    <w:basedOn w:val="Normalny"/>
    <w:uiPriority w:val="99"/>
    <w:rsid w:val="008D3140"/>
    <w:pPr>
      <w:spacing w:after="120" w:line="276" w:lineRule="auto"/>
    </w:pPr>
    <w:rPr>
      <w:rFonts w:eastAsia="Times New Roman" w:cs="Times New Roman"/>
    </w:rPr>
  </w:style>
  <w:style w:type="paragraph" w:customStyle="1" w:styleId="Style25">
    <w:name w:val="Style25"/>
    <w:basedOn w:val="Normalny"/>
    <w:uiPriority w:val="99"/>
    <w:rsid w:val="008D3140"/>
    <w:pPr>
      <w:spacing w:after="120" w:line="276" w:lineRule="auto"/>
    </w:pPr>
    <w:rPr>
      <w:rFonts w:eastAsia="Times New Roman" w:cs="Times New Roman"/>
    </w:rPr>
  </w:style>
  <w:style w:type="paragraph" w:customStyle="1" w:styleId="Style26">
    <w:name w:val="Style26"/>
    <w:basedOn w:val="Normalny"/>
    <w:uiPriority w:val="99"/>
    <w:rsid w:val="008D3140"/>
    <w:pPr>
      <w:spacing w:after="120" w:line="276" w:lineRule="auto"/>
    </w:pPr>
    <w:rPr>
      <w:rFonts w:eastAsia="Times New Roman" w:cs="Times New Roman"/>
    </w:rPr>
  </w:style>
  <w:style w:type="paragraph" w:customStyle="1" w:styleId="Style27">
    <w:name w:val="Style27"/>
    <w:basedOn w:val="Normalny"/>
    <w:uiPriority w:val="99"/>
    <w:rsid w:val="008D3140"/>
    <w:pPr>
      <w:spacing w:after="120" w:line="276" w:lineRule="auto"/>
    </w:pPr>
    <w:rPr>
      <w:rFonts w:eastAsia="Times New Roman" w:cs="Times New Roman"/>
    </w:rPr>
  </w:style>
  <w:style w:type="paragraph" w:customStyle="1" w:styleId="Style28">
    <w:name w:val="Style28"/>
    <w:basedOn w:val="Normalny"/>
    <w:uiPriority w:val="99"/>
    <w:rsid w:val="008D3140"/>
    <w:pPr>
      <w:spacing w:after="120" w:line="276" w:lineRule="auto"/>
    </w:pPr>
    <w:rPr>
      <w:rFonts w:eastAsia="Times New Roman" w:cs="Times New Roman"/>
    </w:rPr>
  </w:style>
  <w:style w:type="paragraph" w:customStyle="1" w:styleId="Style29">
    <w:name w:val="Style29"/>
    <w:basedOn w:val="Normalny"/>
    <w:uiPriority w:val="99"/>
    <w:rsid w:val="008D3140"/>
    <w:pPr>
      <w:spacing w:after="120" w:line="276" w:lineRule="auto"/>
    </w:pPr>
    <w:rPr>
      <w:rFonts w:eastAsia="Times New Roman" w:cs="Times New Roman"/>
    </w:rPr>
  </w:style>
  <w:style w:type="paragraph" w:customStyle="1" w:styleId="Style30">
    <w:name w:val="Style30"/>
    <w:basedOn w:val="Normalny"/>
    <w:uiPriority w:val="99"/>
    <w:rsid w:val="008D3140"/>
    <w:pPr>
      <w:spacing w:after="120" w:line="276" w:lineRule="auto"/>
    </w:pPr>
    <w:rPr>
      <w:rFonts w:eastAsia="Times New Roman" w:cs="Times New Roman"/>
    </w:rPr>
  </w:style>
  <w:style w:type="paragraph" w:customStyle="1" w:styleId="Style31">
    <w:name w:val="Style31"/>
    <w:basedOn w:val="Normalny"/>
    <w:uiPriority w:val="99"/>
    <w:rsid w:val="008D3140"/>
    <w:pPr>
      <w:spacing w:after="120" w:line="276" w:lineRule="auto"/>
    </w:pPr>
    <w:rPr>
      <w:rFonts w:eastAsia="Times New Roman" w:cs="Times New Roman"/>
    </w:rPr>
  </w:style>
  <w:style w:type="paragraph" w:customStyle="1" w:styleId="Style32">
    <w:name w:val="Style32"/>
    <w:basedOn w:val="Normalny"/>
    <w:uiPriority w:val="99"/>
    <w:rsid w:val="008D3140"/>
    <w:pPr>
      <w:spacing w:after="120" w:line="276" w:lineRule="auto"/>
    </w:pPr>
    <w:rPr>
      <w:rFonts w:eastAsia="Times New Roman" w:cs="Times New Roman"/>
    </w:rPr>
  </w:style>
  <w:style w:type="paragraph" w:customStyle="1" w:styleId="Style33">
    <w:name w:val="Style33"/>
    <w:basedOn w:val="Normalny"/>
    <w:uiPriority w:val="99"/>
    <w:rsid w:val="008D3140"/>
    <w:pPr>
      <w:spacing w:after="120" w:line="276" w:lineRule="auto"/>
    </w:pPr>
    <w:rPr>
      <w:rFonts w:eastAsia="Times New Roman" w:cs="Times New Roman"/>
    </w:rPr>
  </w:style>
  <w:style w:type="paragraph" w:customStyle="1" w:styleId="Style34">
    <w:name w:val="Style34"/>
    <w:basedOn w:val="Normalny"/>
    <w:uiPriority w:val="99"/>
    <w:rsid w:val="008D3140"/>
    <w:pPr>
      <w:spacing w:after="120" w:line="276" w:lineRule="auto"/>
    </w:pPr>
    <w:rPr>
      <w:rFonts w:eastAsia="Times New Roman" w:cs="Times New Roman"/>
    </w:rPr>
  </w:style>
  <w:style w:type="paragraph" w:customStyle="1" w:styleId="Style35">
    <w:name w:val="Style35"/>
    <w:basedOn w:val="Normalny"/>
    <w:uiPriority w:val="99"/>
    <w:rsid w:val="008D3140"/>
    <w:pPr>
      <w:spacing w:after="120" w:line="276" w:lineRule="auto"/>
    </w:pPr>
    <w:rPr>
      <w:rFonts w:eastAsia="Times New Roman" w:cs="Times New Roman"/>
    </w:rPr>
  </w:style>
  <w:style w:type="paragraph" w:customStyle="1" w:styleId="Style36">
    <w:name w:val="Style36"/>
    <w:basedOn w:val="Normalny"/>
    <w:uiPriority w:val="99"/>
    <w:rsid w:val="008D3140"/>
    <w:pPr>
      <w:spacing w:after="120" w:line="276" w:lineRule="auto"/>
    </w:pPr>
    <w:rPr>
      <w:rFonts w:eastAsia="Times New Roman" w:cs="Times New Roman"/>
    </w:rPr>
  </w:style>
  <w:style w:type="paragraph" w:customStyle="1" w:styleId="Tekstpodstawowy24">
    <w:name w:val="Tekst podstawowy 24"/>
    <w:basedOn w:val="Normalny"/>
    <w:uiPriority w:val="99"/>
    <w:rsid w:val="008D3140"/>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pkt">
    <w:name w:val="pkt"/>
    <w:basedOn w:val="Normalny"/>
    <w:uiPriority w:val="99"/>
    <w:rsid w:val="008D3140"/>
    <w:pPr>
      <w:autoSpaceDE w:val="0"/>
      <w:autoSpaceDN w:val="0"/>
      <w:spacing w:before="60" w:after="60" w:line="360" w:lineRule="auto"/>
      <w:ind w:left="851" w:hanging="295"/>
      <w:jc w:val="both"/>
    </w:pPr>
    <w:rPr>
      <w:rFonts w:ascii="Univers-PL" w:eastAsia="Times New Roman" w:hAnsi="Univers-PL" w:cs="Times New Roman"/>
      <w:sz w:val="19"/>
      <w:szCs w:val="19"/>
    </w:rPr>
  </w:style>
  <w:style w:type="paragraph" w:customStyle="1" w:styleId="WW-Tekstpodstawowy3">
    <w:name w:val="WW-Tekst podstawowy 3"/>
    <w:basedOn w:val="Normalny"/>
    <w:uiPriority w:val="99"/>
    <w:rsid w:val="008D3140"/>
    <w:pPr>
      <w:tabs>
        <w:tab w:val="left" w:pos="1134"/>
      </w:tabs>
      <w:suppressAutoHyphens/>
      <w:spacing w:after="0" w:line="240" w:lineRule="auto"/>
      <w:jc w:val="both"/>
    </w:pPr>
    <w:rPr>
      <w:rFonts w:ascii="Times New Roman" w:eastAsia="Times New Roman" w:hAnsi="Times New Roman" w:cs="Times New Roman"/>
      <w:b/>
      <w:kern w:val="2"/>
      <w:szCs w:val="24"/>
      <w:lang w:eastAsia="ar-SA"/>
    </w:rPr>
  </w:style>
  <w:style w:type="paragraph" w:customStyle="1" w:styleId="Tekstpodstawowy21">
    <w:name w:val="Tekst podstawowy 21"/>
    <w:basedOn w:val="Normalny"/>
    <w:uiPriority w:val="99"/>
    <w:rsid w:val="008D3140"/>
    <w:pPr>
      <w:suppressAutoHyphens/>
      <w:spacing w:after="120" w:line="480" w:lineRule="auto"/>
    </w:pPr>
    <w:rPr>
      <w:rFonts w:ascii="Times New Roman" w:eastAsia="Times New Roman" w:hAnsi="Times New Roman" w:cs="Times New Roman"/>
      <w:kern w:val="2"/>
      <w:sz w:val="24"/>
      <w:szCs w:val="24"/>
      <w:lang w:eastAsia="ar-SA"/>
    </w:rPr>
  </w:style>
  <w:style w:type="paragraph" w:customStyle="1" w:styleId="danka1">
    <w:name w:val="danka1"/>
    <w:basedOn w:val="Normalny"/>
    <w:uiPriority w:val="99"/>
    <w:rsid w:val="008D3140"/>
    <w:pPr>
      <w:keepNext/>
      <w:tabs>
        <w:tab w:val="left" w:pos="567"/>
      </w:tabs>
      <w:spacing w:after="0" w:line="360" w:lineRule="auto"/>
      <w:ind w:right="-2"/>
      <w:jc w:val="center"/>
    </w:pPr>
    <w:rPr>
      <w:rFonts w:ascii="Verdana" w:eastAsia="Times New Roman" w:hAnsi="Verdana" w:cs="Times New Roman"/>
      <w:b/>
      <w:sz w:val="18"/>
      <w:szCs w:val="20"/>
    </w:rPr>
  </w:style>
  <w:style w:type="paragraph" w:customStyle="1" w:styleId="Tekstpodstawowy32">
    <w:name w:val="Tekst podstawowy 32"/>
    <w:basedOn w:val="Normalny"/>
    <w:rsid w:val="008D3140"/>
    <w:pPr>
      <w:suppressAutoHyphens/>
      <w:spacing w:after="0" w:line="240" w:lineRule="auto"/>
    </w:pPr>
    <w:rPr>
      <w:rFonts w:ascii="Times New Roman" w:eastAsia="Times New Roman" w:hAnsi="Times New Roman" w:cs="Times New Roman"/>
      <w:sz w:val="24"/>
      <w:szCs w:val="20"/>
      <w:lang w:eastAsia="ar-SA"/>
    </w:rPr>
  </w:style>
  <w:style w:type="paragraph" w:customStyle="1" w:styleId="Zawartotabeli">
    <w:name w:val="Zawartość tabeli"/>
    <w:basedOn w:val="Normalny"/>
    <w:uiPriority w:val="99"/>
    <w:rsid w:val="008D3140"/>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tekwzpod">
    <w:name w:val="tekwzpod"/>
    <w:uiPriority w:val="99"/>
    <w:rsid w:val="008D314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rPr>
  </w:style>
  <w:style w:type="character" w:customStyle="1" w:styleId="NormalBoldChar">
    <w:name w:val="NormalBold Char"/>
    <w:link w:val="NormalBold"/>
    <w:locked/>
    <w:rsid w:val="008D3140"/>
    <w:rPr>
      <w:rFonts w:ascii="Times New Roman" w:hAnsi="Times New Roman" w:cs="Times New Roman"/>
      <w:b/>
      <w:sz w:val="24"/>
      <w:lang w:val="x-none" w:eastAsia="en-GB"/>
    </w:rPr>
  </w:style>
  <w:style w:type="paragraph" w:customStyle="1" w:styleId="NormalBold">
    <w:name w:val="NormalBold"/>
    <w:basedOn w:val="Normalny"/>
    <w:link w:val="NormalBoldChar"/>
    <w:rsid w:val="008D3140"/>
    <w:pPr>
      <w:widowControl w:val="0"/>
      <w:spacing w:after="0" w:line="240" w:lineRule="auto"/>
    </w:pPr>
    <w:rPr>
      <w:rFonts w:ascii="Times New Roman" w:hAnsi="Times New Roman" w:cs="Times New Roman"/>
      <w:b/>
      <w:sz w:val="24"/>
      <w:lang w:val="x-none" w:eastAsia="en-GB"/>
    </w:rPr>
  </w:style>
  <w:style w:type="paragraph" w:customStyle="1" w:styleId="Text1">
    <w:name w:val="Text 1"/>
    <w:basedOn w:val="Normalny"/>
    <w:uiPriority w:val="99"/>
    <w:rsid w:val="008D3140"/>
    <w:pPr>
      <w:spacing w:before="120" w:after="120" w:line="240" w:lineRule="auto"/>
      <w:ind w:left="850"/>
      <w:jc w:val="both"/>
    </w:pPr>
    <w:rPr>
      <w:rFonts w:ascii="Times New Roman" w:hAnsi="Times New Roman" w:cs="Times New Roman"/>
      <w:sz w:val="24"/>
      <w:lang w:eastAsia="en-GB"/>
    </w:rPr>
  </w:style>
  <w:style w:type="paragraph" w:customStyle="1" w:styleId="NormalLeft">
    <w:name w:val="Normal Left"/>
    <w:basedOn w:val="Normalny"/>
    <w:uiPriority w:val="99"/>
    <w:rsid w:val="008D3140"/>
    <w:pPr>
      <w:spacing w:before="120" w:after="120" w:line="240" w:lineRule="auto"/>
    </w:pPr>
    <w:rPr>
      <w:rFonts w:ascii="Times New Roman" w:hAnsi="Times New Roman" w:cs="Times New Roman"/>
      <w:sz w:val="24"/>
      <w:lang w:eastAsia="en-GB"/>
    </w:rPr>
  </w:style>
  <w:style w:type="paragraph" w:customStyle="1" w:styleId="Tiret0">
    <w:name w:val="Tiret 0"/>
    <w:basedOn w:val="Normalny"/>
    <w:uiPriority w:val="99"/>
    <w:rsid w:val="008D3140"/>
    <w:pPr>
      <w:numPr>
        <w:numId w:val="58"/>
      </w:numPr>
      <w:spacing w:before="120" w:after="120" w:line="240" w:lineRule="auto"/>
      <w:jc w:val="both"/>
    </w:pPr>
    <w:rPr>
      <w:rFonts w:ascii="Times New Roman" w:hAnsi="Times New Roman" w:cs="Times New Roman"/>
      <w:sz w:val="24"/>
      <w:lang w:eastAsia="en-GB"/>
    </w:rPr>
  </w:style>
  <w:style w:type="paragraph" w:customStyle="1" w:styleId="Tiret1">
    <w:name w:val="Tiret 1"/>
    <w:basedOn w:val="Normalny"/>
    <w:uiPriority w:val="99"/>
    <w:rsid w:val="008D3140"/>
    <w:pPr>
      <w:numPr>
        <w:numId w:val="59"/>
      </w:numPr>
      <w:spacing w:before="120" w:after="120" w:line="240" w:lineRule="auto"/>
      <w:jc w:val="both"/>
    </w:pPr>
    <w:rPr>
      <w:rFonts w:ascii="Times New Roman" w:hAnsi="Times New Roman" w:cs="Times New Roman"/>
      <w:sz w:val="24"/>
      <w:lang w:eastAsia="en-GB"/>
    </w:rPr>
  </w:style>
  <w:style w:type="paragraph" w:customStyle="1" w:styleId="NumPar1">
    <w:name w:val="NumPar 1"/>
    <w:basedOn w:val="Normalny"/>
    <w:next w:val="Text1"/>
    <w:uiPriority w:val="99"/>
    <w:rsid w:val="008D3140"/>
    <w:pPr>
      <w:numPr>
        <w:numId w:val="60"/>
      </w:numPr>
      <w:spacing w:before="120" w:after="120" w:line="240" w:lineRule="auto"/>
      <w:jc w:val="both"/>
    </w:pPr>
    <w:rPr>
      <w:rFonts w:ascii="Times New Roman" w:hAnsi="Times New Roman" w:cs="Times New Roman"/>
      <w:sz w:val="24"/>
      <w:lang w:eastAsia="en-GB"/>
    </w:rPr>
  </w:style>
  <w:style w:type="paragraph" w:customStyle="1" w:styleId="NumPar2">
    <w:name w:val="NumPar 2"/>
    <w:basedOn w:val="Normalny"/>
    <w:next w:val="Text1"/>
    <w:uiPriority w:val="99"/>
    <w:rsid w:val="008D3140"/>
    <w:pPr>
      <w:numPr>
        <w:ilvl w:val="1"/>
        <w:numId w:val="60"/>
      </w:numPr>
      <w:spacing w:before="120" w:after="120" w:line="240" w:lineRule="auto"/>
      <w:jc w:val="both"/>
    </w:pPr>
    <w:rPr>
      <w:rFonts w:ascii="Times New Roman" w:hAnsi="Times New Roman" w:cs="Times New Roman"/>
      <w:sz w:val="24"/>
      <w:lang w:eastAsia="en-GB"/>
    </w:rPr>
  </w:style>
  <w:style w:type="paragraph" w:customStyle="1" w:styleId="NumPar3">
    <w:name w:val="NumPar 3"/>
    <w:basedOn w:val="Normalny"/>
    <w:next w:val="Text1"/>
    <w:uiPriority w:val="99"/>
    <w:rsid w:val="008D3140"/>
    <w:pPr>
      <w:numPr>
        <w:ilvl w:val="2"/>
        <w:numId w:val="60"/>
      </w:numPr>
      <w:spacing w:before="120" w:after="120" w:line="240" w:lineRule="auto"/>
      <w:jc w:val="both"/>
    </w:pPr>
    <w:rPr>
      <w:rFonts w:ascii="Times New Roman" w:hAnsi="Times New Roman" w:cs="Times New Roman"/>
      <w:sz w:val="24"/>
      <w:lang w:eastAsia="en-GB"/>
    </w:rPr>
  </w:style>
  <w:style w:type="paragraph" w:customStyle="1" w:styleId="NumPar4">
    <w:name w:val="NumPar 4"/>
    <w:basedOn w:val="Normalny"/>
    <w:next w:val="Text1"/>
    <w:uiPriority w:val="99"/>
    <w:rsid w:val="008D3140"/>
    <w:pPr>
      <w:numPr>
        <w:ilvl w:val="3"/>
        <w:numId w:val="60"/>
      </w:numPr>
      <w:spacing w:before="120" w:after="120" w:line="240" w:lineRule="auto"/>
      <w:jc w:val="both"/>
    </w:pPr>
    <w:rPr>
      <w:rFonts w:ascii="Times New Roman" w:hAnsi="Times New Roman" w:cs="Times New Roman"/>
      <w:sz w:val="24"/>
      <w:lang w:eastAsia="en-GB"/>
    </w:rPr>
  </w:style>
  <w:style w:type="paragraph" w:customStyle="1" w:styleId="ChapterTitle">
    <w:name w:val="ChapterTitle"/>
    <w:basedOn w:val="Normalny"/>
    <w:next w:val="Normalny"/>
    <w:uiPriority w:val="99"/>
    <w:rsid w:val="008D3140"/>
    <w:pPr>
      <w:keepNext/>
      <w:spacing w:before="120" w:after="360" w:line="240" w:lineRule="auto"/>
      <w:jc w:val="center"/>
    </w:pPr>
    <w:rPr>
      <w:rFonts w:ascii="Times New Roman" w:hAnsi="Times New Roman" w:cs="Times New Roman"/>
      <w:b/>
      <w:sz w:val="32"/>
      <w:lang w:eastAsia="en-GB"/>
    </w:rPr>
  </w:style>
  <w:style w:type="paragraph" w:customStyle="1" w:styleId="SectionTitle">
    <w:name w:val="SectionTitle"/>
    <w:basedOn w:val="Normalny"/>
    <w:next w:val="Nagwek1"/>
    <w:uiPriority w:val="99"/>
    <w:rsid w:val="008D3140"/>
    <w:pPr>
      <w:keepNext/>
      <w:spacing w:before="120" w:after="360" w:line="240" w:lineRule="auto"/>
      <w:jc w:val="center"/>
    </w:pPr>
    <w:rPr>
      <w:rFonts w:ascii="Times New Roman" w:hAnsi="Times New Roman" w:cs="Times New Roman"/>
      <w:b/>
      <w:smallCaps/>
      <w:sz w:val="28"/>
      <w:lang w:eastAsia="en-GB"/>
    </w:rPr>
  </w:style>
  <w:style w:type="paragraph" w:customStyle="1" w:styleId="Annexetitre">
    <w:name w:val="Annexe titre"/>
    <w:basedOn w:val="Normalny"/>
    <w:next w:val="Normalny"/>
    <w:uiPriority w:val="99"/>
    <w:rsid w:val="008D3140"/>
    <w:pPr>
      <w:spacing w:before="120" w:after="120" w:line="240" w:lineRule="auto"/>
      <w:jc w:val="center"/>
    </w:pPr>
    <w:rPr>
      <w:rFonts w:ascii="Times New Roman" w:hAnsi="Times New Roman" w:cs="Times New Roman"/>
      <w:b/>
      <w:sz w:val="24"/>
      <w:u w:val="single"/>
      <w:lang w:eastAsia="en-GB"/>
    </w:rPr>
  </w:style>
  <w:style w:type="character" w:styleId="Odwoanieprzypisudolnego">
    <w:name w:val="footnote reference"/>
    <w:uiPriority w:val="99"/>
    <w:semiHidden/>
    <w:unhideWhenUsed/>
    <w:rsid w:val="008D3140"/>
    <w:rPr>
      <w:vertAlign w:val="superscript"/>
    </w:rPr>
  </w:style>
  <w:style w:type="character" w:styleId="Odwoanieprzypisukocowego">
    <w:name w:val="endnote reference"/>
    <w:uiPriority w:val="99"/>
    <w:semiHidden/>
    <w:unhideWhenUsed/>
    <w:rsid w:val="008D3140"/>
    <w:rPr>
      <w:vertAlign w:val="superscript"/>
    </w:rPr>
  </w:style>
  <w:style w:type="character" w:styleId="Tekstzastpczy">
    <w:name w:val="Placeholder Text"/>
    <w:uiPriority w:val="99"/>
    <w:semiHidden/>
    <w:rsid w:val="008D3140"/>
    <w:rPr>
      <w:color w:val="808080"/>
    </w:rPr>
  </w:style>
  <w:style w:type="character" w:styleId="Wyrnieniedelikatne">
    <w:name w:val="Subtle Emphasis"/>
    <w:uiPriority w:val="19"/>
    <w:qFormat/>
    <w:rsid w:val="008D3140"/>
    <w:rPr>
      <w:i/>
      <w:iCs w:val="0"/>
      <w:color w:val="808080"/>
    </w:rPr>
  </w:style>
  <w:style w:type="character" w:styleId="Wyrnienieintensywne">
    <w:name w:val="Intense Emphasis"/>
    <w:uiPriority w:val="21"/>
    <w:qFormat/>
    <w:rsid w:val="008D3140"/>
    <w:rPr>
      <w:b/>
      <w:bCs w:val="0"/>
      <w:i/>
      <w:iCs w:val="0"/>
      <w:color w:val="2DA2BF"/>
    </w:rPr>
  </w:style>
  <w:style w:type="character" w:styleId="Odwoaniedelikatne">
    <w:name w:val="Subtle Reference"/>
    <w:uiPriority w:val="31"/>
    <w:qFormat/>
    <w:rsid w:val="008D3140"/>
    <w:rPr>
      <w:smallCaps/>
      <w:color w:val="DA1F28"/>
      <w:u w:val="single"/>
    </w:rPr>
  </w:style>
  <w:style w:type="character" w:styleId="Odwoanieintensywne">
    <w:name w:val="Intense Reference"/>
    <w:uiPriority w:val="32"/>
    <w:qFormat/>
    <w:rsid w:val="008D3140"/>
    <w:rPr>
      <w:b/>
      <w:bCs w:val="0"/>
      <w:smallCaps/>
      <w:color w:val="DA1F28"/>
      <w:spacing w:val="5"/>
      <w:u w:val="single"/>
    </w:rPr>
  </w:style>
  <w:style w:type="character" w:styleId="Tytuksiki">
    <w:name w:val="Book Title"/>
    <w:uiPriority w:val="33"/>
    <w:qFormat/>
    <w:rsid w:val="008D3140"/>
    <w:rPr>
      <w:b/>
      <w:bCs w:val="0"/>
      <w:smallCaps/>
      <w:spacing w:val="5"/>
    </w:rPr>
  </w:style>
  <w:style w:type="character" w:customStyle="1" w:styleId="FontStyle39">
    <w:name w:val="Font Style39"/>
    <w:uiPriority w:val="99"/>
    <w:rsid w:val="008D3140"/>
    <w:rPr>
      <w:rFonts w:ascii="Candara" w:hAnsi="Candara" w:hint="default"/>
      <w:b/>
      <w:bCs w:val="0"/>
      <w:color w:val="000000"/>
      <w:sz w:val="124"/>
    </w:rPr>
  </w:style>
  <w:style w:type="character" w:customStyle="1" w:styleId="FontStyle40">
    <w:name w:val="Font Style40"/>
    <w:uiPriority w:val="99"/>
    <w:rsid w:val="008D314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8D3140"/>
    <w:rPr>
      <w:rFonts w:ascii="Times New Roman" w:hAnsi="Times New Roman" w:cs="Times New Roman" w:hint="default"/>
      <w:color w:val="000000"/>
      <w:sz w:val="32"/>
    </w:rPr>
  </w:style>
  <w:style w:type="character" w:customStyle="1" w:styleId="FontStyle42">
    <w:name w:val="Font Style42"/>
    <w:uiPriority w:val="99"/>
    <w:rsid w:val="008D3140"/>
    <w:rPr>
      <w:rFonts w:ascii="Times New Roman" w:hAnsi="Times New Roman" w:cs="Times New Roman" w:hint="default"/>
      <w:i/>
      <w:iCs w:val="0"/>
      <w:color w:val="000000"/>
      <w:sz w:val="46"/>
    </w:rPr>
  </w:style>
  <w:style w:type="character" w:customStyle="1" w:styleId="FontStyle43">
    <w:name w:val="Font Style43"/>
    <w:uiPriority w:val="99"/>
    <w:rsid w:val="008D3140"/>
    <w:rPr>
      <w:rFonts w:ascii="Times New Roman" w:hAnsi="Times New Roman" w:cs="Times New Roman" w:hint="default"/>
      <w:b/>
      <w:bCs w:val="0"/>
      <w:i/>
      <w:iCs w:val="0"/>
      <w:color w:val="000000"/>
      <w:sz w:val="22"/>
    </w:rPr>
  </w:style>
  <w:style w:type="character" w:customStyle="1" w:styleId="FontStyle44">
    <w:name w:val="Font Style44"/>
    <w:uiPriority w:val="99"/>
    <w:rsid w:val="008D3140"/>
    <w:rPr>
      <w:rFonts w:ascii="Times New Roman" w:hAnsi="Times New Roman" w:cs="Times New Roman" w:hint="default"/>
      <w:b/>
      <w:bCs w:val="0"/>
      <w:i/>
      <w:iCs w:val="0"/>
      <w:color w:val="000000"/>
      <w:sz w:val="22"/>
    </w:rPr>
  </w:style>
  <w:style w:type="character" w:customStyle="1" w:styleId="FontStyle45">
    <w:name w:val="Font Style45"/>
    <w:uiPriority w:val="99"/>
    <w:rsid w:val="008D3140"/>
    <w:rPr>
      <w:rFonts w:ascii="Times New Roman" w:hAnsi="Times New Roman" w:cs="Times New Roman" w:hint="default"/>
      <w:b/>
      <w:bCs w:val="0"/>
      <w:color w:val="000000"/>
      <w:sz w:val="22"/>
    </w:rPr>
  </w:style>
  <w:style w:type="character" w:customStyle="1" w:styleId="FontStyle46">
    <w:name w:val="Font Style46"/>
    <w:uiPriority w:val="99"/>
    <w:rsid w:val="008D3140"/>
    <w:rPr>
      <w:rFonts w:ascii="Times New Roman" w:hAnsi="Times New Roman" w:cs="Times New Roman" w:hint="default"/>
      <w:color w:val="000000"/>
      <w:sz w:val="22"/>
    </w:rPr>
  </w:style>
  <w:style w:type="character" w:customStyle="1" w:styleId="FontStyle47">
    <w:name w:val="Font Style47"/>
    <w:uiPriority w:val="99"/>
    <w:rsid w:val="008D3140"/>
    <w:rPr>
      <w:rFonts w:ascii="Times New Roman" w:hAnsi="Times New Roman" w:cs="Times New Roman" w:hint="default"/>
      <w:b/>
      <w:bCs w:val="0"/>
      <w:color w:val="000000"/>
      <w:sz w:val="20"/>
    </w:rPr>
  </w:style>
  <w:style w:type="character" w:customStyle="1" w:styleId="FontStyle48">
    <w:name w:val="Font Style48"/>
    <w:uiPriority w:val="99"/>
    <w:rsid w:val="008D3140"/>
    <w:rPr>
      <w:rFonts w:ascii="Times New Roman" w:hAnsi="Times New Roman" w:cs="Times New Roman" w:hint="default"/>
      <w:b/>
      <w:bCs w:val="0"/>
      <w:color w:val="000000"/>
      <w:sz w:val="18"/>
    </w:rPr>
  </w:style>
  <w:style w:type="character" w:customStyle="1" w:styleId="FontStyle49">
    <w:name w:val="Font Style49"/>
    <w:uiPriority w:val="99"/>
    <w:rsid w:val="008D3140"/>
    <w:rPr>
      <w:rFonts w:ascii="Arial" w:hAnsi="Arial" w:cs="Arial" w:hint="default"/>
      <w:b/>
      <w:bCs w:val="0"/>
      <w:color w:val="000000"/>
      <w:spacing w:val="-10"/>
      <w:sz w:val="12"/>
    </w:rPr>
  </w:style>
  <w:style w:type="character" w:customStyle="1" w:styleId="FontStyle50">
    <w:name w:val="Font Style50"/>
    <w:uiPriority w:val="99"/>
    <w:rsid w:val="008D3140"/>
    <w:rPr>
      <w:rFonts w:ascii="Times New Roman" w:hAnsi="Times New Roman" w:cs="Times New Roman" w:hint="default"/>
      <w:b/>
      <w:bCs w:val="0"/>
      <w:color w:val="000000"/>
      <w:sz w:val="16"/>
    </w:rPr>
  </w:style>
  <w:style w:type="character" w:customStyle="1" w:styleId="FontStyle51">
    <w:name w:val="Font Style51"/>
    <w:uiPriority w:val="99"/>
    <w:rsid w:val="008D3140"/>
    <w:rPr>
      <w:rFonts w:ascii="Times New Roman" w:hAnsi="Times New Roman" w:cs="Times New Roman" w:hint="default"/>
      <w:b/>
      <w:bCs w:val="0"/>
      <w:color w:val="000000"/>
      <w:sz w:val="14"/>
    </w:rPr>
  </w:style>
  <w:style w:type="character" w:customStyle="1" w:styleId="FontStyle52">
    <w:name w:val="Font Style52"/>
    <w:uiPriority w:val="99"/>
    <w:rsid w:val="008D3140"/>
    <w:rPr>
      <w:rFonts w:ascii="Calibri" w:hAnsi="Calibri" w:cs="Calibri" w:hint="default"/>
      <w:b/>
      <w:bCs w:val="0"/>
      <w:color w:val="000000"/>
      <w:sz w:val="30"/>
    </w:rPr>
  </w:style>
  <w:style w:type="character" w:customStyle="1" w:styleId="FontStyle53">
    <w:name w:val="Font Style53"/>
    <w:uiPriority w:val="99"/>
    <w:rsid w:val="008D3140"/>
    <w:rPr>
      <w:rFonts w:ascii="Arial" w:hAnsi="Arial" w:cs="Arial" w:hint="default"/>
      <w:b/>
      <w:bCs w:val="0"/>
      <w:color w:val="000000"/>
      <w:sz w:val="12"/>
    </w:rPr>
  </w:style>
  <w:style w:type="character" w:customStyle="1" w:styleId="FontStyle54">
    <w:name w:val="Font Style54"/>
    <w:uiPriority w:val="99"/>
    <w:rsid w:val="008D3140"/>
    <w:rPr>
      <w:rFonts w:ascii="Arial" w:hAnsi="Arial" w:cs="Arial" w:hint="default"/>
      <w:b/>
      <w:bCs w:val="0"/>
      <w:color w:val="000000"/>
      <w:sz w:val="10"/>
    </w:rPr>
  </w:style>
  <w:style w:type="character" w:customStyle="1" w:styleId="apple-style-span">
    <w:name w:val="apple-style-span"/>
    <w:basedOn w:val="Domylnaczcionkaakapitu"/>
    <w:rsid w:val="008D3140"/>
  </w:style>
  <w:style w:type="character" w:customStyle="1" w:styleId="skypepnhcontainer">
    <w:name w:val="skype_pnh_container"/>
    <w:rsid w:val="008D3140"/>
  </w:style>
  <w:style w:type="character" w:customStyle="1" w:styleId="alb">
    <w:name w:val="a_lb"/>
    <w:basedOn w:val="Domylnaczcionkaakapitu"/>
    <w:rsid w:val="008D3140"/>
  </w:style>
  <w:style w:type="character" w:customStyle="1" w:styleId="DeltaViewInsertion">
    <w:name w:val="DeltaView Insertion"/>
    <w:rsid w:val="008D3140"/>
    <w:rPr>
      <w:b/>
      <w:bCs w:val="0"/>
      <w:i/>
      <w:iCs w:val="0"/>
      <w:spacing w:val="0"/>
    </w:rPr>
  </w:style>
  <w:style w:type="character" w:customStyle="1" w:styleId="dane1">
    <w:name w:val="dane1"/>
    <w:rsid w:val="008D3140"/>
    <w:rPr>
      <w:color w:val="auto"/>
    </w:rPr>
  </w:style>
  <w:style w:type="character" w:customStyle="1" w:styleId="fn-ref">
    <w:name w:val="fn-ref"/>
    <w:basedOn w:val="Domylnaczcionkaakapitu"/>
    <w:rsid w:val="008D3140"/>
  </w:style>
  <w:style w:type="character" w:customStyle="1" w:styleId="alb-s">
    <w:name w:val="a_lb-s"/>
    <w:basedOn w:val="Domylnaczcionkaakapitu"/>
    <w:rsid w:val="008D3140"/>
  </w:style>
  <w:style w:type="character" w:customStyle="1" w:styleId="FontStyle36">
    <w:name w:val="Font Style36"/>
    <w:uiPriority w:val="99"/>
    <w:qFormat/>
    <w:rsid w:val="008D3140"/>
    <w:rPr>
      <w:rFonts w:ascii="Arial" w:hAnsi="Arial" w:cs="Arial" w:hint="default"/>
      <w:color w:val="000000"/>
      <w:sz w:val="18"/>
      <w:szCs w:val="18"/>
    </w:rPr>
  </w:style>
  <w:style w:type="character" w:customStyle="1" w:styleId="hps">
    <w:name w:val="hps"/>
    <w:uiPriority w:val="99"/>
    <w:rsid w:val="008D3140"/>
    <w:rPr>
      <w:rFonts w:ascii="Times New Roman" w:hAnsi="Times New Roman" w:cs="Times New Roman" w:hint="default"/>
    </w:rPr>
  </w:style>
  <w:style w:type="table" w:customStyle="1" w:styleId="Tabela-Siatka2">
    <w:name w:val="Tabela - Siatka2"/>
    <w:basedOn w:val="Standardowy"/>
    <w:next w:val="Tabela-Siatka"/>
    <w:uiPriority w:val="59"/>
    <w:rsid w:val="008D3140"/>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8D3140"/>
    <w:pPr>
      <w:spacing w:after="0" w:line="240" w:lineRule="auto"/>
    </w:pPr>
    <w:rPr>
      <w:rFonts w:ascii="Cambria" w:eastAsia="Times New Roman" w:hAnsi="Cambria" w:cs="Times New Roman"/>
      <w:color w:val="00000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8D3140"/>
    <w:pPr>
      <w:spacing w:after="0" w:line="240" w:lineRule="auto"/>
    </w:pPr>
    <w:rPr>
      <w:rFonts w:eastAsia="Times New Roman"/>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kapitzlistZnak">
    <w:name w:val="Akapit z listą Znak"/>
    <w:aliases w:val="CW_Lista Znak,Podsis rysunku Znak"/>
    <w:link w:val="Akapitzlist"/>
    <w:uiPriority w:val="34"/>
    <w:rsid w:val="008D3140"/>
    <w:rPr>
      <w:rFonts w:cs="Times New Roman"/>
      <w:lang w:eastAsia="en-US"/>
    </w:rPr>
  </w:style>
  <w:style w:type="character" w:styleId="Numerstrony">
    <w:name w:val="page number"/>
    <w:basedOn w:val="Domylnaczcionkaakapitu"/>
    <w:unhideWhenUsed/>
    <w:rsid w:val="008D3140"/>
  </w:style>
  <w:style w:type="character" w:styleId="UyteHipercze">
    <w:name w:val="FollowedHyperlink"/>
    <w:basedOn w:val="Domylnaczcionkaakapitu"/>
    <w:uiPriority w:val="99"/>
    <w:semiHidden/>
    <w:unhideWhenUsed/>
    <w:rsid w:val="008D31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rolnictwa.pl" TargetMode="External"/><Relationship Id="rId3" Type="http://schemas.openxmlformats.org/officeDocument/2006/relationships/settings" Target="settings.xml"/><Relationship Id="rId7" Type="http://schemas.openxmlformats.org/officeDocument/2006/relationships/hyperlink" Target="http://www.muzeumrolnictw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uzeumrolnictw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Pages>
  <Words>19835</Words>
  <Characters>119014</Characters>
  <Application>Microsoft Office Word</Application>
  <DocSecurity>0</DocSecurity>
  <Lines>991</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BrodowskaAnna アン·</dc:creator>
  <cp:lastModifiedBy>Aneta</cp:lastModifiedBy>
  <cp:revision>34</cp:revision>
  <cp:lastPrinted>2020-06-04T08:19:00Z</cp:lastPrinted>
  <dcterms:created xsi:type="dcterms:W3CDTF">2020-05-28T11:59:00Z</dcterms:created>
  <dcterms:modified xsi:type="dcterms:W3CDTF">2020-06-04T09:01:00Z</dcterms:modified>
</cp:coreProperties>
</file>